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1E09B" w14:textId="1E54D257" w:rsidR="003B5989" w:rsidRPr="009C2B49" w:rsidRDefault="002B4C31" w:rsidP="009C2B49">
      <w:pPr>
        <w:pBdr>
          <w:bottom w:val="thinThickSmallGap" w:sz="24" w:space="1" w:color="auto"/>
        </w:pBdr>
        <w:jc w:val="center"/>
        <w:rPr>
          <w:rFonts w:ascii="Times" w:hAnsi="Times"/>
          <w:b/>
          <w:bCs/>
        </w:rPr>
      </w:pPr>
      <w:r w:rsidRPr="009C2B49">
        <w:rPr>
          <w:rFonts w:ascii="Times" w:hAnsi="Times"/>
          <w:b/>
          <w:bCs/>
        </w:rPr>
        <w:t>SPRING 2021 FDI BOOK AWARD APPLICATION INSTRUCTION</w:t>
      </w:r>
    </w:p>
    <w:p w14:paraId="55812ED9" w14:textId="7CC7B618" w:rsidR="002B4C31" w:rsidRPr="002B4C31" w:rsidRDefault="002B4C31" w:rsidP="009C2B49">
      <w:pPr>
        <w:jc w:val="center"/>
        <w:rPr>
          <w:rFonts w:ascii="Times" w:eastAsia="Times New Roman" w:hAnsi="Times" w:cs="Times New Roman"/>
        </w:rPr>
      </w:pPr>
      <w:r w:rsidRPr="002B4C31">
        <w:rPr>
          <w:rFonts w:ascii="Times" w:eastAsia="Times New Roman" w:hAnsi="Times" w:cs="Times New Roman"/>
        </w:rPr>
        <w:fldChar w:fldCharType="begin"/>
      </w:r>
      <w:r w:rsidRPr="002B4C31">
        <w:rPr>
          <w:rFonts w:ascii="Times" w:eastAsia="Times New Roman" w:hAnsi="Times" w:cs="Times New Roman"/>
        </w:rPr>
        <w:instrText xml:space="preserve"> INCLUDEPICTURE "https://www.wcupa.edu/communications/images/mainLogo1.png" \* MERGEFORMATINET </w:instrText>
      </w:r>
      <w:r w:rsidRPr="002B4C31">
        <w:rPr>
          <w:rFonts w:ascii="Times" w:eastAsia="Times New Roman" w:hAnsi="Times" w:cs="Times New Roman"/>
        </w:rPr>
        <w:fldChar w:fldCharType="separate"/>
      </w:r>
      <w:r w:rsidRPr="009C2B49">
        <w:rPr>
          <w:rFonts w:ascii="Times" w:eastAsia="Times New Roman" w:hAnsi="Times" w:cs="Times New Roman"/>
          <w:noProof/>
        </w:rPr>
        <w:drawing>
          <wp:inline distT="0" distB="0" distL="0" distR="0" wp14:anchorId="14A1A325" wp14:editId="30B99E24">
            <wp:extent cx="1307465" cy="650791"/>
            <wp:effectExtent l="0" t="0" r="635" b="0"/>
            <wp:docPr id="1" name="Picture 1" descr="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309" cy="706461"/>
                    </a:xfrm>
                    <a:prstGeom prst="rect">
                      <a:avLst/>
                    </a:prstGeom>
                    <a:noFill/>
                    <a:ln>
                      <a:noFill/>
                    </a:ln>
                  </pic:spPr>
                </pic:pic>
              </a:graphicData>
            </a:graphic>
          </wp:inline>
        </w:drawing>
      </w:r>
      <w:r w:rsidRPr="002B4C31">
        <w:rPr>
          <w:rFonts w:ascii="Times" w:eastAsia="Times New Roman" w:hAnsi="Times" w:cs="Times New Roman"/>
        </w:rPr>
        <w:fldChar w:fldCharType="end"/>
      </w:r>
    </w:p>
    <w:p w14:paraId="52C6EBC9" w14:textId="77777777" w:rsidR="002B4C31" w:rsidRPr="002B4C31" w:rsidRDefault="002B4C31" w:rsidP="009C2B49">
      <w:pPr>
        <w:ind w:right="1530" w:firstLine="1170"/>
        <w:jc w:val="center"/>
        <w:rPr>
          <w:rFonts w:ascii="Times" w:eastAsia="Times New Roman" w:hAnsi="Times" w:cs="Times New Roman"/>
        </w:rPr>
      </w:pPr>
      <w:r w:rsidRPr="002B4C31">
        <w:rPr>
          <w:rFonts w:ascii="Times" w:eastAsia="Times New Roman" w:hAnsi="Times" w:cs="Times New Roman"/>
        </w:rPr>
        <w:t>“To suppress free speech is a double wrong. It violates the rights of the hearer as well as those of the speaker.”</w:t>
      </w:r>
    </w:p>
    <w:p w14:paraId="3A4A7F50" w14:textId="77777777" w:rsidR="002B4C31" w:rsidRPr="009C2B49" w:rsidRDefault="002B4C31" w:rsidP="009C2B49">
      <w:pPr>
        <w:pBdr>
          <w:top w:val="thinThickSmallGap" w:sz="24" w:space="1" w:color="auto"/>
        </w:pBdr>
        <w:rPr>
          <w:rFonts w:ascii="Times" w:eastAsia="Times New Roman" w:hAnsi="Times" w:cs="Arial"/>
        </w:rPr>
      </w:pPr>
    </w:p>
    <w:p w14:paraId="0ECC1B63" w14:textId="03DDA3E1" w:rsidR="002B4C31" w:rsidRPr="009C2B49" w:rsidRDefault="002B4C31" w:rsidP="002B4C31">
      <w:pPr>
        <w:rPr>
          <w:rFonts w:ascii="Times" w:eastAsia="Times New Roman" w:hAnsi="Times" w:cs="Arial"/>
          <w:b/>
          <w:bCs/>
        </w:rPr>
      </w:pPr>
      <w:r w:rsidRPr="002B4C31">
        <w:rPr>
          <w:rFonts w:ascii="Times" w:eastAsia="Times New Roman" w:hAnsi="Times" w:cs="Arial"/>
          <w:b/>
          <w:bCs/>
        </w:rPr>
        <w:t>Please read the instruction below carefully before you begin the application</w:t>
      </w:r>
    </w:p>
    <w:p w14:paraId="010311EE" w14:textId="77777777" w:rsidR="002B4C31" w:rsidRPr="009C2B49" w:rsidRDefault="002B4C31" w:rsidP="002B4C31">
      <w:pPr>
        <w:rPr>
          <w:rFonts w:ascii="Times" w:eastAsia="Times New Roman" w:hAnsi="Times" w:cs="Arial"/>
        </w:rPr>
      </w:pPr>
    </w:p>
    <w:p w14:paraId="7306E5A2" w14:textId="77777777" w:rsidR="002B4C31" w:rsidRPr="009C2B49" w:rsidRDefault="002B4C31" w:rsidP="009929FB">
      <w:pPr>
        <w:jc w:val="both"/>
        <w:rPr>
          <w:rFonts w:ascii="Times" w:eastAsia="Times New Roman" w:hAnsi="Times" w:cs="Arial"/>
        </w:rPr>
      </w:pPr>
      <w:r w:rsidRPr="002B4C31">
        <w:rPr>
          <w:rFonts w:ascii="Times" w:eastAsia="Times New Roman" w:hAnsi="Times" w:cs="Arial"/>
        </w:rPr>
        <w:t xml:space="preserve">The Frederick Douglass Institute at West Chester University of Pennsylvania invites applications for Frederick Douglass Institute Book Award (Two Awards at $500 each). This book award is open to all full-time students in good academic standing. The Frederick Douglass Institute Book Award provides recipients with an annual stipend for textbooks. The Book Award pays tribute to the value that Douglass placed on education and human rights by presenting worthy recipients with financial support for the academic year. With each Book Award given, the spirit of Douglass stands alongside the recipient, passing on the key to freedom. </w:t>
      </w:r>
    </w:p>
    <w:p w14:paraId="3E8831E8" w14:textId="77777777" w:rsidR="002B4C31" w:rsidRPr="009C2B49" w:rsidRDefault="002B4C31" w:rsidP="002B4C31">
      <w:pPr>
        <w:rPr>
          <w:rFonts w:ascii="Times" w:eastAsia="Times New Roman" w:hAnsi="Times" w:cs="Arial"/>
        </w:rPr>
      </w:pPr>
    </w:p>
    <w:p w14:paraId="371065E0" w14:textId="77777777" w:rsidR="002B4C31" w:rsidRPr="009C2B49" w:rsidRDefault="002B4C31" w:rsidP="002B4C31">
      <w:pPr>
        <w:rPr>
          <w:rFonts w:ascii="Times" w:eastAsia="Times New Roman" w:hAnsi="Times" w:cs="Arial"/>
        </w:rPr>
      </w:pPr>
      <w:r w:rsidRPr="002B4C31">
        <w:rPr>
          <w:rFonts w:ascii="Times" w:eastAsia="Times New Roman" w:hAnsi="Times" w:cs="Arial"/>
        </w:rPr>
        <w:t>To be considered for the book award, you must:</w:t>
      </w:r>
    </w:p>
    <w:p w14:paraId="0E5E7183" w14:textId="77777777" w:rsidR="002B4C31" w:rsidRPr="009C2B49" w:rsidRDefault="002B4C31" w:rsidP="002B4C31">
      <w:pPr>
        <w:rPr>
          <w:rFonts w:ascii="Times" w:eastAsia="Times New Roman" w:hAnsi="Times" w:cs="Arial"/>
        </w:rPr>
      </w:pPr>
    </w:p>
    <w:p w14:paraId="64DB9F96" w14:textId="77777777" w:rsidR="002B4C31" w:rsidRPr="009C2B49" w:rsidRDefault="002B4C31" w:rsidP="009C2B49">
      <w:pPr>
        <w:pStyle w:val="ListParagraph"/>
        <w:numPr>
          <w:ilvl w:val="0"/>
          <w:numId w:val="1"/>
        </w:numPr>
        <w:rPr>
          <w:rFonts w:ascii="Times" w:eastAsia="Times New Roman" w:hAnsi="Times" w:cs="Arial"/>
        </w:rPr>
      </w:pPr>
      <w:r w:rsidRPr="009C2B49">
        <w:rPr>
          <w:rFonts w:ascii="Times" w:eastAsia="Times New Roman" w:hAnsi="Times" w:cs="Arial"/>
        </w:rPr>
        <w:t>be a full-time student at WCU. Graduate students must be enrolled in a minimum of</w:t>
      </w:r>
    </w:p>
    <w:p w14:paraId="126327BB" w14:textId="77777777" w:rsidR="002B4C31" w:rsidRPr="009C2B49" w:rsidRDefault="002B4C31" w:rsidP="009C2B49">
      <w:pPr>
        <w:pStyle w:val="ListParagraph"/>
        <w:numPr>
          <w:ilvl w:val="0"/>
          <w:numId w:val="1"/>
        </w:numPr>
        <w:rPr>
          <w:rFonts w:ascii="Times" w:eastAsia="Times New Roman" w:hAnsi="Times" w:cs="Arial"/>
        </w:rPr>
      </w:pPr>
      <w:r w:rsidRPr="009C2B49">
        <w:rPr>
          <w:rFonts w:ascii="Times" w:eastAsia="Times New Roman" w:hAnsi="Times" w:cs="Arial"/>
        </w:rPr>
        <w:t>9 credits, and 12 credits for undergraduate students</w:t>
      </w:r>
    </w:p>
    <w:p w14:paraId="0BCDCAC7" w14:textId="77777777" w:rsidR="002B4C31" w:rsidRPr="009C2B49" w:rsidRDefault="002B4C31" w:rsidP="009C2B49">
      <w:pPr>
        <w:pStyle w:val="ListParagraph"/>
        <w:numPr>
          <w:ilvl w:val="0"/>
          <w:numId w:val="1"/>
        </w:numPr>
        <w:rPr>
          <w:rFonts w:ascii="Times" w:eastAsia="Times New Roman" w:hAnsi="Times" w:cs="Arial"/>
        </w:rPr>
      </w:pPr>
      <w:r w:rsidRPr="009C2B49">
        <w:rPr>
          <w:rFonts w:ascii="Times" w:eastAsia="Times New Roman" w:hAnsi="Times" w:cs="Arial"/>
        </w:rPr>
        <w:t>Undergraduate students must have a cumulative G.P.A. of at least 2.75; Graduate students must have a cumulative GPA of at least 3.5</w:t>
      </w:r>
    </w:p>
    <w:p w14:paraId="77A44DA4" w14:textId="77777777" w:rsidR="002B4C31" w:rsidRPr="009C2B49" w:rsidRDefault="002B4C31" w:rsidP="009C2B49">
      <w:pPr>
        <w:pStyle w:val="ListParagraph"/>
        <w:numPr>
          <w:ilvl w:val="0"/>
          <w:numId w:val="1"/>
        </w:numPr>
        <w:rPr>
          <w:rFonts w:ascii="Times" w:eastAsia="Times New Roman" w:hAnsi="Times" w:cs="Courier New"/>
        </w:rPr>
      </w:pPr>
      <w:r w:rsidRPr="009C2B49">
        <w:rPr>
          <w:rFonts w:ascii="Times" w:eastAsia="Times New Roman" w:hAnsi="Times" w:cs="Arial"/>
        </w:rPr>
        <w:t>be in good academic standing; and,</w:t>
      </w:r>
    </w:p>
    <w:p w14:paraId="7AEDF966" w14:textId="3C72158F" w:rsidR="002B4C31" w:rsidRPr="009C2B49" w:rsidRDefault="002B4C31" w:rsidP="009C2B49">
      <w:pPr>
        <w:pStyle w:val="ListParagraph"/>
        <w:numPr>
          <w:ilvl w:val="0"/>
          <w:numId w:val="1"/>
        </w:numPr>
        <w:rPr>
          <w:rFonts w:ascii="Times" w:eastAsia="Times New Roman" w:hAnsi="Times" w:cs="Arial"/>
        </w:rPr>
      </w:pPr>
      <w:r w:rsidRPr="009C2B49">
        <w:rPr>
          <w:rFonts w:ascii="Times" w:eastAsia="Times New Roman" w:hAnsi="Times" w:cs="Arial"/>
        </w:rPr>
        <w:t xml:space="preserve">submit a completed application by </w:t>
      </w:r>
      <w:r w:rsidR="009C2B49" w:rsidRPr="00CE1EFD">
        <w:rPr>
          <w:rFonts w:ascii="Times" w:eastAsia="Times New Roman" w:hAnsi="Times" w:cs="Times New Roman"/>
          <w:b/>
          <w:bCs/>
        </w:rPr>
        <w:t>Thur</w:t>
      </w:r>
      <w:r w:rsidRPr="00CE1EFD">
        <w:rPr>
          <w:rFonts w:ascii="Times" w:eastAsia="Times New Roman" w:hAnsi="Times" w:cs="Times New Roman"/>
          <w:b/>
          <w:bCs/>
        </w:rPr>
        <w:t>sday</w:t>
      </w:r>
      <w:r w:rsidR="00CE1EFD" w:rsidRPr="00CE1EFD">
        <w:rPr>
          <w:rFonts w:ascii="Times" w:eastAsia="Times New Roman" w:hAnsi="Times" w:cs="Times New Roman"/>
          <w:b/>
          <w:bCs/>
        </w:rPr>
        <w:t xml:space="preserve"> </w:t>
      </w:r>
      <w:r w:rsidR="00440012">
        <w:rPr>
          <w:rFonts w:ascii="Times" w:eastAsia="Times New Roman" w:hAnsi="Times" w:cs="Times New Roman"/>
          <w:b/>
          <w:bCs/>
        </w:rPr>
        <w:t>1</w:t>
      </w:r>
      <w:r w:rsidRPr="00CE1EFD">
        <w:rPr>
          <w:rFonts w:ascii="Times" w:eastAsia="Times New Roman" w:hAnsi="Times" w:cs="Times New Roman"/>
          <w:b/>
          <w:bCs/>
        </w:rPr>
        <w:t xml:space="preserve">, </w:t>
      </w:r>
      <w:r w:rsidR="00440012">
        <w:rPr>
          <w:rFonts w:ascii="Times" w:eastAsia="Times New Roman" w:hAnsi="Times" w:cs="Times New Roman"/>
          <w:b/>
          <w:bCs/>
        </w:rPr>
        <w:t>April</w:t>
      </w:r>
      <w:r w:rsidRPr="00CE1EFD">
        <w:rPr>
          <w:rFonts w:ascii="Times" w:eastAsia="Times New Roman" w:hAnsi="Times" w:cs="Arial"/>
          <w:b/>
          <w:bCs/>
        </w:rPr>
        <w:t xml:space="preserve"> 202</w:t>
      </w:r>
      <w:r w:rsidR="009C2B49" w:rsidRPr="00CE1EFD">
        <w:rPr>
          <w:rFonts w:ascii="Times" w:eastAsia="Times New Roman" w:hAnsi="Times" w:cs="Arial"/>
          <w:b/>
          <w:bCs/>
        </w:rPr>
        <w:t>1</w:t>
      </w:r>
      <w:r w:rsidRPr="009C2B49">
        <w:rPr>
          <w:rFonts w:ascii="Times" w:eastAsia="Times New Roman" w:hAnsi="Times" w:cs="Arial"/>
        </w:rPr>
        <w:t>. Your application must be received not later than</w:t>
      </w:r>
      <w:r w:rsidR="00CE1EFD">
        <w:rPr>
          <w:rFonts w:ascii="Times" w:eastAsia="Times New Roman" w:hAnsi="Times" w:cs="Arial"/>
        </w:rPr>
        <w:t xml:space="preserve"> </w:t>
      </w:r>
      <w:r w:rsidRPr="00CE1EFD">
        <w:rPr>
          <w:rFonts w:ascii="Times" w:eastAsia="Times New Roman" w:hAnsi="Times" w:cs="Arial"/>
          <w:b/>
          <w:bCs/>
        </w:rPr>
        <w:t>11:59pm (EST)</w:t>
      </w:r>
      <w:r w:rsidRPr="009C2B49">
        <w:rPr>
          <w:rFonts w:ascii="Times" w:eastAsia="Times New Roman" w:hAnsi="Times" w:cs="Arial"/>
        </w:rPr>
        <w:t xml:space="preserve"> of this date. </w:t>
      </w:r>
    </w:p>
    <w:p w14:paraId="223FEE8D" w14:textId="77777777" w:rsidR="002B4C31" w:rsidRPr="009C2B49" w:rsidRDefault="002B4C31" w:rsidP="002B4C31">
      <w:pPr>
        <w:rPr>
          <w:rFonts w:ascii="Times" w:eastAsia="Times New Roman" w:hAnsi="Times" w:cs="Arial"/>
        </w:rPr>
      </w:pPr>
    </w:p>
    <w:p w14:paraId="63AA466D" w14:textId="1685B365" w:rsidR="002B4C31" w:rsidRPr="009C2B49" w:rsidRDefault="002B4C31" w:rsidP="002B4C31">
      <w:pPr>
        <w:rPr>
          <w:rFonts w:ascii="Times" w:eastAsia="Times New Roman" w:hAnsi="Times" w:cs="Arial"/>
          <w:b/>
          <w:bCs/>
        </w:rPr>
      </w:pPr>
      <w:r w:rsidRPr="002B4C31">
        <w:rPr>
          <w:rFonts w:ascii="Times" w:eastAsia="Times New Roman" w:hAnsi="Times" w:cs="Arial"/>
          <w:b/>
          <w:bCs/>
        </w:rPr>
        <w:t>COMPLETED APPLICATION MUST HAVE</w:t>
      </w:r>
    </w:p>
    <w:p w14:paraId="0D17596A" w14:textId="41BC1EE1" w:rsidR="002B4C31" w:rsidRPr="009C2B49" w:rsidRDefault="002B4C31" w:rsidP="002B4C31">
      <w:pPr>
        <w:rPr>
          <w:rFonts w:ascii="Times" w:eastAsia="Times New Roman" w:hAnsi="Times" w:cs="Arial"/>
        </w:rPr>
      </w:pPr>
      <w:r w:rsidRPr="002B4C31">
        <w:rPr>
          <w:rFonts w:ascii="Times" w:eastAsia="Times New Roman" w:hAnsi="Times" w:cs="Arial"/>
        </w:rPr>
        <w:t>A biographical information about yourself focusing on your experiences, leadership,</w:t>
      </w:r>
      <w:r w:rsidRPr="009C2B49">
        <w:rPr>
          <w:rFonts w:ascii="Times" w:eastAsia="Times New Roman" w:hAnsi="Times" w:cs="Arial"/>
        </w:rPr>
        <w:t xml:space="preserve"> </w:t>
      </w:r>
      <w:r w:rsidRPr="002B4C31">
        <w:rPr>
          <w:rFonts w:ascii="Times" w:eastAsia="Times New Roman" w:hAnsi="Times" w:cs="Arial"/>
        </w:rPr>
        <w:t>and contribution to social justice</w:t>
      </w:r>
      <w:r w:rsidR="00CE1EFD">
        <w:rPr>
          <w:rFonts w:ascii="Times" w:eastAsia="Times New Roman" w:hAnsi="Times" w:cs="Arial"/>
        </w:rPr>
        <w:t>, equality and respect for diversity</w:t>
      </w:r>
      <w:r w:rsidRPr="002B4C31">
        <w:rPr>
          <w:rFonts w:ascii="Times" w:eastAsia="Times New Roman" w:hAnsi="Times" w:cs="Arial"/>
        </w:rPr>
        <w:t xml:space="preserve"> (maximum of 900 characters</w:t>
      </w:r>
      <w:r w:rsidRPr="009C2B49">
        <w:rPr>
          <w:rFonts w:ascii="Times" w:eastAsia="Times New Roman" w:hAnsi="Times" w:cs="Arial"/>
        </w:rPr>
        <w:t>)</w:t>
      </w:r>
    </w:p>
    <w:p w14:paraId="1DE7B548" w14:textId="77777777" w:rsidR="002B4C31" w:rsidRPr="009C2B49" w:rsidRDefault="002B4C31" w:rsidP="002B4C31">
      <w:pPr>
        <w:rPr>
          <w:rFonts w:ascii="Times" w:eastAsia="Times New Roman" w:hAnsi="Times" w:cs="Arial"/>
        </w:rPr>
      </w:pPr>
    </w:p>
    <w:p w14:paraId="4C940023" w14:textId="3D408A4E" w:rsidR="009C2B49" w:rsidRPr="00440012" w:rsidRDefault="009C2B49" w:rsidP="009C2B49">
      <w:pPr>
        <w:rPr>
          <w:rFonts w:ascii="Times" w:eastAsia="Times New Roman" w:hAnsi="Times" w:cs="Times New Roman"/>
          <w:b/>
          <w:bCs/>
          <w:sz w:val="22"/>
          <w:szCs w:val="22"/>
        </w:rPr>
      </w:pPr>
      <w:r w:rsidRPr="00440012">
        <w:rPr>
          <w:rFonts w:ascii="Times" w:eastAsia="Times New Roman" w:hAnsi="Times" w:cs="Times New Roman"/>
          <w:b/>
          <w:bCs/>
        </w:rPr>
        <w:t xml:space="preserve">In the wake of the current social and political climate that has heightened racial tensions in America and in response to global protests; how do you envision your role as a </w:t>
      </w:r>
      <w:r w:rsidR="009929FB" w:rsidRPr="00440012">
        <w:rPr>
          <w:rFonts w:ascii="Times" w:eastAsia="Times New Roman" w:hAnsi="Times" w:cs="Times New Roman"/>
          <w:b/>
          <w:bCs/>
        </w:rPr>
        <w:t xml:space="preserve">concerned citizen </w:t>
      </w:r>
      <w:r w:rsidRPr="00440012">
        <w:rPr>
          <w:rFonts w:ascii="Times" w:eastAsia="Times New Roman" w:hAnsi="Times" w:cs="Times New Roman"/>
          <w:b/>
          <w:bCs/>
        </w:rPr>
        <w:t xml:space="preserve">in </w:t>
      </w:r>
      <w:r w:rsidR="009929FB" w:rsidRPr="00440012">
        <w:rPr>
          <w:rFonts w:ascii="Times" w:eastAsia="Times New Roman" w:hAnsi="Times" w:cs="Times New Roman"/>
          <w:b/>
          <w:bCs/>
        </w:rPr>
        <w:t xml:space="preserve">the United States of America in </w:t>
      </w:r>
      <w:r w:rsidRPr="00440012">
        <w:rPr>
          <w:rFonts w:ascii="Times" w:eastAsia="Times New Roman" w:hAnsi="Times" w:cs="Times New Roman"/>
          <w:b/>
          <w:bCs/>
        </w:rPr>
        <w:t>promoting social justice, equality</w:t>
      </w:r>
      <w:r w:rsidR="00C13B82" w:rsidRPr="00440012">
        <w:rPr>
          <w:rFonts w:ascii="Times" w:eastAsia="Times New Roman" w:hAnsi="Times" w:cs="Times New Roman"/>
          <w:b/>
          <w:bCs/>
        </w:rPr>
        <w:t xml:space="preserve">, </w:t>
      </w:r>
      <w:r w:rsidRPr="00440012">
        <w:rPr>
          <w:rFonts w:ascii="Times" w:eastAsia="Times New Roman" w:hAnsi="Times" w:cs="Times New Roman"/>
          <w:b/>
          <w:bCs/>
        </w:rPr>
        <w:t xml:space="preserve">and </w:t>
      </w:r>
      <w:r w:rsidR="009929FB" w:rsidRPr="00440012">
        <w:rPr>
          <w:rFonts w:ascii="Times" w:eastAsia="Times New Roman" w:hAnsi="Times" w:cs="Times New Roman"/>
          <w:b/>
          <w:bCs/>
        </w:rPr>
        <w:t>respect for humanity</w:t>
      </w:r>
      <w:r w:rsidRPr="00440012">
        <w:rPr>
          <w:rFonts w:ascii="Times" w:eastAsia="Times New Roman" w:hAnsi="Times" w:cs="Times New Roman"/>
          <w:b/>
          <w:bCs/>
        </w:rPr>
        <w:t>?</w:t>
      </w:r>
    </w:p>
    <w:p w14:paraId="48E54E85" w14:textId="77777777" w:rsidR="009C2B49" w:rsidRPr="009C2B49" w:rsidRDefault="009C2B49" w:rsidP="002B4C31">
      <w:pPr>
        <w:rPr>
          <w:rFonts w:ascii="Times" w:eastAsia="Times New Roman" w:hAnsi="Times" w:cs="Arial"/>
        </w:rPr>
      </w:pPr>
    </w:p>
    <w:p w14:paraId="521522AB" w14:textId="7006A880" w:rsidR="009929FB" w:rsidRDefault="009929FB" w:rsidP="002B4C31">
      <w:pPr>
        <w:rPr>
          <w:rFonts w:ascii="Times" w:eastAsia="Times New Roman" w:hAnsi="Times" w:cs="Arial"/>
        </w:rPr>
      </w:pPr>
      <w:r>
        <w:rPr>
          <w:rFonts w:ascii="Times" w:eastAsia="Times New Roman" w:hAnsi="Times" w:cs="Arial"/>
        </w:rPr>
        <w:t xml:space="preserve">Essay </w:t>
      </w:r>
      <w:r w:rsidRPr="009929FB">
        <w:rPr>
          <w:rFonts w:ascii="Times" w:eastAsia="Times New Roman" w:hAnsi="Times" w:cs="Arial"/>
          <w:b/>
          <w:bCs/>
        </w:rPr>
        <w:t>MUST</w:t>
      </w:r>
      <w:r>
        <w:rPr>
          <w:rFonts w:ascii="Times" w:eastAsia="Times New Roman" w:hAnsi="Times" w:cs="Arial"/>
        </w:rPr>
        <w:t xml:space="preserve"> be </w:t>
      </w:r>
      <w:r w:rsidR="002B4C31" w:rsidRPr="002B4C31">
        <w:rPr>
          <w:rFonts w:ascii="Times" w:eastAsia="Times New Roman" w:hAnsi="Times" w:cs="Arial"/>
        </w:rPr>
        <w:t>maximum of 3500 characters</w:t>
      </w:r>
      <w:r>
        <w:rPr>
          <w:rFonts w:ascii="Times" w:eastAsia="Times New Roman" w:hAnsi="Times" w:cs="Arial"/>
        </w:rPr>
        <w:t xml:space="preserve"> and </w:t>
      </w:r>
      <w:r w:rsidRPr="00C13B82">
        <w:rPr>
          <w:rFonts w:ascii="Times" w:eastAsia="Times New Roman" w:hAnsi="Times" w:cs="Arial"/>
          <w:b/>
          <w:bCs/>
        </w:rPr>
        <w:t>MUST</w:t>
      </w:r>
      <w:r>
        <w:rPr>
          <w:rFonts w:ascii="Times" w:eastAsia="Times New Roman" w:hAnsi="Times" w:cs="Arial"/>
        </w:rPr>
        <w:t xml:space="preserve"> be submitted via the online application submission portal</w:t>
      </w:r>
      <w:r w:rsidR="00C13B82">
        <w:rPr>
          <w:rFonts w:ascii="Times" w:eastAsia="Times New Roman" w:hAnsi="Times" w:cs="Arial"/>
        </w:rPr>
        <w:t>.</w:t>
      </w:r>
    </w:p>
    <w:p w14:paraId="191852F0" w14:textId="77777777" w:rsidR="009929FB" w:rsidRDefault="009929FB" w:rsidP="002B4C31">
      <w:pPr>
        <w:rPr>
          <w:rFonts w:ascii="Times" w:eastAsia="Times New Roman" w:hAnsi="Times" w:cs="Arial"/>
        </w:rPr>
      </w:pPr>
    </w:p>
    <w:p w14:paraId="53BF85AB" w14:textId="24EFB8B8" w:rsidR="002B4C31" w:rsidRPr="002B4C31" w:rsidRDefault="002B4C31" w:rsidP="002B4C31">
      <w:pPr>
        <w:rPr>
          <w:rFonts w:ascii="Times" w:eastAsia="Times New Roman" w:hAnsi="Times" w:cs="Times New Roman"/>
        </w:rPr>
      </w:pPr>
      <w:r w:rsidRPr="002B4C31">
        <w:rPr>
          <w:rFonts w:ascii="Times" w:eastAsia="Times New Roman" w:hAnsi="Times" w:cs="Arial"/>
        </w:rPr>
        <w:t xml:space="preserve">If you have questions about this application, contact Dr. Francis Atuahene at </w:t>
      </w:r>
      <w:hyperlink r:id="rId6" w:history="1">
        <w:r w:rsidR="00B6149B" w:rsidRPr="00C708B4">
          <w:rPr>
            <w:rStyle w:val="Hyperlink"/>
            <w:rFonts w:ascii="Times" w:eastAsia="Times New Roman" w:hAnsi="Times" w:cs="Arial"/>
          </w:rPr>
          <w:t>fatuahene@wcupa.edu</w:t>
        </w:r>
      </w:hyperlink>
      <w:r w:rsidR="00B6149B">
        <w:rPr>
          <w:rFonts w:ascii="Times" w:eastAsia="Times New Roman" w:hAnsi="Times" w:cs="Arial"/>
        </w:rPr>
        <w:t xml:space="preserve"> </w:t>
      </w:r>
      <w:r w:rsidRPr="002B4C31">
        <w:rPr>
          <w:rFonts w:ascii="Times" w:eastAsia="Times New Roman" w:hAnsi="Times" w:cs="Arial"/>
        </w:rPr>
        <w:t>and use FDI Book Award in the subject line</w:t>
      </w:r>
      <w:r w:rsidR="009929FB">
        <w:rPr>
          <w:rFonts w:ascii="Times" w:eastAsia="Times New Roman" w:hAnsi="Times" w:cs="Arial"/>
        </w:rPr>
        <w:t>.</w:t>
      </w:r>
    </w:p>
    <w:p w14:paraId="51B6FC32" w14:textId="77777777" w:rsidR="002B4C31" w:rsidRPr="009C2B49" w:rsidRDefault="002B4C31">
      <w:pPr>
        <w:rPr>
          <w:rFonts w:ascii="Times" w:hAnsi="Times"/>
        </w:rPr>
      </w:pPr>
    </w:p>
    <w:p w14:paraId="09EF758A" w14:textId="77777777" w:rsidR="002B4C31" w:rsidRPr="009C2B49" w:rsidRDefault="002B4C31">
      <w:pPr>
        <w:rPr>
          <w:rFonts w:ascii="Times" w:hAnsi="Times"/>
        </w:rPr>
      </w:pPr>
    </w:p>
    <w:sectPr w:rsidR="002B4C31" w:rsidRPr="009C2B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翿"/>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D50627"/>
    <w:multiLevelType w:val="hybridMultilevel"/>
    <w:tmpl w:val="8E84C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C31"/>
    <w:rsid w:val="002B4C31"/>
    <w:rsid w:val="003B5989"/>
    <w:rsid w:val="00440012"/>
    <w:rsid w:val="005E0548"/>
    <w:rsid w:val="009929FB"/>
    <w:rsid w:val="009C2B49"/>
    <w:rsid w:val="00B6149B"/>
    <w:rsid w:val="00C13B82"/>
    <w:rsid w:val="00CE1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2B55A0"/>
  <w15:chartTrackingRefBased/>
  <w15:docId w15:val="{91F87B89-68CA-FD45-94D4-D95931751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B49"/>
    <w:pPr>
      <w:ind w:left="720"/>
      <w:contextualSpacing/>
    </w:pPr>
  </w:style>
  <w:style w:type="character" w:styleId="Hyperlink">
    <w:name w:val="Hyperlink"/>
    <w:basedOn w:val="DefaultParagraphFont"/>
    <w:uiPriority w:val="99"/>
    <w:unhideWhenUsed/>
    <w:rsid w:val="00B6149B"/>
    <w:rPr>
      <w:color w:val="0563C1" w:themeColor="hyperlink"/>
      <w:u w:val="single"/>
    </w:rPr>
  </w:style>
  <w:style w:type="character" w:styleId="UnresolvedMention">
    <w:name w:val="Unresolved Mention"/>
    <w:basedOn w:val="DefaultParagraphFont"/>
    <w:uiPriority w:val="99"/>
    <w:semiHidden/>
    <w:unhideWhenUsed/>
    <w:rsid w:val="00B61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163024">
      <w:bodyDiv w:val="1"/>
      <w:marLeft w:val="0"/>
      <w:marRight w:val="0"/>
      <w:marTop w:val="0"/>
      <w:marBottom w:val="0"/>
      <w:divBdr>
        <w:top w:val="none" w:sz="0" w:space="0" w:color="auto"/>
        <w:left w:val="none" w:sz="0" w:space="0" w:color="auto"/>
        <w:bottom w:val="none" w:sz="0" w:space="0" w:color="auto"/>
        <w:right w:val="none" w:sz="0" w:space="0" w:color="auto"/>
      </w:divBdr>
      <w:divsChild>
        <w:div w:id="2033844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801706">
              <w:marLeft w:val="0"/>
              <w:marRight w:val="0"/>
              <w:marTop w:val="0"/>
              <w:marBottom w:val="0"/>
              <w:divBdr>
                <w:top w:val="none" w:sz="0" w:space="0" w:color="auto"/>
                <w:left w:val="none" w:sz="0" w:space="0" w:color="auto"/>
                <w:bottom w:val="none" w:sz="0" w:space="0" w:color="auto"/>
                <w:right w:val="none" w:sz="0" w:space="0" w:color="auto"/>
              </w:divBdr>
              <w:divsChild>
                <w:div w:id="1964117239">
                  <w:marLeft w:val="0"/>
                  <w:marRight w:val="0"/>
                  <w:marTop w:val="0"/>
                  <w:marBottom w:val="0"/>
                  <w:divBdr>
                    <w:top w:val="none" w:sz="0" w:space="0" w:color="auto"/>
                    <w:left w:val="none" w:sz="0" w:space="0" w:color="auto"/>
                    <w:bottom w:val="none" w:sz="0" w:space="0" w:color="auto"/>
                    <w:right w:val="none" w:sz="0" w:space="0" w:color="auto"/>
                  </w:divBdr>
                  <w:divsChild>
                    <w:div w:id="838160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59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938739">
      <w:bodyDiv w:val="1"/>
      <w:marLeft w:val="0"/>
      <w:marRight w:val="0"/>
      <w:marTop w:val="0"/>
      <w:marBottom w:val="0"/>
      <w:divBdr>
        <w:top w:val="none" w:sz="0" w:space="0" w:color="auto"/>
        <w:left w:val="none" w:sz="0" w:space="0" w:color="auto"/>
        <w:bottom w:val="none" w:sz="0" w:space="0" w:color="auto"/>
        <w:right w:val="none" w:sz="0" w:space="0" w:color="auto"/>
      </w:divBdr>
    </w:div>
    <w:div w:id="869996273">
      <w:bodyDiv w:val="1"/>
      <w:marLeft w:val="0"/>
      <w:marRight w:val="0"/>
      <w:marTop w:val="0"/>
      <w:marBottom w:val="0"/>
      <w:divBdr>
        <w:top w:val="none" w:sz="0" w:space="0" w:color="auto"/>
        <w:left w:val="none" w:sz="0" w:space="0" w:color="auto"/>
        <w:bottom w:val="none" w:sz="0" w:space="0" w:color="auto"/>
        <w:right w:val="none" w:sz="0" w:space="0" w:color="auto"/>
      </w:divBdr>
    </w:div>
    <w:div w:id="1184825813">
      <w:bodyDiv w:val="1"/>
      <w:marLeft w:val="0"/>
      <w:marRight w:val="0"/>
      <w:marTop w:val="0"/>
      <w:marBottom w:val="0"/>
      <w:divBdr>
        <w:top w:val="none" w:sz="0" w:space="0" w:color="auto"/>
        <w:left w:val="none" w:sz="0" w:space="0" w:color="auto"/>
        <w:bottom w:val="none" w:sz="0" w:space="0" w:color="auto"/>
        <w:right w:val="none" w:sz="0" w:space="0" w:color="auto"/>
      </w:divBdr>
    </w:div>
    <w:div w:id="17314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tuahene@wcupa.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Atuahene, Francis</dc:creator>
  <cp:keywords/>
  <dc:description/>
  <cp:lastModifiedBy>WCU</cp:lastModifiedBy>
  <cp:revision>3</cp:revision>
  <cp:lastPrinted>2021-03-03T13:42:00Z</cp:lastPrinted>
  <dcterms:created xsi:type="dcterms:W3CDTF">2021-03-05T18:02:00Z</dcterms:created>
  <dcterms:modified xsi:type="dcterms:W3CDTF">2021-03-05T18:41:00Z</dcterms:modified>
</cp:coreProperties>
</file>