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AF80" w14:textId="07517CEA" w:rsidR="0095577F" w:rsidRDefault="0095577F" w:rsidP="0095577F">
      <w:pPr>
        <w:pStyle w:val="NoSpacing"/>
        <w:jc w:val="center"/>
        <w:rPr>
          <w:rFonts w:ascii="Gisha" w:hAnsi="Gisha" w:cs="Gisha"/>
          <w:sz w:val="32"/>
          <w:szCs w:val="32"/>
        </w:rPr>
      </w:pPr>
      <w:r w:rsidRPr="0095577F">
        <w:rPr>
          <w:rFonts w:ascii="Gisha" w:hAnsi="Gisha" w:cs="Gisha" w:hint="cs"/>
          <w:sz w:val="32"/>
          <w:szCs w:val="32"/>
        </w:rPr>
        <w:t>2024 – 2025</w:t>
      </w:r>
      <w:r w:rsidRPr="0095577F">
        <w:rPr>
          <w:rFonts w:ascii="Gisha" w:hAnsi="Gisha" w:cs="Gisha"/>
          <w:sz w:val="32"/>
          <w:szCs w:val="32"/>
        </w:rPr>
        <w:t xml:space="preserve"> University Military Veterans Coordinating Committee </w:t>
      </w:r>
    </w:p>
    <w:p w14:paraId="3172BB38" w14:textId="77777777" w:rsidR="00D5086C" w:rsidRDefault="00D5086C" w:rsidP="0095577F">
      <w:pPr>
        <w:pStyle w:val="NoSpacing"/>
        <w:jc w:val="center"/>
        <w:rPr>
          <w:rFonts w:ascii="Gisha" w:hAnsi="Gisha" w:cs="Gisha"/>
          <w:sz w:val="32"/>
          <w:szCs w:val="32"/>
        </w:rPr>
      </w:pPr>
    </w:p>
    <w:p w14:paraId="4BD63021" w14:textId="77777777" w:rsidR="00066C9A" w:rsidRDefault="00066C9A" w:rsidP="00D5086C">
      <w:pPr>
        <w:pStyle w:val="NoSpacing"/>
        <w:rPr>
          <w:rFonts w:ascii="Gisha" w:hAnsi="Gisha" w:cs="Gisha"/>
        </w:rPr>
      </w:pPr>
    </w:p>
    <w:p w14:paraId="26064B88" w14:textId="29A57715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Vince DeMarro, Veterans Center School Certifying Official</w:t>
      </w:r>
    </w:p>
    <w:p w14:paraId="28369FC5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47B0662E" w14:textId="4632E46B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Jessica Ehst, Bursar</w:t>
      </w:r>
    </w:p>
    <w:p w14:paraId="07F19305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32C72F55" w14:textId="608D7A52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CPT Luke Frisch, ROTC</w:t>
      </w:r>
    </w:p>
    <w:p w14:paraId="7BC1180E" w14:textId="4FEFD6FE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090F386B" w14:textId="60DB5778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Brigid Gallagher, Alumni Affairs</w:t>
      </w:r>
    </w:p>
    <w:p w14:paraId="705801DA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2CC8DB60" w14:textId="0B87342D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Paul Gargiulo, Information Services Technology</w:t>
      </w:r>
    </w:p>
    <w:p w14:paraId="00040084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3F727B15" w14:textId="42A9CEE2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Maggie Holroyd, Off Campus and Commuter Services</w:t>
      </w:r>
    </w:p>
    <w:p w14:paraId="4FED3189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567ABAB5" w14:textId="0A32E154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Megan Jerabek, Registration and Records</w:t>
      </w:r>
    </w:p>
    <w:p w14:paraId="269B40B0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7511C67C" w14:textId="0A2C27C1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Dr. Robert Kodosky, (SGA Advisor), Faculty-at-large seat</w:t>
      </w:r>
    </w:p>
    <w:p w14:paraId="5380297A" w14:textId="6A6B85C3" w:rsidR="00D5086C" w:rsidRDefault="00D5086C" w:rsidP="00D5086C">
      <w:pPr>
        <w:pStyle w:val="NoSpacing"/>
        <w:rPr>
          <w:rFonts w:ascii="Gisha" w:hAnsi="Gisha" w:cs="Gisha"/>
        </w:rPr>
      </w:pPr>
    </w:p>
    <w:p w14:paraId="63E2CE6E" w14:textId="5D6B51BA" w:rsidR="00BC40C1" w:rsidRPr="00066C9A" w:rsidRDefault="00BC40C1" w:rsidP="00D5086C">
      <w:pPr>
        <w:pStyle w:val="NoSpacing"/>
        <w:rPr>
          <w:rFonts w:ascii="Gisha" w:hAnsi="Gisha" w:cs="Gisha"/>
        </w:rPr>
      </w:pPr>
      <w:r>
        <w:rPr>
          <w:rFonts w:ascii="Gisha" w:hAnsi="Gisha" w:cs="Gisha"/>
        </w:rPr>
        <w:t xml:space="preserve">SFC Charles Kohut, ROTC </w:t>
      </w:r>
    </w:p>
    <w:p w14:paraId="519305EA" w14:textId="77777777" w:rsidR="00BC40C1" w:rsidRDefault="00BC40C1" w:rsidP="00D5086C">
      <w:pPr>
        <w:pStyle w:val="NoSpacing"/>
        <w:rPr>
          <w:rFonts w:ascii="Gisha" w:hAnsi="Gisha" w:cs="Gisha"/>
        </w:rPr>
      </w:pPr>
    </w:p>
    <w:p w14:paraId="5B9267B3" w14:textId="1AAF4912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Dr. Anna Maria Marcelin, Counseling Center</w:t>
      </w:r>
    </w:p>
    <w:p w14:paraId="4388D9A1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6B488FCE" w14:textId="67804A64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Lillian Morrison, (Co-Chair), Director Veterans Center/SCO</w:t>
      </w:r>
    </w:p>
    <w:p w14:paraId="4B3E0285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6A1A897B" w14:textId="0898C8BE" w:rsidR="00D5086C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Amber Pleasants, Career Center</w:t>
      </w:r>
    </w:p>
    <w:p w14:paraId="5934446E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28CBB946" w14:textId="77777777" w:rsidR="00066C9A" w:rsidRPr="00066C9A" w:rsidRDefault="00D5086C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 xml:space="preserve">Dr. Tracey Robinson, (Co-Chair), Vice President for DEI-Chief Diversity and Inclusion </w:t>
      </w:r>
      <w:r w:rsidR="00066C9A" w:rsidRPr="00066C9A">
        <w:rPr>
          <w:rFonts w:ascii="Gisha" w:hAnsi="Gisha" w:cs="Gisha"/>
        </w:rPr>
        <w:t xml:space="preserve">                         </w:t>
      </w:r>
    </w:p>
    <w:p w14:paraId="2CD9C1B2" w14:textId="1317A19D" w:rsidR="00D5086C" w:rsidRPr="00066C9A" w:rsidRDefault="00066C9A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 xml:space="preserve">                                                    </w:t>
      </w:r>
      <w:r w:rsidR="00D5086C" w:rsidRPr="00066C9A">
        <w:rPr>
          <w:rFonts w:ascii="Gisha" w:hAnsi="Gisha" w:cs="Gisha"/>
        </w:rPr>
        <w:t>Officer</w:t>
      </w:r>
    </w:p>
    <w:p w14:paraId="3109E351" w14:textId="77777777" w:rsidR="00D5086C" w:rsidRPr="00066C9A" w:rsidRDefault="00D5086C" w:rsidP="00D5086C">
      <w:pPr>
        <w:pStyle w:val="NoSpacing"/>
        <w:rPr>
          <w:rFonts w:ascii="Gisha" w:hAnsi="Gisha" w:cs="Gisha"/>
        </w:rPr>
      </w:pPr>
    </w:p>
    <w:p w14:paraId="687D952C" w14:textId="4A899B9C" w:rsidR="00066C9A" w:rsidRPr="00066C9A" w:rsidRDefault="00066C9A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Melissa Rudolph, Public Relations and Marketing</w:t>
      </w:r>
    </w:p>
    <w:p w14:paraId="1BDD8710" w14:textId="77777777" w:rsidR="00066C9A" w:rsidRPr="00066C9A" w:rsidRDefault="00066C9A" w:rsidP="00D5086C">
      <w:pPr>
        <w:pStyle w:val="NoSpacing"/>
        <w:rPr>
          <w:rFonts w:ascii="Gisha" w:hAnsi="Gisha" w:cs="Gisha"/>
        </w:rPr>
      </w:pPr>
    </w:p>
    <w:p w14:paraId="57EBEE20" w14:textId="67F38C9D" w:rsidR="00066C9A" w:rsidRPr="00066C9A" w:rsidRDefault="00066C9A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Nicholas Snyder, Veteran Graduate School</w:t>
      </w:r>
    </w:p>
    <w:p w14:paraId="42FCF836" w14:textId="77777777" w:rsidR="00066C9A" w:rsidRPr="00066C9A" w:rsidRDefault="00066C9A" w:rsidP="00D5086C">
      <w:pPr>
        <w:pStyle w:val="NoSpacing"/>
        <w:rPr>
          <w:rFonts w:ascii="Gisha" w:hAnsi="Gisha" w:cs="Gisha"/>
        </w:rPr>
      </w:pPr>
    </w:p>
    <w:p w14:paraId="73C041F2" w14:textId="61841B55" w:rsidR="00066C9A" w:rsidRPr="00066C9A" w:rsidRDefault="00066C9A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SFC Brian Souders, ROTC</w:t>
      </w:r>
    </w:p>
    <w:p w14:paraId="02621BD7" w14:textId="77777777" w:rsidR="00066C9A" w:rsidRPr="00066C9A" w:rsidRDefault="00066C9A" w:rsidP="00D5086C">
      <w:pPr>
        <w:pStyle w:val="NoSpacing"/>
        <w:rPr>
          <w:rFonts w:ascii="Gisha" w:hAnsi="Gisha" w:cs="Gisha"/>
        </w:rPr>
      </w:pPr>
    </w:p>
    <w:p w14:paraId="17BFB2A2" w14:textId="00463AFB" w:rsidR="00066C9A" w:rsidRPr="00066C9A" w:rsidRDefault="00066C9A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Caitlin Sweeney, Admissions</w:t>
      </w:r>
    </w:p>
    <w:p w14:paraId="4ABE7081" w14:textId="77777777" w:rsidR="00066C9A" w:rsidRPr="00066C9A" w:rsidRDefault="00066C9A" w:rsidP="00D5086C">
      <w:pPr>
        <w:pStyle w:val="NoSpacing"/>
        <w:rPr>
          <w:rFonts w:ascii="Gisha" w:hAnsi="Gisha" w:cs="Gisha"/>
        </w:rPr>
      </w:pPr>
    </w:p>
    <w:p w14:paraId="13362456" w14:textId="2DB8524C" w:rsidR="00066C9A" w:rsidRPr="00066C9A" w:rsidRDefault="00066C9A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>Victoria “Vicki” Tischio, Faculty-at-large seat</w:t>
      </w:r>
    </w:p>
    <w:p w14:paraId="325C8E0C" w14:textId="77777777" w:rsidR="00066C9A" w:rsidRPr="00066C9A" w:rsidRDefault="00066C9A" w:rsidP="00D5086C">
      <w:pPr>
        <w:pStyle w:val="NoSpacing"/>
        <w:rPr>
          <w:rFonts w:ascii="Gisha" w:hAnsi="Gisha" w:cs="Gisha"/>
        </w:rPr>
      </w:pPr>
    </w:p>
    <w:p w14:paraId="6D21E6FB" w14:textId="412ED77C" w:rsidR="00066C9A" w:rsidRPr="00066C9A" w:rsidRDefault="00066C9A" w:rsidP="00D5086C">
      <w:pPr>
        <w:pStyle w:val="NoSpacing"/>
        <w:rPr>
          <w:rFonts w:ascii="Gisha" w:hAnsi="Gisha" w:cs="Gisha"/>
        </w:rPr>
      </w:pPr>
      <w:r w:rsidRPr="00066C9A">
        <w:rPr>
          <w:rFonts w:ascii="Gisha" w:hAnsi="Gisha" w:cs="Gisha"/>
        </w:rPr>
        <w:t xml:space="preserve">Bonnie Young, Distance Education </w:t>
      </w:r>
    </w:p>
    <w:p w14:paraId="076FA930" w14:textId="77777777" w:rsidR="0095577F" w:rsidRPr="00066C9A" w:rsidRDefault="0095577F" w:rsidP="0095577F">
      <w:pPr>
        <w:pStyle w:val="NoSpacing"/>
        <w:jc w:val="center"/>
        <w:rPr>
          <w:rFonts w:ascii="Gisha" w:hAnsi="Gisha" w:cs="Gisha"/>
        </w:rPr>
      </w:pPr>
    </w:p>
    <w:p w14:paraId="43284261" w14:textId="77777777" w:rsidR="0095577F" w:rsidRPr="00066C9A" w:rsidRDefault="0095577F" w:rsidP="0095577F">
      <w:pPr>
        <w:pStyle w:val="NoSpacing"/>
        <w:rPr>
          <w:rFonts w:ascii="Gisha" w:hAnsi="Gisha" w:cs="Gisha"/>
        </w:rPr>
      </w:pPr>
    </w:p>
    <w:sectPr w:rsidR="0095577F" w:rsidRPr="00066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7F"/>
    <w:rsid w:val="00066C9A"/>
    <w:rsid w:val="00535BF3"/>
    <w:rsid w:val="007C0629"/>
    <w:rsid w:val="0095577F"/>
    <w:rsid w:val="00BC40C1"/>
    <w:rsid w:val="00D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7133"/>
  <w15:chartTrackingRefBased/>
  <w15:docId w15:val="{DA7C58F3-CC8A-4979-9693-E37D2A56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77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5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316040c-de28-4d09-80ad-718841d31c0c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9" ma:contentTypeDescription="Create a new document." ma:contentTypeScope="" ma:versionID="0864910605c9357ac27b631ef7755c79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xmlns:ns4="8e66ec0c-8673-4779-9ca5-444b1f4b59de" targetNamespace="http://schemas.microsoft.com/office/2006/metadata/properties" ma:root="true" ma:fieldsID="c939f76447de0eef40f22291933fd986" ns1:_="" ns3:_="" ns4:_="">
    <xsd:import namespace="http://schemas.microsoft.com/sharepoint/v3"/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00297-EC9D-4CD6-9148-E4FDE571EA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E0FD4933-4CDB-4C48-8F6A-49DBBF260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4918B-6C94-405D-A171-E809B4C25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 (Taz), Tanya</dc:creator>
  <cp:keywords/>
  <dc:description/>
  <cp:lastModifiedBy>Browne (Taz), Tanya</cp:lastModifiedBy>
  <cp:revision>2</cp:revision>
  <dcterms:created xsi:type="dcterms:W3CDTF">2024-09-10T14:24:00Z</dcterms:created>
  <dcterms:modified xsi:type="dcterms:W3CDTF">2024-09-16T13:16:00Z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