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50083" w14:textId="77777777" w:rsidR="004404C2" w:rsidRPr="00D51DB0" w:rsidRDefault="00AB431A">
      <w:pPr>
        <w:rPr>
          <w:rFonts w:ascii="Century Gothic" w:hAnsi="Century Gothic" w:cs="Times New Roman"/>
          <w:sz w:val="22"/>
          <w:szCs w:val="22"/>
        </w:rPr>
      </w:pPr>
      <w:r w:rsidRPr="00D51DB0">
        <w:rPr>
          <w:rFonts w:ascii="Century Gothic" w:hAnsi="Century Gothic" w:cs="Times New Roman"/>
          <w:sz w:val="22"/>
          <w:szCs w:val="22"/>
        </w:rPr>
        <w:t xml:space="preserve">To: </w:t>
      </w:r>
      <w:r w:rsidRPr="00D51DB0">
        <w:rPr>
          <w:rFonts w:ascii="Century Gothic" w:hAnsi="Century Gothic" w:cs="Times New Roman"/>
          <w:b w:val="0"/>
          <w:sz w:val="22"/>
          <w:szCs w:val="22"/>
        </w:rPr>
        <w:t>WCU Community</w:t>
      </w:r>
    </w:p>
    <w:p w14:paraId="59618265" w14:textId="6682A281" w:rsidR="00AB431A" w:rsidRPr="00D51DB0" w:rsidRDefault="00AB431A">
      <w:pPr>
        <w:rPr>
          <w:rFonts w:ascii="Century Gothic" w:hAnsi="Century Gothic" w:cs="Times New Roman"/>
          <w:sz w:val="22"/>
          <w:szCs w:val="22"/>
        </w:rPr>
      </w:pPr>
      <w:r w:rsidRPr="00D51DB0">
        <w:rPr>
          <w:rFonts w:ascii="Century Gothic" w:hAnsi="Century Gothic" w:cs="Times New Roman"/>
          <w:sz w:val="22"/>
          <w:szCs w:val="22"/>
        </w:rPr>
        <w:t xml:space="preserve">From: </w:t>
      </w:r>
      <w:r w:rsidRPr="00D51DB0">
        <w:rPr>
          <w:rFonts w:ascii="Century Gothic" w:hAnsi="Century Gothic" w:cs="Times New Roman"/>
          <w:b w:val="0"/>
          <w:sz w:val="22"/>
          <w:szCs w:val="22"/>
        </w:rPr>
        <w:t>R. Lorraine Bernotsky DPhil</w:t>
      </w:r>
      <w:r w:rsidR="005E730B" w:rsidRPr="00D51DB0">
        <w:rPr>
          <w:rFonts w:ascii="Century Gothic" w:hAnsi="Century Gothic" w:cs="Times New Roman"/>
          <w:b w:val="0"/>
          <w:sz w:val="22"/>
          <w:szCs w:val="22"/>
        </w:rPr>
        <w:t>,</w:t>
      </w:r>
      <w:r w:rsidR="005B1102" w:rsidRPr="00D51DB0">
        <w:rPr>
          <w:rFonts w:ascii="Century Gothic" w:hAnsi="Century Gothic" w:cs="Times New Roman"/>
          <w:b w:val="0"/>
          <w:sz w:val="22"/>
          <w:szCs w:val="22"/>
        </w:rPr>
        <w:t xml:space="preserve"> Provost (I</w:t>
      </w:r>
      <w:r w:rsidRPr="00D51DB0">
        <w:rPr>
          <w:rFonts w:ascii="Century Gothic" w:hAnsi="Century Gothic" w:cs="Times New Roman"/>
          <w:b w:val="0"/>
          <w:sz w:val="22"/>
          <w:szCs w:val="22"/>
        </w:rPr>
        <w:t>nterim)</w:t>
      </w:r>
    </w:p>
    <w:p w14:paraId="0CD4509C" w14:textId="77777777" w:rsidR="00AB431A" w:rsidRPr="00D51DB0" w:rsidRDefault="00AB431A">
      <w:pPr>
        <w:rPr>
          <w:rFonts w:ascii="Century Gothic" w:hAnsi="Century Gothic" w:cs="Times New Roman"/>
          <w:b w:val="0"/>
          <w:sz w:val="22"/>
          <w:szCs w:val="22"/>
        </w:rPr>
      </w:pPr>
      <w:r w:rsidRPr="00D51DB0">
        <w:rPr>
          <w:rFonts w:ascii="Century Gothic" w:hAnsi="Century Gothic" w:cs="Times New Roman"/>
          <w:sz w:val="22"/>
          <w:szCs w:val="22"/>
        </w:rPr>
        <w:t xml:space="preserve">Re: </w:t>
      </w:r>
      <w:r w:rsidRPr="00D51DB0">
        <w:rPr>
          <w:rFonts w:ascii="Century Gothic" w:hAnsi="Century Gothic" w:cs="Times New Roman"/>
          <w:b w:val="0"/>
          <w:sz w:val="22"/>
          <w:szCs w:val="22"/>
        </w:rPr>
        <w:t>Papal Visit to Philadelphia</w:t>
      </w:r>
    </w:p>
    <w:p w14:paraId="48252413" w14:textId="73761671" w:rsidR="00AB431A" w:rsidRPr="00D51DB0" w:rsidRDefault="00AB431A">
      <w:pPr>
        <w:rPr>
          <w:rFonts w:ascii="Century Gothic" w:hAnsi="Century Gothic" w:cs="Times New Roman"/>
          <w:b w:val="0"/>
          <w:sz w:val="22"/>
          <w:szCs w:val="22"/>
        </w:rPr>
      </w:pPr>
      <w:r w:rsidRPr="00D51DB0">
        <w:rPr>
          <w:rFonts w:ascii="Century Gothic" w:hAnsi="Century Gothic" w:cs="Times New Roman"/>
          <w:sz w:val="22"/>
          <w:szCs w:val="22"/>
        </w:rPr>
        <w:t xml:space="preserve">Date: </w:t>
      </w:r>
      <w:r w:rsidR="003F502A" w:rsidRPr="00D51DB0">
        <w:rPr>
          <w:rFonts w:ascii="Century Gothic" w:hAnsi="Century Gothic" w:cs="Times New Roman"/>
          <w:b w:val="0"/>
          <w:sz w:val="22"/>
          <w:szCs w:val="22"/>
        </w:rPr>
        <w:t>September 11</w:t>
      </w:r>
      <w:r w:rsidR="008D62DA" w:rsidRPr="00D51DB0">
        <w:rPr>
          <w:rFonts w:ascii="Century Gothic" w:hAnsi="Century Gothic" w:cs="Times New Roman"/>
          <w:b w:val="0"/>
          <w:sz w:val="22"/>
          <w:szCs w:val="22"/>
        </w:rPr>
        <w:t>, 2015</w:t>
      </w:r>
    </w:p>
    <w:p w14:paraId="53E5B79B" w14:textId="77777777" w:rsidR="00AB431A" w:rsidRPr="00D51DB0" w:rsidRDefault="00AB431A">
      <w:pPr>
        <w:rPr>
          <w:rFonts w:ascii="Century Gothic" w:hAnsi="Century Gothic" w:cs="Times New Roman"/>
          <w:b w:val="0"/>
          <w:sz w:val="22"/>
          <w:szCs w:val="22"/>
        </w:rPr>
      </w:pPr>
    </w:p>
    <w:p w14:paraId="2EC192D2" w14:textId="53DA4A4D" w:rsidR="00AB431A" w:rsidRPr="00D51DB0" w:rsidRDefault="00AB431A">
      <w:pPr>
        <w:rPr>
          <w:rFonts w:ascii="Century Gothic" w:hAnsi="Century Gothic" w:cs="Times New Roman"/>
          <w:b w:val="0"/>
          <w:sz w:val="22"/>
          <w:szCs w:val="22"/>
        </w:rPr>
      </w:pPr>
      <w:r w:rsidRPr="00D51DB0">
        <w:rPr>
          <w:rFonts w:ascii="Century Gothic" w:hAnsi="Century Gothic" w:cs="Times New Roman"/>
          <w:b w:val="0"/>
          <w:sz w:val="22"/>
          <w:szCs w:val="22"/>
        </w:rPr>
        <w:t>Philadelphia</w:t>
      </w:r>
      <w:r w:rsidR="00D139BF" w:rsidRPr="00D51DB0">
        <w:rPr>
          <w:rFonts w:ascii="Century Gothic" w:hAnsi="Century Gothic" w:cs="Times New Roman"/>
          <w:b w:val="0"/>
          <w:sz w:val="22"/>
          <w:szCs w:val="22"/>
        </w:rPr>
        <w:t xml:space="preserve"> </w:t>
      </w:r>
      <w:r w:rsidR="00922CCF" w:rsidRPr="00D51DB0">
        <w:rPr>
          <w:rFonts w:ascii="Century Gothic" w:hAnsi="Century Gothic" w:cs="Times New Roman"/>
          <w:b w:val="0"/>
          <w:sz w:val="22"/>
          <w:szCs w:val="22"/>
        </w:rPr>
        <w:t>is hosting the World Meeting of Families</w:t>
      </w:r>
      <w:r w:rsidR="005E730B" w:rsidRPr="00D51DB0">
        <w:rPr>
          <w:rFonts w:ascii="Century Gothic" w:hAnsi="Century Gothic" w:cs="Times New Roman"/>
          <w:b w:val="0"/>
          <w:sz w:val="22"/>
          <w:szCs w:val="22"/>
        </w:rPr>
        <w:t xml:space="preserve"> from</w:t>
      </w:r>
      <w:r w:rsidR="00922CCF" w:rsidRPr="00D51DB0">
        <w:rPr>
          <w:rFonts w:ascii="Century Gothic" w:hAnsi="Century Gothic" w:cs="Times New Roman"/>
          <w:b w:val="0"/>
          <w:sz w:val="22"/>
          <w:szCs w:val="22"/>
        </w:rPr>
        <w:t xml:space="preserve"> Monday September 21 through</w:t>
      </w:r>
      <w:r w:rsidRPr="00D51DB0">
        <w:rPr>
          <w:rFonts w:ascii="Century Gothic" w:hAnsi="Century Gothic" w:cs="Times New Roman"/>
          <w:b w:val="0"/>
          <w:sz w:val="22"/>
          <w:szCs w:val="22"/>
        </w:rPr>
        <w:t xml:space="preserve"> Friday September 25. Pope Francis </w:t>
      </w:r>
      <w:r w:rsidR="00922CCF" w:rsidRPr="00D51DB0">
        <w:rPr>
          <w:rFonts w:ascii="Century Gothic" w:hAnsi="Century Gothic" w:cs="Times New Roman"/>
          <w:b w:val="0"/>
          <w:sz w:val="22"/>
          <w:szCs w:val="22"/>
        </w:rPr>
        <w:t xml:space="preserve">arrives in Philadelphia, </w:t>
      </w:r>
      <w:r w:rsidRPr="00D51DB0">
        <w:rPr>
          <w:rFonts w:ascii="Century Gothic" w:hAnsi="Century Gothic" w:cs="Times New Roman"/>
          <w:b w:val="0"/>
          <w:sz w:val="22"/>
          <w:szCs w:val="22"/>
        </w:rPr>
        <w:t>Saturday September 26</w:t>
      </w:r>
      <w:r w:rsidR="00922CCF" w:rsidRPr="00D51DB0">
        <w:rPr>
          <w:rFonts w:ascii="Century Gothic" w:hAnsi="Century Gothic" w:cs="Times New Roman"/>
          <w:b w:val="0"/>
          <w:sz w:val="22"/>
          <w:szCs w:val="22"/>
        </w:rPr>
        <w:t>, and departs Sunday September 27.  The city has announced significant</w:t>
      </w:r>
      <w:r w:rsidRPr="00D51DB0">
        <w:rPr>
          <w:rFonts w:ascii="Century Gothic" w:hAnsi="Century Gothic" w:cs="Times New Roman"/>
          <w:b w:val="0"/>
          <w:sz w:val="22"/>
          <w:szCs w:val="22"/>
        </w:rPr>
        <w:t xml:space="preserve"> </w:t>
      </w:r>
      <w:r w:rsidR="00922CCF" w:rsidRPr="00D51DB0">
        <w:rPr>
          <w:rFonts w:ascii="Century Gothic" w:hAnsi="Century Gothic" w:cs="Times New Roman"/>
          <w:b w:val="0"/>
          <w:sz w:val="22"/>
          <w:szCs w:val="22"/>
        </w:rPr>
        <w:t xml:space="preserve">interruption of public transportation and </w:t>
      </w:r>
      <w:r w:rsidR="00FA751F" w:rsidRPr="00D51DB0">
        <w:rPr>
          <w:rFonts w:ascii="Century Gothic" w:hAnsi="Century Gothic" w:cs="Times New Roman"/>
          <w:b w:val="0"/>
          <w:sz w:val="22"/>
          <w:szCs w:val="22"/>
        </w:rPr>
        <w:t>roadways</w:t>
      </w:r>
      <w:r w:rsidR="00922CCF" w:rsidRPr="00D51DB0">
        <w:rPr>
          <w:rFonts w:ascii="Century Gothic" w:hAnsi="Century Gothic" w:cs="Times New Roman"/>
          <w:b w:val="0"/>
          <w:sz w:val="22"/>
          <w:szCs w:val="22"/>
        </w:rPr>
        <w:t xml:space="preserve"> </w:t>
      </w:r>
      <w:r w:rsidR="005E730B" w:rsidRPr="00D51DB0">
        <w:rPr>
          <w:rFonts w:ascii="Century Gothic" w:hAnsi="Century Gothic" w:cs="Times New Roman"/>
          <w:b w:val="0"/>
          <w:sz w:val="22"/>
          <w:szCs w:val="22"/>
        </w:rPr>
        <w:t>beginning</w:t>
      </w:r>
      <w:r w:rsidRPr="00D51DB0">
        <w:rPr>
          <w:rFonts w:ascii="Century Gothic" w:hAnsi="Century Gothic" w:cs="Times New Roman"/>
          <w:b w:val="0"/>
          <w:sz w:val="22"/>
          <w:szCs w:val="22"/>
        </w:rPr>
        <w:t xml:space="preserve"> Friday September 25. </w:t>
      </w:r>
      <w:r w:rsidR="00922CCF" w:rsidRPr="00D51DB0">
        <w:rPr>
          <w:rFonts w:ascii="Century Gothic" w:hAnsi="Century Gothic" w:cs="Times New Roman"/>
          <w:b w:val="0"/>
          <w:sz w:val="22"/>
          <w:szCs w:val="22"/>
        </w:rPr>
        <w:t>We anticipate t</w:t>
      </w:r>
      <w:r w:rsidR="008F2A8E" w:rsidRPr="00D51DB0">
        <w:rPr>
          <w:rFonts w:ascii="Century Gothic" w:hAnsi="Century Gothic" w:cs="Times New Roman"/>
          <w:b w:val="0"/>
          <w:sz w:val="22"/>
          <w:szCs w:val="22"/>
        </w:rPr>
        <w:t xml:space="preserve">hese activities to affect WCU </w:t>
      </w:r>
      <w:r w:rsidR="00922CCF" w:rsidRPr="00D51DB0">
        <w:rPr>
          <w:rFonts w:ascii="Century Gothic" w:hAnsi="Century Gothic" w:cs="Times New Roman"/>
          <w:b w:val="0"/>
          <w:sz w:val="22"/>
          <w:szCs w:val="22"/>
        </w:rPr>
        <w:t>as follows:</w:t>
      </w:r>
    </w:p>
    <w:p w14:paraId="532A5024" w14:textId="77777777" w:rsidR="00922CCF" w:rsidRPr="00D51DB0" w:rsidRDefault="00922CCF">
      <w:pPr>
        <w:rPr>
          <w:rFonts w:ascii="Century Gothic" w:hAnsi="Century Gothic" w:cs="Times New Roman"/>
          <w:b w:val="0"/>
          <w:sz w:val="22"/>
          <w:szCs w:val="22"/>
        </w:rPr>
      </w:pPr>
    </w:p>
    <w:p w14:paraId="1951445B" w14:textId="10ADC108" w:rsidR="008F2A8E" w:rsidRPr="00D51DB0" w:rsidRDefault="00D139BF">
      <w:pPr>
        <w:rPr>
          <w:rFonts w:ascii="Century Gothic" w:hAnsi="Century Gothic" w:cs="Times New Roman"/>
          <w:sz w:val="22"/>
          <w:szCs w:val="22"/>
          <w:u w:val="single"/>
        </w:rPr>
      </w:pPr>
      <w:r w:rsidRPr="00D51DB0">
        <w:rPr>
          <w:rFonts w:ascii="Century Gothic" w:hAnsi="Century Gothic" w:cs="Times New Roman"/>
          <w:sz w:val="22"/>
          <w:szCs w:val="22"/>
          <w:u w:val="single"/>
        </w:rPr>
        <w:t xml:space="preserve">North </w:t>
      </w:r>
      <w:r w:rsidR="00922CCF" w:rsidRPr="00D51DB0">
        <w:rPr>
          <w:rFonts w:ascii="Century Gothic" w:hAnsi="Century Gothic" w:cs="Times New Roman"/>
          <w:sz w:val="22"/>
          <w:szCs w:val="22"/>
          <w:u w:val="single"/>
        </w:rPr>
        <w:t>Campus</w:t>
      </w:r>
      <w:r w:rsidRPr="00D51DB0">
        <w:rPr>
          <w:rFonts w:ascii="Century Gothic" w:hAnsi="Century Gothic" w:cs="Times New Roman"/>
          <w:sz w:val="22"/>
          <w:szCs w:val="22"/>
          <w:u w:val="single"/>
        </w:rPr>
        <w:t xml:space="preserve"> (Main Campus)</w:t>
      </w:r>
      <w:r w:rsidR="00922CCF" w:rsidRPr="00D51DB0">
        <w:rPr>
          <w:rFonts w:ascii="Century Gothic" w:hAnsi="Century Gothic" w:cs="Times New Roman"/>
          <w:sz w:val="22"/>
          <w:szCs w:val="22"/>
          <w:u w:val="single"/>
        </w:rPr>
        <w:t xml:space="preserve"> and Graduate Center</w:t>
      </w:r>
    </w:p>
    <w:p w14:paraId="5DB81147" w14:textId="5FB9A6D0" w:rsidR="00CC3EA2" w:rsidRPr="00D51DB0" w:rsidRDefault="00922CCF">
      <w:pPr>
        <w:rPr>
          <w:rFonts w:ascii="Century Gothic" w:hAnsi="Century Gothic" w:cs="Times New Roman"/>
          <w:sz w:val="22"/>
          <w:szCs w:val="22"/>
        </w:rPr>
      </w:pPr>
      <w:r w:rsidRPr="00D51DB0">
        <w:rPr>
          <w:rFonts w:ascii="Century Gothic" w:hAnsi="Century Gothic" w:cs="Times New Roman"/>
          <w:b w:val="0"/>
          <w:sz w:val="22"/>
          <w:szCs w:val="22"/>
        </w:rPr>
        <w:t xml:space="preserve">WCU classes will be in session and operating on the regular schedule.  We are aware, however, that </w:t>
      </w:r>
      <w:r w:rsidR="009D2493" w:rsidRPr="00D51DB0">
        <w:rPr>
          <w:rFonts w:ascii="Century Gothic" w:hAnsi="Century Gothic" w:cs="Times New Roman"/>
          <w:b w:val="0"/>
          <w:sz w:val="22"/>
          <w:szCs w:val="22"/>
        </w:rPr>
        <w:t>transportation interruptions</w:t>
      </w:r>
      <w:r w:rsidRPr="00D51DB0">
        <w:rPr>
          <w:rFonts w:ascii="Century Gothic" w:hAnsi="Century Gothic" w:cs="Times New Roman"/>
          <w:b w:val="0"/>
          <w:sz w:val="22"/>
          <w:szCs w:val="22"/>
        </w:rPr>
        <w:t xml:space="preserve"> will make commuting to and from Philadelphia and surrounding suburbs </w:t>
      </w:r>
      <w:r w:rsidR="008F2A8E" w:rsidRPr="00D51DB0">
        <w:rPr>
          <w:rFonts w:ascii="Century Gothic" w:hAnsi="Century Gothic" w:cs="Times New Roman"/>
          <w:b w:val="0"/>
          <w:sz w:val="22"/>
          <w:szCs w:val="22"/>
        </w:rPr>
        <w:t>extremely difficult</w:t>
      </w:r>
      <w:r w:rsidRPr="00D51DB0">
        <w:rPr>
          <w:rFonts w:ascii="Century Gothic" w:hAnsi="Century Gothic" w:cs="Times New Roman"/>
          <w:b w:val="0"/>
          <w:sz w:val="22"/>
          <w:szCs w:val="22"/>
        </w:rPr>
        <w:t xml:space="preserve"> on </w:t>
      </w:r>
      <w:r w:rsidRPr="00D51DB0">
        <w:rPr>
          <w:rFonts w:ascii="Century Gothic" w:hAnsi="Century Gothic" w:cs="Times New Roman"/>
          <w:sz w:val="22"/>
          <w:szCs w:val="22"/>
        </w:rPr>
        <w:t>Friday September 25</w:t>
      </w:r>
      <w:r w:rsidRPr="00D51DB0">
        <w:rPr>
          <w:rFonts w:ascii="Century Gothic" w:hAnsi="Century Gothic" w:cs="Times New Roman"/>
          <w:b w:val="0"/>
          <w:sz w:val="22"/>
          <w:szCs w:val="22"/>
        </w:rPr>
        <w:t xml:space="preserve">. </w:t>
      </w:r>
      <w:r w:rsidR="008F2A8E" w:rsidRPr="00DD082E">
        <w:rPr>
          <w:rFonts w:ascii="Century Gothic" w:hAnsi="Century Gothic" w:cs="Times New Roman"/>
          <w:b w:val="0"/>
          <w:sz w:val="22"/>
          <w:szCs w:val="22"/>
        </w:rPr>
        <w:t xml:space="preserve">We </w:t>
      </w:r>
      <w:r w:rsidR="009D2493" w:rsidRPr="00DD082E">
        <w:rPr>
          <w:rFonts w:ascii="Century Gothic" w:hAnsi="Century Gothic" w:cs="Times New Roman"/>
          <w:b w:val="0"/>
          <w:sz w:val="22"/>
          <w:szCs w:val="22"/>
        </w:rPr>
        <w:t>ask</w:t>
      </w:r>
      <w:r w:rsidR="008F2A8E" w:rsidRPr="00DD082E">
        <w:rPr>
          <w:rFonts w:ascii="Century Gothic" w:hAnsi="Century Gothic" w:cs="Times New Roman"/>
          <w:b w:val="0"/>
          <w:sz w:val="22"/>
          <w:szCs w:val="22"/>
        </w:rPr>
        <w:t xml:space="preserve"> that faculty and students consider these added challenges for </w:t>
      </w:r>
      <w:r w:rsidRPr="00DD082E">
        <w:rPr>
          <w:rFonts w:ascii="Century Gothic" w:hAnsi="Century Gothic" w:cs="Times New Roman"/>
          <w:b w:val="0"/>
          <w:sz w:val="22"/>
          <w:szCs w:val="22"/>
        </w:rPr>
        <w:t xml:space="preserve">those individuals who find it difficult to </w:t>
      </w:r>
      <w:r w:rsidR="008F2A8E" w:rsidRPr="00DD082E">
        <w:rPr>
          <w:rFonts w:ascii="Century Gothic" w:hAnsi="Century Gothic" w:cs="Times New Roman"/>
          <w:b w:val="0"/>
          <w:sz w:val="22"/>
          <w:szCs w:val="22"/>
        </w:rPr>
        <w:t xml:space="preserve">commute </w:t>
      </w:r>
      <w:r w:rsidRPr="00DD082E">
        <w:rPr>
          <w:rFonts w:ascii="Century Gothic" w:hAnsi="Century Gothic" w:cs="Times New Roman"/>
          <w:b w:val="0"/>
          <w:sz w:val="22"/>
          <w:szCs w:val="22"/>
        </w:rPr>
        <w:t xml:space="preserve">to </w:t>
      </w:r>
      <w:r w:rsidR="008F2A8E" w:rsidRPr="00DD082E">
        <w:rPr>
          <w:rFonts w:ascii="Century Gothic" w:hAnsi="Century Gothic" w:cs="Times New Roman"/>
          <w:b w:val="0"/>
          <w:sz w:val="22"/>
          <w:szCs w:val="22"/>
        </w:rPr>
        <w:t xml:space="preserve">and from </w:t>
      </w:r>
      <w:r w:rsidRPr="00DD082E">
        <w:rPr>
          <w:rFonts w:ascii="Century Gothic" w:hAnsi="Century Gothic" w:cs="Times New Roman"/>
          <w:b w:val="0"/>
          <w:sz w:val="22"/>
          <w:szCs w:val="22"/>
        </w:rPr>
        <w:t>class on</w:t>
      </w:r>
      <w:r w:rsidRPr="00D51DB0">
        <w:rPr>
          <w:rFonts w:ascii="Century Gothic" w:hAnsi="Century Gothic" w:cs="Times New Roman"/>
          <w:sz w:val="22"/>
          <w:szCs w:val="22"/>
        </w:rPr>
        <w:t xml:space="preserve"> Friday September 25.</w:t>
      </w:r>
    </w:p>
    <w:p w14:paraId="797BAFCD" w14:textId="77777777" w:rsidR="00922CCF" w:rsidRPr="00D51DB0" w:rsidRDefault="00922CCF">
      <w:pPr>
        <w:rPr>
          <w:rFonts w:ascii="Century Gothic" w:hAnsi="Century Gothic" w:cs="Times New Roman"/>
          <w:b w:val="0"/>
          <w:sz w:val="22"/>
          <w:szCs w:val="22"/>
        </w:rPr>
      </w:pPr>
    </w:p>
    <w:p w14:paraId="1914319A" w14:textId="4DF525F8" w:rsidR="008F2A8E" w:rsidRPr="00D51DB0" w:rsidRDefault="00922CCF">
      <w:pPr>
        <w:rPr>
          <w:rFonts w:ascii="Century Gothic" w:hAnsi="Century Gothic" w:cs="Times New Roman"/>
          <w:sz w:val="22"/>
          <w:szCs w:val="22"/>
          <w:u w:val="single"/>
        </w:rPr>
      </w:pPr>
      <w:r w:rsidRPr="00D51DB0">
        <w:rPr>
          <w:rFonts w:ascii="Century Gothic" w:hAnsi="Century Gothic" w:cs="Times New Roman"/>
          <w:sz w:val="22"/>
          <w:szCs w:val="22"/>
          <w:u w:val="single"/>
        </w:rPr>
        <w:t>Sturz</w:t>
      </w:r>
      <w:r w:rsidR="00FA751F" w:rsidRPr="00D51DB0">
        <w:rPr>
          <w:rFonts w:ascii="Century Gothic" w:hAnsi="Century Gothic" w:cs="Times New Roman"/>
          <w:sz w:val="22"/>
          <w:szCs w:val="22"/>
          <w:u w:val="single"/>
        </w:rPr>
        <w:t>e</w:t>
      </w:r>
      <w:r w:rsidRPr="00D51DB0">
        <w:rPr>
          <w:rFonts w:ascii="Century Gothic" w:hAnsi="Century Gothic" w:cs="Times New Roman"/>
          <w:sz w:val="22"/>
          <w:szCs w:val="22"/>
          <w:u w:val="single"/>
        </w:rPr>
        <w:t>becker Health Science Center</w:t>
      </w:r>
      <w:r w:rsidR="00D139BF" w:rsidRPr="00D51DB0">
        <w:rPr>
          <w:rFonts w:ascii="Century Gothic" w:hAnsi="Century Gothic" w:cs="Times New Roman"/>
          <w:sz w:val="22"/>
          <w:szCs w:val="22"/>
          <w:u w:val="single"/>
        </w:rPr>
        <w:t xml:space="preserve"> (South Campus)</w:t>
      </w:r>
    </w:p>
    <w:p w14:paraId="36BFAA9A" w14:textId="637D3743" w:rsidR="008F2A8E" w:rsidRPr="00D51DB0" w:rsidRDefault="00AB431A" w:rsidP="008F2A8E">
      <w:pPr>
        <w:rPr>
          <w:rFonts w:ascii="Century Gothic" w:hAnsi="Century Gothic"/>
          <w:b w:val="0"/>
          <w:sz w:val="22"/>
          <w:szCs w:val="22"/>
        </w:rPr>
      </w:pPr>
      <w:r w:rsidRPr="00D51DB0">
        <w:rPr>
          <w:rFonts w:ascii="Century Gothic" w:hAnsi="Century Gothic" w:cs="Times New Roman"/>
          <w:b w:val="0"/>
          <w:sz w:val="22"/>
          <w:szCs w:val="22"/>
        </w:rPr>
        <w:t xml:space="preserve">As part of the planning for </w:t>
      </w:r>
      <w:r w:rsidR="005E730B" w:rsidRPr="00D51DB0">
        <w:rPr>
          <w:rFonts w:ascii="Century Gothic" w:hAnsi="Century Gothic" w:cs="Times New Roman"/>
          <w:b w:val="0"/>
          <w:sz w:val="22"/>
          <w:szCs w:val="22"/>
        </w:rPr>
        <w:t>the Papal visit</w:t>
      </w:r>
      <w:r w:rsidRPr="00D51DB0">
        <w:rPr>
          <w:rFonts w:ascii="Century Gothic" w:hAnsi="Century Gothic" w:cs="Times New Roman"/>
          <w:b w:val="0"/>
          <w:sz w:val="22"/>
          <w:szCs w:val="22"/>
        </w:rPr>
        <w:t xml:space="preserve">, the Pennsylvania National Guard has selected West Chester University’s South Campus as the temporary duty assignment for their troops.  We </w:t>
      </w:r>
      <w:r w:rsidR="008D62DA" w:rsidRPr="00D51DB0">
        <w:rPr>
          <w:rFonts w:ascii="Century Gothic" w:hAnsi="Century Gothic" w:cs="Times New Roman"/>
          <w:b w:val="0"/>
          <w:sz w:val="22"/>
          <w:szCs w:val="22"/>
        </w:rPr>
        <w:t>will serve</w:t>
      </w:r>
      <w:r w:rsidRPr="00D51DB0">
        <w:rPr>
          <w:rFonts w:ascii="Century Gothic" w:hAnsi="Century Gothic" w:cs="Times New Roman"/>
          <w:b w:val="0"/>
          <w:sz w:val="22"/>
          <w:szCs w:val="22"/>
        </w:rPr>
        <w:t xml:space="preserve"> as their host from </w:t>
      </w:r>
      <w:r w:rsidRPr="00D51DB0">
        <w:rPr>
          <w:rFonts w:ascii="Century Gothic" w:hAnsi="Century Gothic" w:cs="Times New Roman"/>
          <w:sz w:val="22"/>
          <w:szCs w:val="22"/>
        </w:rPr>
        <w:t>Thursday September 24 until Monday September 28.</w:t>
      </w:r>
      <w:r w:rsidRPr="00D51DB0">
        <w:rPr>
          <w:rFonts w:ascii="Century Gothic" w:hAnsi="Century Gothic" w:cs="Times New Roman"/>
          <w:b w:val="0"/>
          <w:sz w:val="22"/>
          <w:szCs w:val="22"/>
        </w:rPr>
        <w:t xml:space="preserve"> </w:t>
      </w:r>
      <w:r w:rsidR="00D139BF" w:rsidRPr="00D51DB0">
        <w:rPr>
          <w:rFonts w:ascii="Century Gothic" w:hAnsi="Century Gothic" w:cs="Times New Roman"/>
          <w:b w:val="0"/>
          <w:sz w:val="22"/>
          <w:szCs w:val="22"/>
        </w:rPr>
        <w:t xml:space="preserve"> </w:t>
      </w:r>
      <w:r w:rsidR="00E209F2" w:rsidRPr="00D51DB0">
        <w:rPr>
          <w:rFonts w:ascii="Century Gothic" w:hAnsi="Century Gothic" w:cs="Times New Roman"/>
          <w:b w:val="0"/>
          <w:sz w:val="22"/>
          <w:szCs w:val="22"/>
        </w:rPr>
        <w:t xml:space="preserve">N-lot parking (northern and eastern sides of Sturzebecker) </w:t>
      </w:r>
      <w:r w:rsidR="00D139BF" w:rsidRPr="00D51DB0">
        <w:rPr>
          <w:rFonts w:ascii="Century Gothic" w:hAnsi="Century Gothic" w:cs="Times New Roman"/>
          <w:b w:val="0"/>
          <w:sz w:val="22"/>
          <w:szCs w:val="22"/>
        </w:rPr>
        <w:t xml:space="preserve">will be restricted to National Guard and authorized vehicles.  </w:t>
      </w:r>
      <w:r w:rsidR="00922CCF" w:rsidRPr="00D51DB0">
        <w:rPr>
          <w:rFonts w:ascii="Century Gothic" w:hAnsi="Century Gothic" w:cs="Times New Roman"/>
          <w:b w:val="0"/>
          <w:sz w:val="22"/>
          <w:szCs w:val="22"/>
        </w:rPr>
        <w:t>C</w:t>
      </w:r>
      <w:r w:rsidR="00A738FA" w:rsidRPr="00D51DB0">
        <w:rPr>
          <w:rFonts w:ascii="Century Gothic" w:hAnsi="Century Gothic" w:cs="Times New Roman"/>
          <w:b w:val="0"/>
          <w:sz w:val="22"/>
          <w:szCs w:val="22"/>
        </w:rPr>
        <w:t>lasses</w:t>
      </w:r>
      <w:r w:rsidR="008F2A8E" w:rsidRPr="00D51DB0">
        <w:rPr>
          <w:rFonts w:ascii="Century Gothic" w:hAnsi="Century Gothic" w:cs="Times New Roman"/>
          <w:b w:val="0"/>
          <w:sz w:val="22"/>
          <w:szCs w:val="22"/>
        </w:rPr>
        <w:t xml:space="preserve"> located </w:t>
      </w:r>
      <w:r w:rsidR="00A738FA" w:rsidRPr="00D51DB0">
        <w:rPr>
          <w:rFonts w:ascii="Century Gothic" w:hAnsi="Century Gothic" w:cs="Times New Roman"/>
          <w:b w:val="0"/>
          <w:sz w:val="22"/>
          <w:szCs w:val="22"/>
        </w:rPr>
        <w:t xml:space="preserve">in Sturzebecker Health Science Center </w:t>
      </w:r>
      <w:r w:rsidR="008F2A8E" w:rsidRPr="00D51DB0">
        <w:rPr>
          <w:rFonts w:ascii="Century Gothic" w:hAnsi="Century Gothic" w:cs="Times New Roman"/>
          <w:b w:val="0"/>
          <w:sz w:val="22"/>
          <w:szCs w:val="22"/>
        </w:rPr>
        <w:t>will not physically</w:t>
      </w:r>
      <w:r w:rsidR="00CC3EA2" w:rsidRPr="00D51DB0">
        <w:rPr>
          <w:rFonts w:ascii="Century Gothic" w:hAnsi="Century Gothic" w:cs="Times New Roman"/>
          <w:b w:val="0"/>
          <w:sz w:val="22"/>
          <w:szCs w:val="22"/>
        </w:rPr>
        <w:t xml:space="preserve"> </w:t>
      </w:r>
      <w:r w:rsidR="00A738FA" w:rsidRPr="00D51DB0">
        <w:rPr>
          <w:rFonts w:ascii="Century Gothic" w:hAnsi="Century Gothic" w:cs="Times New Roman"/>
          <w:b w:val="0"/>
          <w:sz w:val="22"/>
          <w:szCs w:val="22"/>
        </w:rPr>
        <w:t xml:space="preserve">meet in the building during this period. </w:t>
      </w:r>
      <w:r w:rsidR="00CC3EA2" w:rsidRPr="00D51DB0">
        <w:rPr>
          <w:rFonts w:ascii="Century Gothic" w:hAnsi="Century Gothic" w:cs="Times New Roman"/>
          <w:b w:val="0"/>
          <w:sz w:val="22"/>
          <w:szCs w:val="22"/>
        </w:rPr>
        <w:t xml:space="preserve">Faculty with classes in Sturzebecker will receive additional communication from the Office of the Dean of the College of Health Sciences. </w:t>
      </w:r>
      <w:r w:rsidR="005E730B" w:rsidRPr="00D51DB0">
        <w:rPr>
          <w:rFonts w:ascii="Century Gothic" w:hAnsi="Century Gothic" w:cs="Times New Roman"/>
          <w:b w:val="0"/>
          <w:sz w:val="22"/>
          <w:szCs w:val="22"/>
        </w:rPr>
        <w:t xml:space="preserve"> </w:t>
      </w:r>
      <w:r w:rsidR="00A738FA" w:rsidRPr="00D51DB0">
        <w:rPr>
          <w:rFonts w:ascii="Century Gothic" w:hAnsi="Century Gothic" w:cs="Times New Roman"/>
          <w:b w:val="0"/>
          <w:sz w:val="22"/>
          <w:szCs w:val="22"/>
        </w:rPr>
        <w:t>Professors of t</w:t>
      </w:r>
      <w:bookmarkStart w:id="0" w:name="_GoBack"/>
      <w:bookmarkEnd w:id="0"/>
      <w:r w:rsidR="00A738FA" w:rsidRPr="00D51DB0">
        <w:rPr>
          <w:rFonts w:ascii="Century Gothic" w:hAnsi="Century Gothic" w:cs="Times New Roman"/>
          <w:b w:val="0"/>
          <w:sz w:val="22"/>
          <w:szCs w:val="22"/>
        </w:rPr>
        <w:t xml:space="preserve">he classes </w:t>
      </w:r>
      <w:r w:rsidR="009D2493" w:rsidRPr="00D51DB0">
        <w:rPr>
          <w:rFonts w:ascii="Century Gothic" w:hAnsi="Century Gothic" w:cs="Times New Roman"/>
          <w:b w:val="0"/>
          <w:sz w:val="22"/>
          <w:szCs w:val="22"/>
        </w:rPr>
        <w:t>located</w:t>
      </w:r>
      <w:r w:rsidR="00FA751F" w:rsidRPr="00D51DB0">
        <w:rPr>
          <w:rFonts w:ascii="Century Gothic" w:hAnsi="Century Gothic" w:cs="Times New Roman"/>
          <w:b w:val="0"/>
          <w:sz w:val="22"/>
          <w:szCs w:val="22"/>
        </w:rPr>
        <w:t xml:space="preserve"> </w:t>
      </w:r>
      <w:r w:rsidR="00CC3EA2" w:rsidRPr="00D51DB0">
        <w:rPr>
          <w:rFonts w:ascii="Century Gothic" w:hAnsi="Century Gothic" w:cs="Times New Roman"/>
          <w:b w:val="0"/>
          <w:sz w:val="22"/>
          <w:szCs w:val="22"/>
        </w:rPr>
        <w:t>in Sturz</w:t>
      </w:r>
      <w:r w:rsidR="00FA751F" w:rsidRPr="00D51DB0">
        <w:rPr>
          <w:rFonts w:ascii="Century Gothic" w:hAnsi="Century Gothic" w:cs="Times New Roman"/>
          <w:b w:val="0"/>
          <w:sz w:val="22"/>
          <w:szCs w:val="22"/>
        </w:rPr>
        <w:t>e</w:t>
      </w:r>
      <w:r w:rsidR="008F2A8E" w:rsidRPr="00D51DB0">
        <w:rPr>
          <w:rFonts w:ascii="Century Gothic" w:hAnsi="Century Gothic" w:cs="Times New Roman"/>
          <w:b w:val="0"/>
          <w:sz w:val="22"/>
          <w:szCs w:val="22"/>
        </w:rPr>
        <w:t>becker</w:t>
      </w:r>
      <w:r w:rsidR="00A738FA" w:rsidRPr="00D51DB0">
        <w:rPr>
          <w:rFonts w:ascii="Century Gothic" w:hAnsi="Century Gothic" w:cs="Times New Roman"/>
          <w:b w:val="0"/>
          <w:sz w:val="22"/>
          <w:szCs w:val="22"/>
        </w:rPr>
        <w:t xml:space="preserve"> will inform students of alternate assignments </w:t>
      </w:r>
      <w:r w:rsidR="008F2A8E" w:rsidRPr="00D51DB0">
        <w:rPr>
          <w:rFonts w:ascii="Century Gothic" w:hAnsi="Century Gothic" w:cs="Times New Roman"/>
          <w:b w:val="0"/>
          <w:sz w:val="22"/>
          <w:szCs w:val="22"/>
        </w:rPr>
        <w:t>and/</w:t>
      </w:r>
      <w:r w:rsidR="00A738FA" w:rsidRPr="00D51DB0">
        <w:rPr>
          <w:rFonts w:ascii="Century Gothic" w:hAnsi="Century Gothic" w:cs="Times New Roman"/>
          <w:b w:val="0"/>
          <w:sz w:val="22"/>
          <w:szCs w:val="22"/>
        </w:rPr>
        <w:t>or alternate meeting spaces</w:t>
      </w:r>
      <w:r w:rsidR="00FA751F" w:rsidRPr="00D51DB0">
        <w:rPr>
          <w:rFonts w:ascii="Century Gothic" w:hAnsi="Century Gothic" w:cs="Times New Roman"/>
          <w:b w:val="0"/>
          <w:sz w:val="22"/>
          <w:szCs w:val="22"/>
        </w:rPr>
        <w:t xml:space="preserve">. </w:t>
      </w:r>
      <w:r w:rsidR="005E730B" w:rsidRPr="00D51DB0">
        <w:rPr>
          <w:rFonts w:ascii="Century Gothic" w:hAnsi="Century Gothic" w:cs="Times New Roman"/>
          <w:b w:val="0"/>
          <w:sz w:val="22"/>
          <w:szCs w:val="22"/>
        </w:rPr>
        <w:t xml:space="preserve"> </w:t>
      </w:r>
      <w:r w:rsidR="008F2A8E" w:rsidRPr="00D51DB0">
        <w:rPr>
          <w:rFonts w:ascii="Century Gothic" w:hAnsi="Century Gothic" w:cs="Times New Roman"/>
          <w:b w:val="0"/>
          <w:sz w:val="22"/>
          <w:szCs w:val="22"/>
        </w:rPr>
        <w:t>Students enrolled in these courses must remain in contact with their instructors</w:t>
      </w:r>
      <w:r w:rsidR="00FA751F" w:rsidRPr="00D51DB0">
        <w:rPr>
          <w:rFonts w:ascii="Century Gothic" w:hAnsi="Century Gothic" w:cs="Times New Roman"/>
          <w:b w:val="0"/>
          <w:sz w:val="22"/>
          <w:szCs w:val="22"/>
        </w:rPr>
        <w:t xml:space="preserve"> through WCU email accounts</w:t>
      </w:r>
      <w:r w:rsidR="008F2A8E" w:rsidRPr="00D51DB0">
        <w:rPr>
          <w:rFonts w:ascii="Century Gothic" w:hAnsi="Century Gothic" w:cs="Times New Roman"/>
          <w:b w:val="0"/>
          <w:sz w:val="22"/>
          <w:szCs w:val="22"/>
        </w:rPr>
        <w:t>.</w:t>
      </w:r>
    </w:p>
    <w:p w14:paraId="72009E9F" w14:textId="77777777" w:rsidR="00F5751D" w:rsidRPr="00D51DB0" w:rsidRDefault="00F5751D">
      <w:pPr>
        <w:rPr>
          <w:rFonts w:ascii="Century Gothic" w:hAnsi="Century Gothic" w:cs="Times New Roman"/>
          <w:b w:val="0"/>
          <w:sz w:val="22"/>
          <w:szCs w:val="22"/>
        </w:rPr>
      </w:pPr>
    </w:p>
    <w:p w14:paraId="1CD2414F" w14:textId="77777777" w:rsidR="00D708C2" w:rsidRPr="00D51DB0" w:rsidRDefault="00FA751F" w:rsidP="00D708C2">
      <w:pPr>
        <w:rPr>
          <w:rFonts w:ascii="Century Gothic" w:hAnsi="Century Gothic" w:cs="Times New Roman"/>
          <w:sz w:val="22"/>
          <w:szCs w:val="22"/>
          <w:u w:val="single"/>
        </w:rPr>
      </w:pPr>
      <w:r w:rsidRPr="00D51DB0">
        <w:rPr>
          <w:rFonts w:ascii="Century Gothic" w:hAnsi="Century Gothic" w:cs="Times New Roman"/>
          <w:sz w:val="22"/>
          <w:szCs w:val="22"/>
          <w:u w:val="single"/>
        </w:rPr>
        <w:t>PASSHE Center City</w:t>
      </w:r>
    </w:p>
    <w:p w14:paraId="49203DCE" w14:textId="4FAA2909" w:rsidR="00F5751D" w:rsidRPr="00D51DB0" w:rsidRDefault="008D62DA">
      <w:pPr>
        <w:rPr>
          <w:rFonts w:ascii="Century Gothic" w:hAnsi="Century Gothic" w:cs="Times New Roman"/>
          <w:b w:val="0"/>
          <w:sz w:val="22"/>
          <w:szCs w:val="22"/>
        </w:rPr>
      </w:pPr>
      <w:r w:rsidRPr="00D51DB0">
        <w:rPr>
          <w:rFonts w:ascii="Century Gothic" w:hAnsi="Century Gothic" w:cs="Times New Roman"/>
          <w:b w:val="0"/>
          <w:bCs w:val="0"/>
          <w:color w:val="454545"/>
          <w:sz w:val="22"/>
          <w:szCs w:val="22"/>
        </w:rPr>
        <w:t xml:space="preserve">PASSHE Center City will be closed on Friday, September 25 and Saturday, September 26 for the Papal Visit. The Center will open at 4 pm on Monday, September 28.  </w:t>
      </w:r>
    </w:p>
    <w:sectPr w:rsidR="00F5751D" w:rsidRPr="00D51DB0" w:rsidSect="004404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1A"/>
    <w:rsid w:val="003F502A"/>
    <w:rsid w:val="004404C2"/>
    <w:rsid w:val="005B1102"/>
    <w:rsid w:val="005E730B"/>
    <w:rsid w:val="008D62DA"/>
    <w:rsid w:val="008F2A8E"/>
    <w:rsid w:val="008F35D5"/>
    <w:rsid w:val="00920E00"/>
    <w:rsid w:val="00922CCF"/>
    <w:rsid w:val="009B2CA7"/>
    <w:rsid w:val="009D2493"/>
    <w:rsid w:val="00A738FA"/>
    <w:rsid w:val="00AB431A"/>
    <w:rsid w:val="00CC3EA2"/>
    <w:rsid w:val="00D139BF"/>
    <w:rsid w:val="00D51DB0"/>
    <w:rsid w:val="00D708C2"/>
    <w:rsid w:val="00DD082E"/>
    <w:rsid w:val="00E209F2"/>
    <w:rsid w:val="00E5030E"/>
    <w:rsid w:val="00F5751D"/>
    <w:rsid w:val="00FA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A373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EastAsia" w:hAnsi="Arial Narrow" w:cs="Times New Roman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 w:cstheme="min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5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5D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08C2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B2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C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CA7"/>
    <w:rPr>
      <w:rFonts w:asciiTheme="minorHAnsi" w:hAnsiTheme="minorHAnsi" w:cstheme="minorBid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CA7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CA7"/>
    <w:rPr>
      <w:rFonts w:asciiTheme="minorHAnsi" w:hAnsiTheme="minorHAnsi" w:cstheme="minorBid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EastAsia" w:hAnsi="Arial Narrow" w:cs="Times New Roman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 w:cstheme="min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5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5D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08C2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B2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C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CA7"/>
    <w:rPr>
      <w:rFonts w:asciiTheme="minorHAnsi" w:hAnsiTheme="minorHAnsi" w:cstheme="minorBid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CA7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CA7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308</Words>
  <Characters>1761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CSEPR-West Chester University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Jeffery Osgood, Jr</dc:creator>
  <cp:lastModifiedBy>Laurie Bernotsky</cp:lastModifiedBy>
  <cp:revision>6</cp:revision>
  <cp:lastPrinted>2015-09-04T14:25:00Z</cp:lastPrinted>
  <dcterms:created xsi:type="dcterms:W3CDTF">2015-09-11T14:10:00Z</dcterms:created>
  <dcterms:modified xsi:type="dcterms:W3CDTF">2015-09-11T15:15:00Z</dcterms:modified>
</cp:coreProperties>
</file>