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1DA7" w14:textId="77777777" w:rsidR="00280B4A" w:rsidRPr="00280B4A" w:rsidRDefault="00280B4A" w:rsidP="00280B4A">
      <w:pPr>
        <w:pBdr>
          <w:top w:val="single" w:sz="6" w:space="8" w:color="CCCCCC"/>
          <w:left w:val="single" w:sz="6" w:space="23" w:color="CCCCCC"/>
          <w:bottom w:val="single" w:sz="6" w:space="8" w:color="DDDDDD"/>
          <w:right w:val="single" w:sz="6" w:space="8" w:color="CCCCCC"/>
        </w:pBdr>
        <w:shd w:val="clear" w:color="auto" w:fill="F7F7F7"/>
        <w:spacing w:before="240" w:after="300" w:line="240" w:lineRule="auto"/>
        <w:outlineLvl w:val="2"/>
        <w:rPr>
          <w:rFonts w:ascii="Arial" w:eastAsia="Times New Roman" w:hAnsi="Arial" w:cs="Arial"/>
          <w:b/>
          <w:bCs/>
          <w:color w:val="522152"/>
          <w:sz w:val="27"/>
          <w:szCs w:val="27"/>
        </w:rPr>
      </w:pPr>
      <w:r w:rsidRPr="00280B4A">
        <w:rPr>
          <w:rFonts w:ascii="Arial" w:eastAsia="Times New Roman" w:hAnsi="Arial" w:cs="Arial"/>
          <w:b/>
          <w:bCs/>
          <w:color w:val="522152"/>
          <w:sz w:val="27"/>
          <w:szCs w:val="27"/>
        </w:rPr>
        <w:fldChar w:fldCharType="begin"/>
      </w:r>
      <w:r w:rsidRPr="00280B4A">
        <w:rPr>
          <w:rFonts w:ascii="Arial" w:eastAsia="Times New Roman" w:hAnsi="Arial" w:cs="Arial"/>
          <w:b/>
          <w:bCs/>
          <w:color w:val="522152"/>
          <w:sz w:val="27"/>
          <w:szCs w:val="27"/>
        </w:rPr>
        <w:instrText xml:space="preserve"> HYPERLINK "javascript:void(0)" </w:instrText>
      </w:r>
      <w:r w:rsidRPr="00280B4A">
        <w:rPr>
          <w:rFonts w:ascii="Arial" w:eastAsia="Times New Roman" w:hAnsi="Arial" w:cs="Arial"/>
          <w:b/>
          <w:bCs/>
          <w:color w:val="522152"/>
          <w:sz w:val="27"/>
          <w:szCs w:val="27"/>
        </w:rPr>
        <w:fldChar w:fldCharType="separate"/>
      </w:r>
      <w:r w:rsidRPr="00280B4A">
        <w:rPr>
          <w:rFonts w:ascii="Arial" w:eastAsia="Times New Roman" w:hAnsi="Arial" w:cs="Arial"/>
          <w:b/>
          <w:bCs/>
          <w:color w:val="763775"/>
          <w:sz w:val="27"/>
          <w:szCs w:val="27"/>
          <w:u w:val="single"/>
        </w:rPr>
        <w:t xml:space="preserve">Sabbatical - Memo from the </w:t>
      </w:r>
      <w:proofErr w:type="spellStart"/>
      <w:r w:rsidRPr="00280B4A">
        <w:rPr>
          <w:rFonts w:ascii="Arial" w:eastAsia="Times New Roman" w:hAnsi="Arial" w:cs="Arial"/>
          <w:b/>
          <w:bCs/>
          <w:color w:val="763775"/>
          <w:sz w:val="27"/>
          <w:szCs w:val="27"/>
          <w:u w:val="single"/>
        </w:rPr>
        <w:t>SaLe</w:t>
      </w:r>
      <w:proofErr w:type="spellEnd"/>
      <w:r w:rsidRPr="00280B4A">
        <w:rPr>
          <w:rFonts w:ascii="Arial" w:eastAsia="Times New Roman" w:hAnsi="Arial" w:cs="Arial"/>
          <w:b/>
          <w:bCs/>
          <w:color w:val="522152"/>
          <w:sz w:val="27"/>
          <w:szCs w:val="27"/>
        </w:rPr>
        <w:fldChar w:fldCharType="end"/>
      </w:r>
    </w:p>
    <w:p w14:paraId="56EB60D0" w14:textId="77777777" w:rsidR="00280B4A" w:rsidRPr="00280B4A" w:rsidRDefault="00280B4A" w:rsidP="00280B4A">
      <w:pPr>
        <w:shd w:val="clear" w:color="auto" w:fill="FFFFFF"/>
        <w:spacing w:before="240" w:after="240" w:line="330" w:lineRule="atLeast"/>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Sent on behalf of the Sabbatical Leave Committee:</w:t>
      </w:r>
    </w:p>
    <w:p w14:paraId="1EEE00E7" w14:textId="77777777" w:rsidR="00280B4A" w:rsidRPr="00280B4A" w:rsidRDefault="00280B4A" w:rsidP="00280B4A">
      <w:pPr>
        <w:shd w:val="clear" w:color="auto" w:fill="FFFFFF"/>
        <w:spacing w:before="240" w:after="240" w:line="330" w:lineRule="atLeast"/>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As a reminder to faculty, all sabbatical proposals will be submitted and reviewed in </w:t>
      </w:r>
      <w:r w:rsidRPr="00280B4A">
        <w:rPr>
          <w:rFonts w:ascii="Arial" w:eastAsia="Times New Roman" w:hAnsi="Arial" w:cs="Arial"/>
          <w:b/>
          <w:bCs/>
          <w:color w:val="575757"/>
          <w:sz w:val="21"/>
          <w:szCs w:val="21"/>
        </w:rPr>
        <w:t>the fall of each academic year.</w:t>
      </w:r>
      <w:r w:rsidRPr="00280B4A">
        <w:rPr>
          <w:rFonts w:ascii="Arial" w:eastAsia="Times New Roman" w:hAnsi="Arial" w:cs="Arial"/>
          <w:color w:val="575757"/>
          <w:sz w:val="21"/>
          <w:szCs w:val="21"/>
        </w:rPr>
        <w:t>  Applications will be reviewed in the fall semester only.  To prepare please read the deadlines below.</w:t>
      </w:r>
    </w:p>
    <w:p w14:paraId="2BA562A1" w14:textId="7701B853" w:rsidR="00280B4A" w:rsidRPr="0035630C" w:rsidRDefault="00280B4A" w:rsidP="00280B4A">
      <w:pPr>
        <w:shd w:val="clear" w:color="auto" w:fill="FFFFFF"/>
        <w:spacing w:before="240" w:after="240" w:line="330" w:lineRule="atLeast"/>
        <w:textAlignment w:val="baseline"/>
        <w:rPr>
          <w:rFonts w:ascii="Arial" w:eastAsia="Times New Roman" w:hAnsi="Arial" w:cs="Arial"/>
          <w:color w:val="575757"/>
          <w:sz w:val="21"/>
          <w:szCs w:val="21"/>
          <w:highlight w:val="yellow"/>
        </w:rPr>
      </w:pPr>
      <w:r w:rsidRPr="00280B4A">
        <w:rPr>
          <w:rFonts w:ascii="Arial" w:eastAsia="Times New Roman" w:hAnsi="Arial" w:cs="Arial"/>
          <w:color w:val="575757"/>
          <w:sz w:val="21"/>
          <w:szCs w:val="21"/>
        </w:rPr>
        <w:t>The Sabbatical Leave Committee invites all tenured faculty members to apply for next year’s round of sabbatical leaves. </w:t>
      </w:r>
      <w:r w:rsidRPr="00280B4A">
        <w:rPr>
          <w:rFonts w:ascii="Arial" w:eastAsia="Times New Roman" w:hAnsi="Arial" w:cs="Arial"/>
          <w:b/>
          <w:bCs/>
          <w:color w:val="575757"/>
          <w:sz w:val="21"/>
          <w:szCs w:val="21"/>
        </w:rPr>
        <w:t xml:space="preserve">The deadline is 4 p.m. on </w:t>
      </w:r>
      <w:r w:rsidRPr="00540CAA">
        <w:rPr>
          <w:rFonts w:ascii="Arial" w:eastAsia="Times New Roman" w:hAnsi="Arial" w:cs="Arial"/>
          <w:b/>
          <w:bCs/>
          <w:color w:val="575757"/>
          <w:sz w:val="21"/>
          <w:szCs w:val="21"/>
        </w:rPr>
        <w:t>Wednesday, September 15, 2021.</w:t>
      </w:r>
    </w:p>
    <w:p w14:paraId="02C5839F" w14:textId="025C3A54" w:rsidR="00280B4A" w:rsidRPr="00280B4A" w:rsidRDefault="00280B4A" w:rsidP="00280B4A">
      <w:pPr>
        <w:shd w:val="clear" w:color="auto" w:fill="FFFFFF"/>
        <w:spacing w:before="240" w:after="240" w:line="330" w:lineRule="atLeast"/>
        <w:textAlignment w:val="baseline"/>
        <w:rPr>
          <w:rFonts w:ascii="Arial" w:eastAsia="Times New Roman" w:hAnsi="Arial" w:cs="Arial"/>
          <w:color w:val="575757"/>
          <w:sz w:val="21"/>
          <w:szCs w:val="21"/>
        </w:rPr>
      </w:pPr>
      <w:r w:rsidRPr="0035630C">
        <w:rPr>
          <w:rFonts w:ascii="Arial" w:eastAsia="Times New Roman" w:hAnsi="Arial" w:cs="Arial"/>
          <w:color w:val="575757"/>
          <w:sz w:val="21"/>
          <w:szCs w:val="21"/>
        </w:rPr>
        <w:t>All documents related to sabbaticals may be found by going to the </w:t>
      </w:r>
      <w:hyperlink r:id="rId5" w:history="1">
        <w:r w:rsidRPr="0035630C">
          <w:rPr>
            <w:rFonts w:ascii="Arial" w:eastAsia="Times New Roman" w:hAnsi="Arial" w:cs="Arial"/>
            <w:color w:val="763775"/>
            <w:sz w:val="21"/>
            <w:szCs w:val="21"/>
            <w:u w:val="single"/>
          </w:rPr>
          <w:t>Office of the Provost website</w:t>
        </w:r>
      </w:hyperlink>
      <w:r w:rsidRPr="0035630C">
        <w:rPr>
          <w:rFonts w:ascii="Arial" w:eastAsia="Times New Roman" w:hAnsi="Arial" w:cs="Arial"/>
          <w:color w:val="575757"/>
          <w:sz w:val="21"/>
          <w:szCs w:val="21"/>
        </w:rPr>
        <w:t>.</w:t>
      </w:r>
      <w:r w:rsidRPr="00280B4A">
        <w:rPr>
          <w:rFonts w:ascii="Arial" w:eastAsia="Times New Roman" w:hAnsi="Arial" w:cs="Arial"/>
          <w:color w:val="575757"/>
          <w:sz w:val="21"/>
          <w:szCs w:val="21"/>
        </w:rPr>
        <w:t xml:space="preserve">  You will find the Sabbaticals tab </w:t>
      </w:r>
      <w:r w:rsidR="00E30B08" w:rsidRPr="007E7EC5">
        <w:rPr>
          <w:rFonts w:ascii="Arial" w:eastAsia="Times New Roman" w:hAnsi="Arial" w:cs="Arial"/>
          <w:color w:val="575757"/>
          <w:sz w:val="21"/>
          <w:szCs w:val="21"/>
          <w:highlight w:val="green"/>
        </w:rPr>
        <w:t>at the bottom of the page</w:t>
      </w:r>
      <w:r w:rsidRPr="007E7EC5">
        <w:rPr>
          <w:rFonts w:ascii="Arial" w:eastAsia="Times New Roman" w:hAnsi="Arial" w:cs="Arial"/>
          <w:color w:val="575757"/>
          <w:sz w:val="21"/>
          <w:szCs w:val="21"/>
          <w:highlight w:val="green"/>
        </w:rPr>
        <w:t xml:space="preserve"> and there you will be able to access the sabbatical policy</w:t>
      </w:r>
      <w:r w:rsidR="00E30B08" w:rsidRPr="007E7EC5">
        <w:rPr>
          <w:rFonts w:ascii="Arial" w:eastAsia="Times New Roman" w:hAnsi="Arial" w:cs="Arial"/>
          <w:color w:val="575757"/>
          <w:sz w:val="21"/>
          <w:szCs w:val="21"/>
          <w:highlight w:val="green"/>
        </w:rPr>
        <w:t xml:space="preserve"> </w:t>
      </w:r>
      <w:r w:rsidRPr="007E7EC5">
        <w:rPr>
          <w:rFonts w:ascii="Arial" w:eastAsia="Times New Roman" w:hAnsi="Arial" w:cs="Arial"/>
          <w:color w:val="575757"/>
          <w:sz w:val="21"/>
          <w:szCs w:val="21"/>
          <w:highlight w:val="green"/>
        </w:rPr>
        <w:t>and forms.</w:t>
      </w:r>
      <w:r w:rsidRPr="00280B4A">
        <w:rPr>
          <w:rFonts w:ascii="Arial" w:eastAsia="Times New Roman" w:hAnsi="Arial" w:cs="Arial"/>
          <w:color w:val="575757"/>
          <w:sz w:val="21"/>
          <w:szCs w:val="21"/>
        </w:rPr>
        <w:t> </w:t>
      </w:r>
    </w:p>
    <w:p w14:paraId="6E572906" w14:textId="1F775A3E" w:rsidR="00280B4A" w:rsidRPr="00280B4A" w:rsidRDefault="00280B4A" w:rsidP="00280B4A">
      <w:pPr>
        <w:shd w:val="clear" w:color="auto" w:fill="FFFFFF"/>
        <w:spacing w:before="240" w:after="240" w:line="330" w:lineRule="atLeast"/>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 xml:space="preserve">Review of proposals will occur only </w:t>
      </w:r>
      <w:r w:rsidRPr="00540CAA">
        <w:rPr>
          <w:rFonts w:ascii="Arial" w:eastAsia="Times New Roman" w:hAnsi="Arial" w:cs="Arial"/>
          <w:color w:val="575757"/>
          <w:sz w:val="21"/>
          <w:szCs w:val="21"/>
        </w:rPr>
        <w:t>during the fall semester.  </w:t>
      </w:r>
      <w:r w:rsidRPr="00540CAA">
        <w:rPr>
          <w:rFonts w:ascii="Arial" w:eastAsia="Times New Roman" w:hAnsi="Arial" w:cs="Arial"/>
          <w:b/>
          <w:bCs/>
          <w:color w:val="575757"/>
          <w:sz w:val="21"/>
          <w:szCs w:val="21"/>
        </w:rPr>
        <w:t>A proposal submitted in Fall 2021 can apply for a sabbatical in Fall 2022 or Spring 2023</w:t>
      </w:r>
      <w:r w:rsidRPr="00280B4A">
        <w:rPr>
          <w:rFonts w:ascii="Arial" w:eastAsia="Times New Roman" w:hAnsi="Arial" w:cs="Arial"/>
          <w:color w:val="575757"/>
          <w:sz w:val="21"/>
          <w:szCs w:val="21"/>
        </w:rPr>
        <w:t>.   Because sabbatical applications must be submitted at least two semesters in advance, faculty members cannot apply in the fall semester for a sabbatical to be taken in the spring semester immediately following submission of the application.</w:t>
      </w:r>
    </w:p>
    <w:p w14:paraId="20CDC937" w14:textId="77777777" w:rsidR="00280B4A" w:rsidRPr="00280B4A" w:rsidRDefault="00280B4A" w:rsidP="00280B4A">
      <w:pPr>
        <w:pBdr>
          <w:bottom w:val="single" w:sz="18" w:space="4" w:color="763775"/>
        </w:pBdr>
        <w:shd w:val="clear" w:color="auto" w:fill="FFFFFF"/>
        <w:spacing w:after="300" w:line="240" w:lineRule="auto"/>
        <w:textAlignment w:val="baseline"/>
        <w:outlineLvl w:val="3"/>
        <w:rPr>
          <w:rFonts w:ascii="Arial" w:eastAsia="Times New Roman" w:hAnsi="Arial" w:cs="Arial"/>
          <w:b/>
          <w:bCs/>
          <w:color w:val="777777"/>
          <w:sz w:val="21"/>
          <w:szCs w:val="21"/>
        </w:rPr>
      </w:pPr>
      <w:r w:rsidRPr="00280B4A">
        <w:rPr>
          <w:rFonts w:ascii="Arial" w:eastAsia="Times New Roman" w:hAnsi="Arial" w:cs="Arial"/>
          <w:b/>
          <w:bCs/>
          <w:color w:val="777777"/>
          <w:sz w:val="21"/>
          <w:szCs w:val="21"/>
        </w:rPr>
        <w:t>ELECTRONIC SUBMISSION PROCESS</w:t>
      </w:r>
    </w:p>
    <w:p w14:paraId="227D13E5" w14:textId="3370ED3E" w:rsidR="0035630C" w:rsidRDefault="00280B4A" w:rsidP="00280B4A">
      <w:pPr>
        <w:shd w:val="clear" w:color="auto" w:fill="FFFFFF"/>
        <w:spacing w:before="240" w:after="240" w:line="330" w:lineRule="atLeast"/>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The faculty member is responsible for obtaining Chairperson's and Dean's comments and signatures for the completed proposal in order to submit to the Provost office.  This year </w:t>
      </w:r>
      <w:r w:rsidRPr="00280B4A">
        <w:rPr>
          <w:rFonts w:ascii="Arial" w:eastAsia="Times New Roman" w:hAnsi="Arial" w:cs="Arial"/>
          <w:b/>
          <w:bCs/>
          <w:color w:val="575757"/>
          <w:sz w:val="21"/>
          <w:szCs w:val="21"/>
        </w:rPr>
        <w:t>ALL sabbaticals will be submitted electronically</w:t>
      </w:r>
      <w:r w:rsidRPr="00280B4A">
        <w:rPr>
          <w:rFonts w:ascii="Arial" w:eastAsia="Times New Roman" w:hAnsi="Arial" w:cs="Arial"/>
          <w:color w:val="575757"/>
          <w:sz w:val="21"/>
          <w:szCs w:val="21"/>
        </w:rPr>
        <w:t> and therefore e-signatures will be accepted.  All completed applications can be submitted as an electronic PDF via email to Provost@wcupa.edu.  Please put “Sabbatical Application</w:t>
      </w:r>
      <w:r w:rsidRPr="00540CAA">
        <w:rPr>
          <w:rFonts w:ascii="Arial" w:eastAsia="Times New Roman" w:hAnsi="Arial" w:cs="Arial"/>
          <w:color w:val="575757"/>
          <w:sz w:val="21"/>
          <w:szCs w:val="21"/>
        </w:rPr>
        <w:t>” in the subject line.    All emails are due by </w:t>
      </w:r>
      <w:r w:rsidRPr="00540CAA">
        <w:rPr>
          <w:rFonts w:ascii="Arial" w:eastAsia="Times New Roman" w:hAnsi="Arial" w:cs="Arial"/>
          <w:b/>
          <w:bCs/>
          <w:color w:val="575757"/>
          <w:sz w:val="21"/>
          <w:szCs w:val="21"/>
        </w:rPr>
        <w:t>4 p.m. on Wednesday, September 15, 2021</w:t>
      </w:r>
      <w:r w:rsidRPr="00540CAA">
        <w:rPr>
          <w:rFonts w:ascii="Arial" w:eastAsia="Times New Roman" w:hAnsi="Arial" w:cs="Arial"/>
          <w:color w:val="575757"/>
          <w:sz w:val="21"/>
          <w:szCs w:val="21"/>
        </w:rPr>
        <w:t>.</w:t>
      </w:r>
      <w:r w:rsidRPr="00280B4A">
        <w:rPr>
          <w:rFonts w:ascii="Arial" w:eastAsia="Times New Roman" w:hAnsi="Arial" w:cs="Arial"/>
          <w:color w:val="575757"/>
          <w:sz w:val="21"/>
          <w:szCs w:val="21"/>
        </w:rPr>
        <w:t xml:space="preserve"> All applications must be complete, including the cover checklist, all pages of the form, and all required signatures. Incomplete applications or applications received after the published deadline will not be reviewed by the </w:t>
      </w:r>
      <w:proofErr w:type="spellStart"/>
      <w:r w:rsidRPr="00280B4A">
        <w:rPr>
          <w:rFonts w:ascii="Arial" w:eastAsia="Times New Roman" w:hAnsi="Arial" w:cs="Arial"/>
          <w:color w:val="575757"/>
          <w:sz w:val="21"/>
          <w:szCs w:val="21"/>
        </w:rPr>
        <w:t>SaLe</w:t>
      </w:r>
      <w:proofErr w:type="spellEnd"/>
      <w:r w:rsidRPr="00280B4A">
        <w:rPr>
          <w:rFonts w:ascii="Arial" w:eastAsia="Times New Roman" w:hAnsi="Arial" w:cs="Arial"/>
          <w:color w:val="575757"/>
          <w:sz w:val="21"/>
          <w:szCs w:val="21"/>
        </w:rPr>
        <w:t xml:space="preserve"> Committee.</w:t>
      </w:r>
    </w:p>
    <w:p w14:paraId="47EF14F5" w14:textId="183E20CD" w:rsidR="00280B4A" w:rsidRPr="00280B4A" w:rsidRDefault="00280B4A" w:rsidP="00280B4A">
      <w:pPr>
        <w:shd w:val="clear" w:color="auto" w:fill="FFFFFF"/>
        <w:spacing w:before="240" w:after="240" w:line="330" w:lineRule="atLeast"/>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Sabbatical leave applications are reviewed using the following rating scale:</w:t>
      </w:r>
    </w:p>
    <w:p w14:paraId="3A03E075" w14:textId="77777777" w:rsidR="00280B4A" w:rsidRPr="00280B4A" w:rsidRDefault="00280B4A" w:rsidP="00280B4A">
      <w:pPr>
        <w:numPr>
          <w:ilvl w:val="0"/>
          <w:numId w:val="1"/>
        </w:numPr>
        <w:shd w:val="clear" w:color="auto" w:fill="FFFFFF"/>
        <w:spacing w:after="0" w:line="240" w:lineRule="auto"/>
        <w:ind w:left="1020"/>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Up to 70 points for the quality of the project</w:t>
      </w:r>
    </w:p>
    <w:p w14:paraId="41C6C018" w14:textId="77777777" w:rsidR="00280B4A" w:rsidRPr="00280B4A" w:rsidRDefault="00280B4A" w:rsidP="00280B4A">
      <w:pPr>
        <w:numPr>
          <w:ilvl w:val="0"/>
          <w:numId w:val="1"/>
        </w:numPr>
        <w:shd w:val="clear" w:color="auto" w:fill="FFFFFF"/>
        <w:spacing w:after="0" w:line="240" w:lineRule="auto"/>
        <w:ind w:left="1020"/>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Up to 20 points for meritorious service</w:t>
      </w:r>
    </w:p>
    <w:p w14:paraId="03C5B340" w14:textId="2EF8C22E" w:rsidR="00280B4A" w:rsidRPr="0035630C" w:rsidRDefault="00280B4A" w:rsidP="0035630C">
      <w:pPr>
        <w:numPr>
          <w:ilvl w:val="0"/>
          <w:numId w:val="1"/>
        </w:numPr>
        <w:shd w:val="clear" w:color="auto" w:fill="FFFFFF"/>
        <w:spacing w:after="0" w:line="240" w:lineRule="auto"/>
        <w:ind w:left="1020"/>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Up to 10 points for years of service</w:t>
      </w:r>
    </w:p>
    <w:p w14:paraId="527A613C" w14:textId="77777777" w:rsidR="00280B4A" w:rsidRPr="00280B4A" w:rsidRDefault="00280B4A" w:rsidP="00280B4A">
      <w:pPr>
        <w:shd w:val="clear" w:color="auto" w:fill="FFFFFF"/>
        <w:spacing w:before="240" w:after="240" w:line="330" w:lineRule="atLeast"/>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 xml:space="preserve">The </w:t>
      </w:r>
      <w:proofErr w:type="spellStart"/>
      <w:r w:rsidRPr="00280B4A">
        <w:rPr>
          <w:rFonts w:ascii="Arial" w:eastAsia="Times New Roman" w:hAnsi="Arial" w:cs="Arial"/>
          <w:color w:val="575757"/>
          <w:sz w:val="21"/>
          <w:szCs w:val="21"/>
        </w:rPr>
        <w:t>SaLe</w:t>
      </w:r>
      <w:proofErr w:type="spellEnd"/>
      <w:r w:rsidRPr="00280B4A">
        <w:rPr>
          <w:rFonts w:ascii="Arial" w:eastAsia="Times New Roman" w:hAnsi="Arial" w:cs="Arial"/>
          <w:color w:val="575757"/>
          <w:sz w:val="21"/>
          <w:szCs w:val="21"/>
        </w:rPr>
        <w:t xml:space="preserve"> Committee requests that applicants:</w:t>
      </w:r>
    </w:p>
    <w:p w14:paraId="3BF12EF8" w14:textId="77777777" w:rsidR="00280B4A" w:rsidRPr="00280B4A" w:rsidRDefault="00280B4A" w:rsidP="00280B4A">
      <w:pPr>
        <w:numPr>
          <w:ilvl w:val="0"/>
          <w:numId w:val="2"/>
        </w:numPr>
        <w:shd w:val="clear" w:color="auto" w:fill="FFFFFF"/>
        <w:spacing w:after="0" w:line="240" w:lineRule="auto"/>
        <w:ind w:left="1020"/>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Adhere to word limits listed on the application form in every section of the application.</w:t>
      </w:r>
    </w:p>
    <w:p w14:paraId="2EA3B776" w14:textId="77777777" w:rsidR="00280B4A" w:rsidRPr="00280B4A" w:rsidRDefault="00280B4A" w:rsidP="00280B4A">
      <w:pPr>
        <w:numPr>
          <w:ilvl w:val="0"/>
          <w:numId w:val="2"/>
        </w:numPr>
        <w:shd w:val="clear" w:color="auto" w:fill="FFFFFF"/>
        <w:spacing w:after="0" w:line="240" w:lineRule="auto"/>
        <w:ind w:left="1020"/>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lastRenderedPageBreak/>
        <w:t>Include letters of support for collaborative projects with another individual, group, or university.</w:t>
      </w:r>
    </w:p>
    <w:p w14:paraId="01E45623" w14:textId="2042667C" w:rsidR="00280B4A" w:rsidRDefault="00280B4A" w:rsidP="0035630C">
      <w:pPr>
        <w:numPr>
          <w:ilvl w:val="0"/>
          <w:numId w:val="2"/>
        </w:numPr>
        <w:shd w:val="clear" w:color="auto" w:fill="FFFFFF"/>
        <w:spacing w:after="0" w:line="240" w:lineRule="auto"/>
        <w:ind w:left="1020"/>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Offer a detailed description of service activities in Section 11 of the application form. </w:t>
      </w:r>
    </w:p>
    <w:p w14:paraId="2E626F40" w14:textId="77777777" w:rsidR="0035630C" w:rsidRPr="0035630C" w:rsidRDefault="0035630C" w:rsidP="0035630C">
      <w:pPr>
        <w:numPr>
          <w:ilvl w:val="0"/>
          <w:numId w:val="2"/>
        </w:numPr>
        <w:shd w:val="clear" w:color="auto" w:fill="FFFFFF"/>
        <w:spacing w:after="0" w:line="240" w:lineRule="auto"/>
        <w:ind w:left="1020"/>
        <w:textAlignment w:val="baseline"/>
        <w:rPr>
          <w:rFonts w:ascii="Arial" w:eastAsia="Times New Roman" w:hAnsi="Arial" w:cs="Arial"/>
          <w:color w:val="575757"/>
          <w:sz w:val="21"/>
          <w:szCs w:val="21"/>
        </w:rPr>
      </w:pPr>
    </w:p>
    <w:p w14:paraId="567280A5" w14:textId="2DA9EA01" w:rsidR="00280B4A" w:rsidRPr="00280B4A" w:rsidRDefault="00280B4A" w:rsidP="00280B4A">
      <w:pPr>
        <w:shd w:val="clear" w:color="auto" w:fill="FFFFFF"/>
        <w:spacing w:before="240" w:after="240" w:line="330" w:lineRule="atLeast"/>
        <w:textAlignment w:val="baseline"/>
        <w:rPr>
          <w:rFonts w:ascii="Arial" w:eastAsia="Times New Roman" w:hAnsi="Arial" w:cs="Arial"/>
          <w:color w:val="575757"/>
          <w:sz w:val="21"/>
          <w:szCs w:val="21"/>
        </w:rPr>
      </w:pPr>
      <w:r w:rsidRPr="00280B4A">
        <w:rPr>
          <w:rFonts w:ascii="Arial" w:eastAsia="Times New Roman" w:hAnsi="Arial" w:cs="Arial"/>
          <w:b/>
          <w:bCs/>
          <w:i/>
          <w:iCs/>
          <w:color w:val="575757"/>
          <w:sz w:val="21"/>
          <w:szCs w:val="21"/>
        </w:rPr>
        <w:t>By December 15th, the President or his/her designee notifies the faculty of sabbatical leaves granted.</w:t>
      </w:r>
    </w:p>
    <w:p w14:paraId="01BE125C" w14:textId="799CE7E3" w:rsidR="00280B4A" w:rsidRPr="00280B4A" w:rsidRDefault="00280B4A" w:rsidP="00280B4A">
      <w:pPr>
        <w:shd w:val="clear" w:color="auto" w:fill="FFFFFF"/>
        <w:spacing w:before="240" w:after="240" w:line="330" w:lineRule="atLeast"/>
        <w:textAlignment w:val="baseline"/>
        <w:rPr>
          <w:rFonts w:ascii="Arial" w:eastAsia="Times New Roman" w:hAnsi="Arial" w:cs="Arial"/>
          <w:color w:val="575757"/>
          <w:sz w:val="21"/>
          <w:szCs w:val="21"/>
        </w:rPr>
      </w:pPr>
      <w:r w:rsidRPr="00280B4A">
        <w:rPr>
          <w:rFonts w:ascii="Arial" w:eastAsia="Times New Roman" w:hAnsi="Arial" w:cs="Arial"/>
          <w:color w:val="575757"/>
          <w:sz w:val="21"/>
          <w:szCs w:val="21"/>
        </w:rPr>
        <w:t xml:space="preserve">Members of the </w:t>
      </w:r>
      <w:r w:rsidRPr="0035630C">
        <w:rPr>
          <w:rFonts w:ascii="Arial" w:eastAsia="Times New Roman" w:hAnsi="Arial" w:cs="Arial"/>
          <w:color w:val="575757"/>
          <w:sz w:val="21"/>
          <w:szCs w:val="21"/>
          <w:highlight w:val="yellow"/>
        </w:rPr>
        <w:t>2021</w:t>
      </w:r>
      <w:r w:rsidRPr="00280B4A">
        <w:rPr>
          <w:rFonts w:ascii="Arial" w:eastAsia="Times New Roman" w:hAnsi="Arial" w:cs="Arial"/>
          <w:color w:val="575757"/>
          <w:sz w:val="21"/>
          <w:szCs w:val="21"/>
        </w:rPr>
        <w:t xml:space="preserve"> </w:t>
      </w:r>
      <w:proofErr w:type="spellStart"/>
      <w:r w:rsidRPr="00280B4A">
        <w:rPr>
          <w:rFonts w:ascii="Arial" w:eastAsia="Times New Roman" w:hAnsi="Arial" w:cs="Arial"/>
          <w:color w:val="575757"/>
          <w:sz w:val="21"/>
          <w:szCs w:val="21"/>
        </w:rPr>
        <w:t>SaLe</w:t>
      </w:r>
      <w:proofErr w:type="spellEnd"/>
      <w:r w:rsidRPr="00280B4A">
        <w:rPr>
          <w:rFonts w:ascii="Arial" w:eastAsia="Times New Roman" w:hAnsi="Arial" w:cs="Arial"/>
          <w:color w:val="575757"/>
          <w:sz w:val="21"/>
          <w:szCs w:val="21"/>
        </w:rPr>
        <w:t xml:space="preserve"> Committee who can help answer questions about the application process include: </w:t>
      </w:r>
      <w:hyperlink r:id="rId6" w:history="1">
        <w:r w:rsidRPr="00280B4A">
          <w:rPr>
            <w:rFonts w:ascii="Arial" w:eastAsia="Times New Roman" w:hAnsi="Arial" w:cs="Arial"/>
            <w:color w:val="763775"/>
            <w:sz w:val="21"/>
            <w:szCs w:val="21"/>
            <w:u w:val="single"/>
          </w:rPr>
          <w:t>Kate Morrison</w:t>
        </w:r>
      </w:hyperlink>
      <w:r w:rsidRPr="00280B4A">
        <w:rPr>
          <w:rFonts w:ascii="Arial" w:eastAsia="Times New Roman" w:hAnsi="Arial" w:cs="Arial"/>
          <w:color w:val="575757"/>
          <w:sz w:val="21"/>
          <w:szCs w:val="21"/>
        </w:rPr>
        <w:t> Sports Medicine</w:t>
      </w:r>
    </w:p>
    <w:p w14:paraId="66CBBD0F" w14:textId="77777777" w:rsidR="00F84326" w:rsidRDefault="00F84326"/>
    <w:sectPr w:rsidR="00F8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7FC9"/>
    <w:multiLevelType w:val="multilevel"/>
    <w:tmpl w:val="1A94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2261B"/>
    <w:multiLevelType w:val="multilevel"/>
    <w:tmpl w:val="014C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4A"/>
    <w:rsid w:val="00280B4A"/>
    <w:rsid w:val="0035630C"/>
    <w:rsid w:val="00540CAA"/>
    <w:rsid w:val="007E7EC5"/>
    <w:rsid w:val="00E30B08"/>
    <w:rsid w:val="00E65AD4"/>
    <w:rsid w:val="00F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2371"/>
  <w15:chartTrackingRefBased/>
  <w15:docId w15:val="{4CD2503C-6AB6-463D-892A-4A15706C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0B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80B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0B4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0B4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80B4A"/>
    <w:rPr>
      <w:color w:val="0000FF"/>
      <w:u w:val="single"/>
    </w:rPr>
  </w:style>
  <w:style w:type="paragraph" w:styleId="NormalWeb">
    <w:name w:val="Normal (Web)"/>
    <w:basedOn w:val="Normal"/>
    <w:uiPriority w:val="99"/>
    <w:semiHidden/>
    <w:unhideWhenUsed/>
    <w:rsid w:val="00280B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28716">
      <w:bodyDiv w:val="1"/>
      <w:marLeft w:val="0"/>
      <w:marRight w:val="0"/>
      <w:marTop w:val="0"/>
      <w:marBottom w:val="0"/>
      <w:divBdr>
        <w:top w:val="none" w:sz="0" w:space="0" w:color="auto"/>
        <w:left w:val="none" w:sz="0" w:space="0" w:color="auto"/>
        <w:bottom w:val="none" w:sz="0" w:space="0" w:color="auto"/>
        <w:right w:val="none" w:sz="0" w:space="0" w:color="auto"/>
      </w:divBdr>
      <w:divsChild>
        <w:div w:id="1105609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orrison@wcupa.edu" TargetMode="External"/><Relationship Id="rId5" Type="http://schemas.openxmlformats.org/officeDocument/2006/relationships/hyperlink" Target="https://www.wcupa.edu/_admin/provost/formsPolici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Doran, Evelyn L</dc:creator>
  <cp:keywords/>
  <dc:description/>
  <cp:lastModifiedBy>Doran, Evelyn L</cp:lastModifiedBy>
  <cp:revision>4</cp:revision>
  <cp:lastPrinted>2021-08-30T14:42:00Z</cp:lastPrinted>
  <dcterms:created xsi:type="dcterms:W3CDTF">2021-09-07T19:42:00Z</dcterms:created>
  <dcterms:modified xsi:type="dcterms:W3CDTF">2021-09-07T19:45:00Z</dcterms:modified>
</cp:coreProperties>
</file>