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D3D1" w14:textId="452C092E" w:rsidR="000A7902" w:rsidRPr="00E44BA4" w:rsidRDefault="005D54D3" w:rsidP="00B6311B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BA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6A72FB" w:rsidRPr="00E44BA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B6311B" w:rsidRPr="00E44BA4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Relationship of Obesity and Cancer Among the NHANES Participants</w:t>
      </w:r>
      <w:r w:rsidR="00B6311B" w:rsidRPr="00E44BA4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766361B" w14:textId="74FB1AC1" w:rsidR="002372F3" w:rsidRDefault="002372F3" w:rsidP="0023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3E56F9" w14:textId="77777777" w:rsidR="00E44BA4" w:rsidRPr="00E44BA4" w:rsidRDefault="00E44BA4" w:rsidP="0023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67B48A0C" w14:textId="1895E2A1" w:rsidR="00B6311B" w:rsidRPr="00E44BA4" w:rsidRDefault="006162E6" w:rsidP="00B6311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44BA4">
        <w:rPr>
          <w:rFonts w:ascii="Times New Roman" w:hAnsi="Times New Roman" w:cs="Times New Roman"/>
          <w:b/>
          <w:sz w:val="24"/>
          <w:szCs w:val="24"/>
          <w:u w:val="single"/>
        </w:rPr>
        <w:t>Presenter</w:t>
      </w:r>
      <w:r w:rsidR="005D54D3" w:rsidRPr="00E44BA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6311B" w:rsidRPr="00E44BA4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Reyhaneh</w:t>
      </w:r>
      <w:proofErr w:type="spellEnd"/>
      <w:r w:rsidR="00B6311B" w:rsidRPr="00E44BA4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 Akbar </w:t>
      </w:r>
      <w:proofErr w:type="spellStart"/>
      <w:r w:rsidR="00B6311B" w:rsidRPr="00E44BA4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Nejad</w:t>
      </w:r>
      <w:proofErr w:type="spellEnd"/>
      <w:r w:rsidR="00B6311B" w:rsidRPr="00E44BA4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 Yazdi (Mathematics)</w:t>
      </w:r>
      <w:r w:rsidR="00B6311B" w:rsidRPr="00E44BA4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="00B6311B" w:rsidRPr="00E44B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641BDB6" w14:textId="22331197" w:rsidR="006A72FB" w:rsidRPr="00E44BA4" w:rsidRDefault="00BF27BD" w:rsidP="00B6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Faculty Mentor</w:t>
      </w:r>
      <w:r w:rsidR="005D54D3" w:rsidRPr="00E44BA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2F29A5" w:rsidRPr="00E44BA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6311B" w:rsidRPr="00E44BA4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Dr. Ramona Stone (Public Health)</w:t>
      </w:r>
      <w:r w:rsidR="00B6311B" w:rsidRPr="00E44BA4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317D8EB" w14:textId="77777777" w:rsidR="006A72FB" w:rsidRPr="00E44BA4" w:rsidRDefault="006A72FB" w:rsidP="006A7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4B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44B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B6B19A" w14:textId="77777777" w:rsidR="009825C4" w:rsidRPr="00E44BA4" w:rsidRDefault="009825C4" w:rsidP="009825C4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352B58" w14:textId="77777777" w:rsidR="00B6311B" w:rsidRPr="00E44BA4" w:rsidRDefault="00B6311B" w:rsidP="00B63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4BA4">
        <w:rPr>
          <w:rFonts w:ascii="Times New Roman" w:eastAsia="Times New Roman" w:hAnsi="Times New Roman" w:cs="Times New Roman"/>
          <w:sz w:val="24"/>
          <w:szCs w:val="24"/>
        </w:rPr>
        <w:t>Introduction: Obesity and cancer independently are two important causes of death in the USA. A growing number of studies shows that these two chronic illnesses are related.  </w:t>
      </w:r>
    </w:p>
    <w:p w14:paraId="30CCB253" w14:textId="77777777" w:rsidR="00B6311B" w:rsidRPr="00E44BA4" w:rsidRDefault="00B6311B" w:rsidP="00B63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4BA4">
        <w:rPr>
          <w:rFonts w:ascii="Times New Roman" w:eastAsia="Times New Roman" w:hAnsi="Times New Roman" w:cs="Times New Roman"/>
          <w:sz w:val="24"/>
          <w:szCs w:val="24"/>
        </w:rPr>
        <w:t>Objective: To examine the relationship of cancer and obesity using BMI and Waist Circumference (WC) as indicators using the National Health and Nutrition Examination Survey (NHANES) dataset.  </w:t>
      </w:r>
    </w:p>
    <w:p w14:paraId="37E1EE73" w14:textId="77777777" w:rsidR="00B6311B" w:rsidRPr="00E44BA4" w:rsidRDefault="00B6311B" w:rsidP="00B63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4BA4">
        <w:rPr>
          <w:rFonts w:ascii="Times New Roman" w:eastAsia="Times New Roman" w:hAnsi="Times New Roman" w:cs="Times New Roman"/>
          <w:sz w:val="24"/>
          <w:szCs w:val="24"/>
        </w:rPr>
        <w:t>Method: NHANES (2013-2014) dataset was used to obtain information on BMI, Waist Circumference (WC), and cancer (presence or absence) among the participants. The prevalence of obesity and cancer was tested with Pearson λ^2 test and the relationship of these two with education (5 levels) was examined using logistic regression. The effect of confounding variables (gender and race) was also tested.  </w:t>
      </w:r>
    </w:p>
    <w:p w14:paraId="71857283" w14:textId="77777777" w:rsidR="00B6311B" w:rsidRPr="00E44BA4" w:rsidRDefault="00B6311B" w:rsidP="00B63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4BA4">
        <w:rPr>
          <w:rFonts w:ascii="Times New Roman" w:eastAsia="Times New Roman" w:hAnsi="Times New Roman" w:cs="Times New Roman"/>
          <w:sz w:val="24"/>
          <w:szCs w:val="24"/>
        </w:rPr>
        <w:t>Results: The participants who had been diagnosed with cancer were 9.5% of the total participants (11483). More than half of the participants (55%) had taken some college courses or graduated from college. The prevalence of cancer was higher (7.8% more) in females than males. The association of cancer with both BMI and Waist Circumference was significant but weak (p&lt;0.05). The effects of age and gender were significant. By adjusting the model with race and gender R2 increased to 10.3 and all variables were significant in the model </w:t>
      </w:r>
      <w:proofErr w:type="gramStart"/>
      <w:r w:rsidRPr="00E44BA4">
        <w:rPr>
          <w:rFonts w:ascii="Times New Roman" w:eastAsia="Times New Roman" w:hAnsi="Times New Roman" w:cs="Times New Roman"/>
          <w:sz w:val="24"/>
          <w:szCs w:val="24"/>
        </w:rPr>
        <w:t>( λ</w:t>
      </w:r>
      <w:proofErr w:type="gramEnd"/>
      <w:r w:rsidRPr="00E44BA4">
        <w:rPr>
          <w:rFonts w:ascii="Times New Roman" w:eastAsia="Times New Roman" w:hAnsi="Times New Roman" w:cs="Times New Roman"/>
          <w:sz w:val="24"/>
          <w:szCs w:val="24"/>
        </w:rPr>
        <w:t>^2(11) =490.931, p&lt;0.001).  </w:t>
      </w:r>
    </w:p>
    <w:p w14:paraId="27870965" w14:textId="77777777" w:rsidR="00B6311B" w:rsidRPr="00E44BA4" w:rsidRDefault="00B6311B" w:rsidP="00B63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4BA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87928A3" w14:textId="78D0CC45" w:rsidR="00BE46F8" w:rsidRPr="00E44BA4" w:rsidRDefault="00B6311B" w:rsidP="00E44B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4BA4">
        <w:rPr>
          <w:rFonts w:ascii="Times New Roman" w:eastAsia="Times New Roman" w:hAnsi="Times New Roman" w:cs="Times New Roman"/>
          <w:sz w:val="24"/>
          <w:szCs w:val="24"/>
        </w:rPr>
        <w:t>Conclusion: Attention to proper diet and following the recommended guidelines could help individuals to somehow prevent obesity and/or cancer, which eventually would increase the quality of public health. </w:t>
      </w:r>
    </w:p>
    <w:sectPr w:rsidR="00BE46F8" w:rsidRPr="00E4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0A505F"/>
    <w:rsid w:val="000A7902"/>
    <w:rsid w:val="001041B6"/>
    <w:rsid w:val="00156D0F"/>
    <w:rsid w:val="0016431B"/>
    <w:rsid w:val="001711A4"/>
    <w:rsid w:val="002372F3"/>
    <w:rsid w:val="002F29A5"/>
    <w:rsid w:val="003267F6"/>
    <w:rsid w:val="00393B89"/>
    <w:rsid w:val="003968C5"/>
    <w:rsid w:val="003B5EAF"/>
    <w:rsid w:val="003D70F5"/>
    <w:rsid w:val="00490A02"/>
    <w:rsid w:val="005743CD"/>
    <w:rsid w:val="00574FD0"/>
    <w:rsid w:val="00575E89"/>
    <w:rsid w:val="005B3F37"/>
    <w:rsid w:val="005D54D3"/>
    <w:rsid w:val="006162E6"/>
    <w:rsid w:val="00622B40"/>
    <w:rsid w:val="00647A21"/>
    <w:rsid w:val="006A72FB"/>
    <w:rsid w:val="007533AD"/>
    <w:rsid w:val="007F343C"/>
    <w:rsid w:val="00827954"/>
    <w:rsid w:val="00855554"/>
    <w:rsid w:val="008870A2"/>
    <w:rsid w:val="008A718B"/>
    <w:rsid w:val="009179F4"/>
    <w:rsid w:val="00953438"/>
    <w:rsid w:val="009825C4"/>
    <w:rsid w:val="009E2C32"/>
    <w:rsid w:val="00A16FAD"/>
    <w:rsid w:val="00A70299"/>
    <w:rsid w:val="00B6311B"/>
    <w:rsid w:val="00BA10BD"/>
    <w:rsid w:val="00BB35F4"/>
    <w:rsid w:val="00BC20A1"/>
    <w:rsid w:val="00BD379B"/>
    <w:rsid w:val="00BE46F8"/>
    <w:rsid w:val="00BF27BD"/>
    <w:rsid w:val="00D30A78"/>
    <w:rsid w:val="00E44BA4"/>
    <w:rsid w:val="00EB46AE"/>
    <w:rsid w:val="00EC4676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0CB"/>
  <w15:docId w15:val="{9628452F-6749-42A5-9CF7-EBA11AC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954"/>
  </w:style>
  <w:style w:type="character" w:customStyle="1" w:styleId="eop">
    <w:name w:val="eop"/>
    <w:basedOn w:val="DefaultParagraphFont"/>
    <w:rsid w:val="00827954"/>
  </w:style>
  <w:style w:type="paragraph" w:customStyle="1" w:styleId="paragraph">
    <w:name w:val="paragraph"/>
    <w:basedOn w:val="Normal"/>
    <w:rsid w:val="003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37C0E9B17A44498BF592642D4ECA5" ma:contentTypeVersion="12" ma:contentTypeDescription="Create a new document." ma:contentTypeScope="" ma:versionID="b64175680337692cb2551d59f972e4fb">
  <xsd:schema xmlns:xsd="http://www.w3.org/2001/XMLSchema" xmlns:xs="http://www.w3.org/2001/XMLSchema" xmlns:p="http://schemas.microsoft.com/office/2006/metadata/properties" xmlns:ns3="8ba01db9-89e8-4dbd-b09b-f1bb22782f3e" xmlns:ns4="cd8c369e-ddd6-4fee-8136-828943a0a193" targetNamespace="http://schemas.microsoft.com/office/2006/metadata/properties" ma:root="true" ma:fieldsID="1a554bf74fdc63bcf84507267abbb033" ns3:_="" ns4:_="">
    <xsd:import namespace="8ba01db9-89e8-4dbd-b09b-f1bb22782f3e"/>
    <xsd:import namespace="cd8c369e-ddd6-4fee-8136-828943a0a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1db9-89e8-4dbd-b09b-f1bb22782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369e-ddd6-4fee-8136-828943a0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F0DF-8A9F-4316-A24F-22E216726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6502-2B8A-400F-A5C9-88612A7BB626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8c369e-ddd6-4fee-8136-828943a0a193"/>
    <ds:schemaRef ds:uri="8ba01db9-89e8-4dbd-b09b-f1bb22782f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F09C35-3864-4E61-81F5-A485A411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1db9-89e8-4dbd-b09b-f1bb22782f3e"/>
    <ds:schemaRef ds:uri="cd8c369e-ddd6-4fee-8136-828943a0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Andrea J</dc:creator>
  <cp:lastModifiedBy>Smith, Andrea J</cp:lastModifiedBy>
  <cp:revision>2</cp:revision>
  <dcterms:created xsi:type="dcterms:W3CDTF">2020-04-20T20:08:00Z</dcterms:created>
  <dcterms:modified xsi:type="dcterms:W3CDTF">2020-04-20T20:08:00Z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0x010100E4E37C0E9B17A44498BF592642D4ECA5</vt:lpwstr>
  </property>
</Properties>
</file>