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82" w:rsidRDefault="001B3A82" w:rsidP="001B3A82">
      <w:r>
        <w:rPr>
          <w:rFonts w:ascii="Georgia" w:hAnsi="Georgia"/>
          <w:noProof/>
          <w:color w:val="575757"/>
        </w:rPr>
        <w:drawing>
          <wp:anchor distT="0" distB="0" distL="114300" distR="114300" simplePos="0" relativeHeight="251659264" behindDoc="1" locked="0" layoutInCell="1" allowOverlap="1" wp14:anchorId="4B3CCD00" wp14:editId="4B3CCD01">
            <wp:simplePos x="0" y="0"/>
            <wp:positionH relativeFrom="margin">
              <wp:posOffset>1990725</wp:posOffset>
            </wp:positionH>
            <wp:positionV relativeFrom="margin">
              <wp:posOffset>-561975</wp:posOffset>
            </wp:positionV>
            <wp:extent cx="2324100" cy="1157605"/>
            <wp:effectExtent l="0" t="0" r="0" b="4445"/>
            <wp:wrapSquare wrapText="bothSides"/>
            <wp:docPr id="3" name="Picture 3" descr="New W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WC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A82" w:rsidRDefault="001B3A82" w:rsidP="001B3A82">
      <w:pPr>
        <w:pStyle w:val="NoSpacing"/>
        <w:spacing w:line="276" w:lineRule="auto"/>
        <w:jc w:val="center"/>
        <w:rPr>
          <w:b/>
          <w:color w:val="441D61"/>
          <w:sz w:val="20"/>
          <w:szCs w:val="20"/>
        </w:rPr>
      </w:pPr>
    </w:p>
    <w:p w:rsidR="001B3A82" w:rsidRDefault="001B3A82" w:rsidP="001B3A82">
      <w:pPr>
        <w:pStyle w:val="NoSpacing"/>
        <w:spacing w:line="276" w:lineRule="auto"/>
        <w:jc w:val="center"/>
        <w:rPr>
          <w:b/>
          <w:color w:val="441D61"/>
          <w:sz w:val="20"/>
          <w:szCs w:val="20"/>
        </w:rPr>
      </w:pPr>
    </w:p>
    <w:p w:rsidR="001B3A82" w:rsidRDefault="001B3A82" w:rsidP="001B3A82">
      <w:pPr>
        <w:pStyle w:val="NoSpacing"/>
        <w:spacing w:line="276" w:lineRule="auto"/>
        <w:jc w:val="center"/>
        <w:rPr>
          <w:b/>
          <w:color w:val="441D61"/>
          <w:sz w:val="20"/>
          <w:szCs w:val="20"/>
        </w:rPr>
      </w:pPr>
    </w:p>
    <w:p w:rsidR="001B3A82" w:rsidRPr="002A3EE0" w:rsidRDefault="001B3A82" w:rsidP="001B3A82">
      <w:pPr>
        <w:pStyle w:val="NoSpacing"/>
        <w:spacing w:line="276" w:lineRule="auto"/>
        <w:jc w:val="center"/>
        <w:rPr>
          <w:b/>
          <w:color w:val="441D61"/>
          <w:sz w:val="20"/>
          <w:szCs w:val="20"/>
        </w:rPr>
      </w:pPr>
      <w:r w:rsidRPr="002A3EE0">
        <w:rPr>
          <w:b/>
          <w:color w:val="441D61"/>
          <w:sz w:val="20"/>
          <w:szCs w:val="20"/>
        </w:rPr>
        <w:t>Office of Fraternity and Sorority Life | West Chester University | Sykes Student Union, Room 238</w:t>
      </w:r>
    </w:p>
    <w:p w:rsidR="001B3A82" w:rsidRPr="002A3EE0" w:rsidRDefault="001B3A82" w:rsidP="001B3A82">
      <w:pPr>
        <w:pStyle w:val="NoSpacing"/>
        <w:spacing w:line="276" w:lineRule="auto"/>
        <w:jc w:val="center"/>
        <w:rPr>
          <w:b/>
          <w:color w:val="441D61"/>
          <w:sz w:val="20"/>
          <w:szCs w:val="20"/>
        </w:rPr>
      </w:pPr>
      <w:r w:rsidRPr="002A3EE0">
        <w:rPr>
          <w:b/>
          <w:color w:val="441D61"/>
          <w:sz w:val="20"/>
          <w:szCs w:val="20"/>
        </w:rPr>
        <w:t>West Chester, Pennsylvania 19383 | 610-436-2117 | fax: 610-436-2480 | www.wcupa.edu/greeklife</w:t>
      </w:r>
    </w:p>
    <w:p w:rsidR="001B3A82" w:rsidRPr="00B32AFD" w:rsidRDefault="001B3A82" w:rsidP="001B3A82">
      <w:pPr>
        <w:rPr>
          <w:color w:val="000000"/>
          <w:sz w:val="8"/>
          <w:szCs w:val="8"/>
        </w:rPr>
      </w:pPr>
    </w:p>
    <w:p w:rsidR="005E75EF" w:rsidRDefault="005E75EF" w:rsidP="001B3A82">
      <w:pPr>
        <w:rPr>
          <w:color w:val="000000"/>
          <w:sz w:val="22"/>
          <w:szCs w:val="22"/>
        </w:rPr>
      </w:pPr>
    </w:p>
    <w:p w:rsidR="006B6BC6" w:rsidRPr="007072C8" w:rsidRDefault="007072C8" w:rsidP="007072C8">
      <w:pPr>
        <w:jc w:val="center"/>
        <w:rPr>
          <w:b/>
          <w:color w:val="000000"/>
          <w:sz w:val="22"/>
          <w:szCs w:val="22"/>
        </w:rPr>
      </w:pPr>
      <w:r w:rsidRPr="007072C8">
        <w:rPr>
          <w:b/>
          <w:color w:val="000000"/>
          <w:sz w:val="22"/>
          <w:szCs w:val="22"/>
        </w:rPr>
        <w:t>Graduate Assistant in Fraternity and Sorority Life</w:t>
      </w:r>
    </w:p>
    <w:p w:rsidR="007072C8" w:rsidRDefault="007072C8" w:rsidP="007072C8">
      <w:pPr>
        <w:jc w:val="center"/>
        <w:rPr>
          <w:b/>
          <w:color w:val="000000"/>
          <w:sz w:val="22"/>
          <w:szCs w:val="22"/>
        </w:rPr>
      </w:pPr>
      <w:r w:rsidRPr="007072C8">
        <w:rPr>
          <w:b/>
          <w:color w:val="000000"/>
          <w:sz w:val="22"/>
          <w:szCs w:val="22"/>
        </w:rPr>
        <w:t>2019-20 Position Description</w:t>
      </w:r>
    </w:p>
    <w:p w:rsidR="007072C8" w:rsidRDefault="007072C8" w:rsidP="007072C8">
      <w:pPr>
        <w:jc w:val="center"/>
        <w:rPr>
          <w:b/>
          <w:color w:val="000000"/>
          <w:sz w:val="22"/>
          <w:szCs w:val="22"/>
        </w:rPr>
      </w:pPr>
    </w:p>
    <w:p w:rsidR="007072C8" w:rsidRDefault="007072C8" w:rsidP="007072C8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Position Description: </w:t>
      </w:r>
      <w:r>
        <w:rPr>
          <w:color w:val="000000"/>
          <w:sz w:val="22"/>
          <w:szCs w:val="22"/>
        </w:rPr>
        <w:t>This individual reports to an Assistant Director for Fraternity and Sorority Life (FSL). The duties will be to mentor and advise students and support a number of events and projects sponsored by the Office of Fraternity an</w:t>
      </w:r>
      <w:r w:rsidR="00B65A79">
        <w:rPr>
          <w:color w:val="000000"/>
          <w:sz w:val="22"/>
          <w:szCs w:val="22"/>
        </w:rPr>
        <w:t>d</w:t>
      </w:r>
      <w:bookmarkStart w:id="0" w:name="_GoBack"/>
      <w:bookmarkEnd w:id="0"/>
      <w:r>
        <w:rPr>
          <w:color w:val="000000"/>
          <w:sz w:val="22"/>
          <w:szCs w:val="22"/>
        </w:rPr>
        <w:t xml:space="preserve"> Sorority Life, governing councils and undergraduate chapters.</w:t>
      </w:r>
    </w:p>
    <w:p w:rsidR="007072C8" w:rsidRDefault="007072C8" w:rsidP="007072C8">
      <w:pPr>
        <w:rPr>
          <w:color w:val="000000"/>
          <w:sz w:val="22"/>
          <w:szCs w:val="22"/>
        </w:rPr>
      </w:pPr>
    </w:p>
    <w:p w:rsidR="007072C8" w:rsidRDefault="007072C8" w:rsidP="007072C8">
      <w:pPr>
        <w:rPr>
          <w:b/>
          <w:color w:val="000000"/>
          <w:sz w:val="22"/>
          <w:szCs w:val="22"/>
        </w:rPr>
      </w:pPr>
      <w:r w:rsidRPr="007072C8">
        <w:rPr>
          <w:b/>
          <w:color w:val="000000"/>
          <w:sz w:val="22"/>
          <w:szCs w:val="22"/>
        </w:rPr>
        <w:t xml:space="preserve">Responsibilities may include: 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Assist in the training, development and staffing of FSL </w:t>
      </w:r>
      <w:r w:rsidR="00B65A79">
        <w:rPr>
          <w:color w:val="000000"/>
          <w:sz w:val="22"/>
          <w:szCs w:val="22"/>
        </w:rPr>
        <w:t>programs</w:t>
      </w:r>
      <w:r>
        <w:rPr>
          <w:color w:val="000000"/>
          <w:sz w:val="22"/>
          <w:szCs w:val="22"/>
        </w:rPr>
        <w:t xml:space="preserve"> and events.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Update and maintain FSL website and social media platforms.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Advise the Fraternal Programming Board.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Co-Advise two governing councils.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 with planning and execution of major FSL and council projects, programs and initiatives.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 and provide supervision of students at regional leadership conferences.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 input and upkeep of chapter management systems.</w:t>
      </w:r>
    </w:p>
    <w:p w:rsidR="007072C8" w:rsidRDefault="00B65A79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</w:t>
      </w:r>
      <w:r w:rsidR="007072C8">
        <w:rPr>
          <w:color w:val="000000"/>
          <w:sz w:val="22"/>
          <w:szCs w:val="22"/>
        </w:rPr>
        <w:t>nd weekly FSL staff meetings and monthly Division of Student Affairs (DOSA) meetings.</w:t>
      </w:r>
    </w:p>
    <w:p w:rsidR="007072C8" w:rsidRDefault="007072C8" w:rsidP="007072C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 assistance in assessment projects and </w:t>
      </w:r>
      <w:r w:rsidR="00A90332">
        <w:rPr>
          <w:color w:val="000000"/>
          <w:sz w:val="22"/>
          <w:szCs w:val="22"/>
        </w:rPr>
        <w:t>data reporting.</w:t>
      </w:r>
    </w:p>
    <w:p w:rsidR="007072C8" w:rsidRDefault="007072C8" w:rsidP="00A90332">
      <w:pPr>
        <w:rPr>
          <w:color w:val="000000"/>
          <w:sz w:val="22"/>
          <w:szCs w:val="22"/>
        </w:rPr>
      </w:pPr>
    </w:p>
    <w:p w:rsidR="00A90332" w:rsidRPr="00A90332" w:rsidRDefault="00A90332" w:rsidP="00A90332">
      <w:pPr>
        <w:rPr>
          <w:b/>
          <w:color w:val="000000"/>
          <w:sz w:val="22"/>
          <w:szCs w:val="22"/>
        </w:rPr>
      </w:pPr>
      <w:r w:rsidRPr="00A90332">
        <w:rPr>
          <w:b/>
          <w:color w:val="000000"/>
          <w:sz w:val="22"/>
          <w:szCs w:val="22"/>
        </w:rPr>
        <w:t>Qualifications:</w:t>
      </w:r>
    </w:p>
    <w:p w:rsidR="00A90332" w:rsidRDefault="00B65A79" w:rsidP="00A90332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</w:t>
      </w:r>
      <w:r w:rsidR="00A90332">
        <w:rPr>
          <w:color w:val="000000"/>
          <w:sz w:val="22"/>
          <w:szCs w:val="22"/>
        </w:rPr>
        <w:t>ptance into a West Chester University Graduate program. Enrollment in the Higher Education Policy and Student Affairs program is preferred.</w:t>
      </w:r>
    </w:p>
    <w:p w:rsidR="00A90332" w:rsidRDefault="00A90332" w:rsidP="00A90332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 understanding of </w:t>
      </w:r>
      <w:r w:rsidR="00B65A79">
        <w:rPr>
          <w:color w:val="000000"/>
          <w:sz w:val="22"/>
          <w:szCs w:val="22"/>
        </w:rPr>
        <w:t>fraternities, sororities,</w:t>
      </w:r>
      <w:r>
        <w:rPr>
          <w:color w:val="000000"/>
          <w:sz w:val="22"/>
          <w:szCs w:val="22"/>
        </w:rPr>
        <w:t xml:space="preserve"> and community development. Membership in a social fraternity or sorority is preferred.</w:t>
      </w:r>
    </w:p>
    <w:p w:rsidR="00A90332" w:rsidRDefault="00A90332" w:rsidP="00A90332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Commitment to equity and inclusion.</w:t>
      </w:r>
    </w:p>
    <w:p w:rsidR="00BC1689" w:rsidRPr="00BC1689" w:rsidRDefault="00A90332" w:rsidP="00BC1689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Excellent written and verbal communication skills.</w:t>
      </w:r>
    </w:p>
    <w:p w:rsidR="00A90332" w:rsidRDefault="00A90332" w:rsidP="00A90332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Excellent organizational, administrative and planning skills.</w:t>
      </w:r>
    </w:p>
    <w:p w:rsidR="00A90332" w:rsidRDefault="00A90332" w:rsidP="00A90332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Technology and web-design experience.</w:t>
      </w:r>
    </w:p>
    <w:p w:rsidR="00BC1689" w:rsidRDefault="00BC1689" w:rsidP="00A90332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Ability to work non-traditional/irregular hours as needed.</w:t>
      </w:r>
    </w:p>
    <w:p w:rsidR="00A90332" w:rsidRDefault="00A90332" w:rsidP="00A90332">
      <w:pPr>
        <w:rPr>
          <w:color w:val="000000"/>
          <w:sz w:val="22"/>
          <w:szCs w:val="22"/>
        </w:rPr>
      </w:pPr>
    </w:p>
    <w:p w:rsidR="00A90332" w:rsidRDefault="00A90332" w:rsidP="00A903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position is a full-time Graduate Assistant (20 hours per week). Up to two positions will be available for the 2019-20 academic year.</w:t>
      </w:r>
    </w:p>
    <w:p w:rsidR="00A90332" w:rsidRDefault="00A90332" w:rsidP="00A90332">
      <w:pPr>
        <w:rPr>
          <w:color w:val="000000"/>
          <w:sz w:val="22"/>
          <w:szCs w:val="22"/>
        </w:rPr>
      </w:pPr>
    </w:p>
    <w:p w:rsidR="0018297C" w:rsidRDefault="00A90332" w:rsidP="00A903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Individuals will receive a $2500.00 stipend for the academic year and tuition waiver of up to 12 credits per semester. A full time graduate student must enroll in </w:t>
      </w:r>
      <w:r w:rsidR="00B65A79">
        <w:rPr>
          <w:color w:val="000000"/>
          <w:sz w:val="22"/>
          <w:szCs w:val="22"/>
        </w:rPr>
        <w:t>nine</w:t>
      </w:r>
      <w:r w:rsidR="0018297C">
        <w:rPr>
          <w:color w:val="000000"/>
          <w:sz w:val="22"/>
          <w:szCs w:val="22"/>
        </w:rPr>
        <w:t xml:space="preserve"> credit hours per semester. This position is funded for one academic year and will be extended for a second year pending performance</w:t>
      </w:r>
      <w:r w:rsidR="00426796">
        <w:rPr>
          <w:color w:val="000000"/>
          <w:sz w:val="22"/>
          <w:szCs w:val="22"/>
        </w:rPr>
        <w:t xml:space="preserve"> evaluation</w:t>
      </w:r>
      <w:r w:rsidR="0018297C">
        <w:rPr>
          <w:color w:val="000000"/>
          <w:sz w:val="22"/>
          <w:szCs w:val="22"/>
        </w:rPr>
        <w:t xml:space="preserve">. </w:t>
      </w:r>
    </w:p>
    <w:p w:rsidR="0018297C" w:rsidRDefault="0018297C" w:rsidP="00A90332">
      <w:pPr>
        <w:rPr>
          <w:color w:val="000000"/>
          <w:sz w:val="22"/>
          <w:szCs w:val="22"/>
        </w:rPr>
      </w:pPr>
    </w:p>
    <w:p w:rsidR="00A90332" w:rsidRDefault="00A90332" w:rsidP="00A90332">
      <w:pPr>
        <w:rPr>
          <w:color w:val="000000"/>
          <w:sz w:val="22"/>
          <w:szCs w:val="22"/>
        </w:rPr>
      </w:pPr>
      <w:r w:rsidRPr="0018297C">
        <w:rPr>
          <w:b/>
          <w:color w:val="000000"/>
          <w:sz w:val="22"/>
          <w:szCs w:val="22"/>
        </w:rPr>
        <w:t>Position Start Date:</w:t>
      </w:r>
      <w:r>
        <w:rPr>
          <w:color w:val="000000"/>
          <w:sz w:val="22"/>
          <w:szCs w:val="22"/>
        </w:rPr>
        <w:t xml:space="preserve"> August 5, </w:t>
      </w:r>
      <w:r w:rsidR="00426796">
        <w:rPr>
          <w:color w:val="000000"/>
          <w:sz w:val="22"/>
          <w:szCs w:val="22"/>
        </w:rPr>
        <w:t xml:space="preserve">2019 (Hourly pay until </w:t>
      </w:r>
      <w:r>
        <w:rPr>
          <w:color w:val="000000"/>
          <w:sz w:val="22"/>
          <w:szCs w:val="22"/>
        </w:rPr>
        <w:t>August 26, 2019).</w:t>
      </w:r>
    </w:p>
    <w:p w:rsidR="00A90332" w:rsidRDefault="00A90332" w:rsidP="00A90332">
      <w:pPr>
        <w:rPr>
          <w:color w:val="000000"/>
          <w:sz w:val="22"/>
          <w:szCs w:val="22"/>
        </w:rPr>
      </w:pPr>
    </w:p>
    <w:p w:rsidR="00A90332" w:rsidRPr="00BC1689" w:rsidRDefault="00A90332" w:rsidP="00A90332">
      <w:pPr>
        <w:rPr>
          <w:color w:val="000000"/>
          <w:sz w:val="22"/>
          <w:szCs w:val="22"/>
        </w:rPr>
      </w:pPr>
      <w:r w:rsidRPr="0018297C">
        <w:rPr>
          <w:b/>
          <w:color w:val="000000"/>
          <w:sz w:val="22"/>
          <w:szCs w:val="22"/>
        </w:rPr>
        <w:t>Application Process:</w:t>
      </w:r>
      <w:r>
        <w:rPr>
          <w:color w:val="000000"/>
          <w:sz w:val="22"/>
          <w:szCs w:val="22"/>
        </w:rPr>
        <w:t xml:space="preserve"> Please submit a cover letter, resume and the names, telephone numbers and email addresses of two references to </w:t>
      </w:r>
      <w:hyperlink r:id="rId10" w:history="1">
        <w:r w:rsidRPr="00297A64">
          <w:rPr>
            <w:rStyle w:val="Hyperlink"/>
            <w:i/>
            <w:sz w:val="22"/>
            <w:szCs w:val="22"/>
          </w:rPr>
          <w:t>fsl@wcupa.edu</w:t>
        </w:r>
      </w:hyperlink>
      <w:r w:rsidR="00BC1689">
        <w:rPr>
          <w:i/>
          <w:color w:val="000000"/>
          <w:sz w:val="22"/>
          <w:szCs w:val="22"/>
        </w:rPr>
        <w:t xml:space="preserve"> </w:t>
      </w:r>
      <w:r w:rsidR="00BC1689">
        <w:rPr>
          <w:color w:val="000000"/>
          <w:sz w:val="22"/>
          <w:szCs w:val="22"/>
        </w:rPr>
        <w:t xml:space="preserve">by our priority deadline of March 31, 2019. The search will continue until position(s) </w:t>
      </w:r>
      <w:proofErr w:type="gramStart"/>
      <w:r w:rsidR="00BC1689">
        <w:rPr>
          <w:color w:val="000000"/>
          <w:sz w:val="22"/>
          <w:szCs w:val="22"/>
        </w:rPr>
        <w:t>are filled</w:t>
      </w:r>
      <w:proofErr w:type="gramEnd"/>
      <w:r w:rsidR="00BC1689">
        <w:rPr>
          <w:color w:val="000000"/>
          <w:sz w:val="22"/>
          <w:szCs w:val="22"/>
        </w:rPr>
        <w:t xml:space="preserve">, which will be noted on the Fraternity and Sorority Life website: </w:t>
      </w:r>
      <w:hyperlink r:id="rId11" w:history="1">
        <w:r w:rsidR="00BC1689" w:rsidRPr="00297A64">
          <w:rPr>
            <w:rStyle w:val="Hyperlink"/>
            <w:sz w:val="22"/>
            <w:szCs w:val="22"/>
          </w:rPr>
          <w:t>www.wcupa.edu/greeklife</w:t>
        </w:r>
      </w:hyperlink>
      <w:r w:rsidR="00BC1689">
        <w:rPr>
          <w:color w:val="000000"/>
          <w:sz w:val="22"/>
          <w:szCs w:val="22"/>
        </w:rPr>
        <w:t xml:space="preserve">. </w:t>
      </w:r>
    </w:p>
    <w:p w:rsidR="007072C8" w:rsidRDefault="007072C8" w:rsidP="007072C8">
      <w:pPr>
        <w:rPr>
          <w:color w:val="000000"/>
          <w:sz w:val="22"/>
          <w:szCs w:val="22"/>
        </w:rPr>
      </w:pPr>
    </w:p>
    <w:p w:rsidR="007072C8" w:rsidRPr="007072C8" w:rsidRDefault="007072C8" w:rsidP="007072C8"/>
    <w:sectPr w:rsidR="007072C8" w:rsidRPr="007072C8" w:rsidSect="004E3AFC">
      <w:pgSz w:w="12240" w:h="15840"/>
      <w:pgMar w:top="1152" w:right="1152" w:bottom="450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0D4"/>
    <w:multiLevelType w:val="multilevel"/>
    <w:tmpl w:val="E8EA0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2031C6"/>
    <w:multiLevelType w:val="hybridMultilevel"/>
    <w:tmpl w:val="8E08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7DA0"/>
    <w:multiLevelType w:val="hybridMultilevel"/>
    <w:tmpl w:val="8D7C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82"/>
    <w:rsid w:val="000B591E"/>
    <w:rsid w:val="0018297C"/>
    <w:rsid w:val="001B3A82"/>
    <w:rsid w:val="00210461"/>
    <w:rsid w:val="00426796"/>
    <w:rsid w:val="0044655A"/>
    <w:rsid w:val="00504883"/>
    <w:rsid w:val="005E75EF"/>
    <w:rsid w:val="00633747"/>
    <w:rsid w:val="006B6BC6"/>
    <w:rsid w:val="007072C8"/>
    <w:rsid w:val="0077346C"/>
    <w:rsid w:val="007D20C5"/>
    <w:rsid w:val="00945E1E"/>
    <w:rsid w:val="00A13249"/>
    <w:rsid w:val="00A90332"/>
    <w:rsid w:val="00B65A79"/>
    <w:rsid w:val="00BA027D"/>
    <w:rsid w:val="00BC1689"/>
    <w:rsid w:val="00BF7836"/>
    <w:rsid w:val="00CF5CDB"/>
    <w:rsid w:val="00DE7ACC"/>
    <w:rsid w:val="00E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9A60"/>
  <w15:docId w15:val="{43C5FECB-7F41-4E9B-A9A3-840962A7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ajorBidi"/>
        <w:b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82"/>
    <w:pPr>
      <w:spacing w:after="0" w:line="240" w:lineRule="auto"/>
    </w:pPr>
    <w:rPr>
      <w:rFonts w:eastAsia="Calibri" w:cs="Times New Roman"/>
      <w:b w:val="0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13249"/>
    <w:rPr>
      <w:rFonts w:asciiTheme="majorHAnsi" w:eastAsiaTheme="majorEastAsia" w:hAnsiTheme="majorHAnsi"/>
      <w:b/>
      <w:i/>
      <w:szCs w:val="20"/>
    </w:rPr>
  </w:style>
  <w:style w:type="character" w:styleId="Hyperlink">
    <w:name w:val="Hyperlink"/>
    <w:basedOn w:val="DefaultParagraphFont"/>
    <w:uiPriority w:val="99"/>
    <w:unhideWhenUsed/>
    <w:rsid w:val="001B3A82"/>
    <w:rPr>
      <w:color w:val="0000FF"/>
      <w:u w:val="single"/>
    </w:rPr>
  </w:style>
  <w:style w:type="paragraph" w:styleId="NoSpacing">
    <w:name w:val="No Spacing"/>
    <w:uiPriority w:val="1"/>
    <w:qFormat/>
    <w:rsid w:val="001B3A82"/>
    <w:pPr>
      <w:spacing w:after="0" w:line="240" w:lineRule="auto"/>
    </w:pPr>
    <w:rPr>
      <w:rFonts w:eastAsia="Calibri" w:cs="Times New Roman"/>
      <w:b w:val="0"/>
      <w:bCs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82"/>
    <w:rPr>
      <w:rFonts w:ascii="Tahoma" w:eastAsia="Calibri" w:hAnsi="Tahoma" w:cs="Tahoma"/>
      <w:b w:val="0"/>
      <w:bCs w:val="0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cupa.edu/greeklif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sl@wcupa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271B1CA351740B345C7CE20A9BE30" ma:contentTypeVersion="0" ma:contentTypeDescription="Create a new document." ma:contentTypeScope="" ma:versionID="c8cd135782953d430f457fb10e7250d8">
  <xsd:schema xmlns:xsd="http://www.w3.org/2001/XMLSchema" xmlns:xs="http://www.w3.org/2001/XMLSchema" xmlns:p="http://schemas.microsoft.com/office/2006/metadata/properties" xmlns:ns2="16a25808-6fbd-4ee8-a9c3-099f6e2777c8" targetNamespace="http://schemas.microsoft.com/office/2006/metadata/properties" ma:root="true" ma:fieldsID="d3f8e55bbed50a0528891aa2cc64b9ba" ns2:_="">
    <xsd:import namespace="16a25808-6fbd-4ee8-a9c3-099f6e2777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25808-6fbd-4ee8-a9c3-099f6e2777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a25808-6fbd-4ee8-a9c3-099f6e2777c8">33U6JVEVR2KF-653784728-1401</_dlc_DocId>
    <_dlc_DocIdUrl xmlns="16a25808-6fbd-4ee8-a9c3-099f6e2777c8">
      <Url>https://sharepoint.wcupa.edu/vp/sa/fsl/_layouts/15/DocIdRedir.aspx?ID=33U6JVEVR2KF-653784728-1401</Url>
      <Description>33U6JVEVR2KF-653784728-1401</Description>
    </_dlc_DocIdUrl>
  </documentManagement>
</p:properties>
</file>

<file path=customXml/itemProps1.xml><?xml version="1.0" encoding="utf-8"?>
<ds:datastoreItem xmlns:ds="http://schemas.openxmlformats.org/officeDocument/2006/customXml" ds:itemID="{2E139911-E171-43BF-97E1-EF5E6E02F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0B343-0BAE-415D-AB18-F638810881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1F19DF-8DC6-4CED-B8C1-ACF77716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25808-6fbd-4ee8-a9c3-099f6e27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FA66B-A277-488B-9813-9CF59020F903}">
  <ds:schemaRefs>
    <ds:schemaRef ds:uri="http://schemas.microsoft.com/office/2006/metadata/properties"/>
    <ds:schemaRef ds:uri="http://schemas.microsoft.com/office/infopath/2007/PartnerControls"/>
    <ds:schemaRef ds:uri="16a25808-6fbd-4ee8-a9c3-099f6e277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Jenkins</dc:creator>
  <cp:lastModifiedBy>Oliver, Elisa</cp:lastModifiedBy>
  <cp:revision>4</cp:revision>
  <cp:lastPrinted>2019-03-11T16:28:00Z</cp:lastPrinted>
  <dcterms:created xsi:type="dcterms:W3CDTF">2019-03-11T14:33:00Z</dcterms:created>
  <dcterms:modified xsi:type="dcterms:W3CDTF">2019-03-11T16:57:00Z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0x01010051B271B1CA351740B345C7CE20A9BE30</vt:lpwstr>
  </property>
  <property fmtid="{D5CDD505-2E9C-101B-9397-08002B2CF9AE}" pid="3" name="_dlc_DocIdItemGuid">
    <vt:lpwstr>a019ef99-606e-4e21-be43-ef4f6cddeae1</vt:lpwstr>
  </property>
</Properties>
</file>