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5FF0" w14:textId="0B22A9C0" w:rsidR="00E24F23" w:rsidRPr="00E24F23" w:rsidRDefault="00E24F23" w:rsidP="037EC072">
      <w:pPr>
        <w:spacing w:after="0" w:line="240" w:lineRule="auto"/>
        <w:jc w:val="center"/>
        <w:textAlignment w:val="baseline"/>
        <w:rPr>
          <w:rFonts w:ascii="WordVisi_MSFontService" w:eastAsia="Times New Roman" w:hAnsi="WordVisi_MSFontService" w:cs="Segoe UI"/>
          <w:b/>
          <w:bCs/>
          <w:color w:val="000000" w:themeColor="text1"/>
          <w:sz w:val="44"/>
          <w:szCs w:val="44"/>
          <w:u w:val="single"/>
        </w:rPr>
      </w:pPr>
    </w:p>
    <w:p w14:paraId="4FEEEB22" w14:textId="011EBD6C" w:rsidR="00E24F23" w:rsidRPr="00E24F23" w:rsidRDefault="00E24F23" w:rsidP="037EC072">
      <w:pPr>
        <w:spacing w:after="0" w:line="240" w:lineRule="auto"/>
        <w:jc w:val="center"/>
        <w:textAlignment w:val="baseline"/>
        <w:rPr>
          <w:rFonts w:ascii="WordVisi_MSFontService" w:eastAsia="Times New Roman" w:hAnsi="WordVisi_MSFontService" w:cs="Segoe UI"/>
          <w:b/>
          <w:bCs/>
          <w:color w:val="000000" w:themeColor="text1"/>
          <w:sz w:val="44"/>
          <w:szCs w:val="44"/>
          <w:u w:val="single"/>
        </w:rPr>
      </w:pPr>
    </w:p>
    <w:p w14:paraId="0FD974C2" w14:textId="73656128" w:rsidR="037EC072" w:rsidRPr="005E2CB5" w:rsidRDefault="00E24F23" w:rsidP="00D873EA">
      <w:pPr>
        <w:spacing w:after="0" w:line="240" w:lineRule="auto"/>
        <w:jc w:val="center"/>
        <w:textAlignment w:val="baseline"/>
        <w:rPr>
          <w:rFonts w:ascii="Aptos Narrow" w:eastAsia="Times New Roman" w:hAnsi="Aptos Narrow" w:cs="Segoe UI"/>
          <w:b/>
          <w:bCs/>
          <w:color w:val="000000"/>
          <w:kern w:val="0"/>
          <w:sz w:val="18"/>
          <w:szCs w:val="18"/>
          <w14:ligatures w14:val="none"/>
        </w:rPr>
      </w:pPr>
      <w:r w:rsidRPr="005E2CB5">
        <w:rPr>
          <w:rFonts w:ascii="Aptos Narrow" w:eastAsia="Times New Roman" w:hAnsi="Aptos Narrow" w:cs="Segoe UI"/>
          <w:b/>
          <w:bCs/>
          <w:color w:val="000000"/>
          <w:kern w:val="0"/>
          <w:sz w:val="44"/>
          <w:szCs w:val="44"/>
          <w14:ligatures w14:val="none"/>
        </w:rPr>
        <w:t>HOUSING OCCUPANCY AGREEMENT</w:t>
      </w:r>
      <w:r w:rsidRPr="005E2CB5">
        <w:rPr>
          <w:rFonts w:ascii="Aptos Narrow" w:eastAsia="Times New Roman" w:hAnsi="Aptos Narrow" w:cs="Calibri"/>
          <w:b/>
          <w:bCs/>
          <w:color w:val="000000"/>
          <w:kern w:val="0"/>
          <w:sz w:val="44"/>
          <w:szCs w:val="44"/>
          <w14:ligatures w14:val="none"/>
        </w:rPr>
        <w:t> </w:t>
      </w:r>
    </w:p>
    <w:p w14:paraId="5DF72CBC" w14:textId="09494F67" w:rsidR="00E24F23" w:rsidRPr="007F5B5D" w:rsidRDefault="00AE1E14" w:rsidP="037EC072">
      <w:pPr>
        <w:pBdr>
          <w:bottom w:val="single" w:sz="4" w:space="1" w:color="000000"/>
        </w:pBdr>
        <w:spacing w:after="0" w:line="240" w:lineRule="auto"/>
        <w:jc w:val="center"/>
        <w:textAlignment w:val="baseline"/>
        <w:rPr>
          <w:rFonts w:ascii="Aptos Narrow" w:eastAsia="Times New Roman" w:hAnsi="Aptos Narrow" w:cs="Calibri"/>
          <w:color w:val="000000"/>
          <w:kern w:val="0"/>
          <w:sz w:val="22"/>
          <w:szCs w:val="22"/>
          <w14:ligatures w14:val="none"/>
        </w:rPr>
      </w:pPr>
      <w:r w:rsidRPr="007F5B5D">
        <w:rPr>
          <w:rFonts w:ascii="Aptos Narrow" w:eastAsia="Times New Roman" w:hAnsi="Aptos Narrow" w:cs="Segoe UI"/>
          <w:color w:val="000000"/>
          <w:kern w:val="0"/>
          <w:sz w:val="22"/>
          <w:szCs w:val="22"/>
          <w14:ligatures w14:val="none"/>
        </w:rPr>
        <w:t>R</w:t>
      </w:r>
      <w:r w:rsidR="5B2E1AFB" w:rsidRPr="007F5B5D">
        <w:rPr>
          <w:rFonts w:ascii="Aptos Narrow" w:eastAsia="Times New Roman" w:hAnsi="Aptos Narrow" w:cs="Segoe UI"/>
          <w:color w:val="000000"/>
          <w:kern w:val="0"/>
          <w:sz w:val="22"/>
          <w:szCs w:val="22"/>
          <w14:ligatures w14:val="none"/>
        </w:rPr>
        <w:t>esidence Life &amp; Housing</w:t>
      </w:r>
      <w:r w:rsidR="00E24F23" w:rsidRPr="007F5B5D">
        <w:rPr>
          <w:rFonts w:ascii="Aptos Narrow" w:eastAsia="Times New Roman" w:hAnsi="Aptos Narrow" w:cs="Segoe UI"/>
          <w:color w:val="000000"/>
          <w:kern w:val="0"/>
          <w:sz w:val="22"/>
          <w:szCs w:val="22"/>
          <w14:ligatures w14:val="none"/>
        </w:rPr>
        <w:t xml:space="preserve"> | West Chester University | Lawrence Center</w:t>
      </w:r>
      <w:r w:rsidR="009E61B8">
        <w:rPr>
          <w:rFonts w:ascii="Aptos Narrow" w:eastAsia="Times New Roman" w:hAnsi="Aptos Narrow" w:cs="Segoe UI"/>
          <w:color w:val="000000"/>
          <w:kern w:val="0"/>
          <w:sz w:val="22"/>
          <w:szCs w:val="22"/>
          <w14:ligatures w14:val="none"/>
        </w:rPr>
        <w:t>, Suite 202</w:t>
      </w:r>
      <w:r w:rsidR="00E24F23" w:rsidRPr="007F5B5D">
        <w:rPr>
          <w:rFonts w:ascii="Aptos Narrow" w:eastAsia="Times New Roman" w:hAnsi="Aptos Narrow" w:cs="Segoe UI"/>
          <w:color w:val="000000"/>
          <w:kern w:val="0"/>
          <w:sz w:val="22"/>
          <w:szCs w:val="22"/>
          <w14:ligatures w14:val="none"/>
        </w:rPr>
        <w:t xml:space="preserve">  </w:t>
      </w:r>
      <w:r w:rsidR="00E24F23" w:rsidRPr="007F5B5D">
        <w:rPr>
          <w:rFonts w:ascii="Aptos Narrow" w:eastAsia="Times New Roman" w:hAnsi="Aptos Narrow" w:cs="Segoe UI"/>
          <w:color w:val="000000"/>
          <w:kern w:val="0"/>
          <w:sz w:val="22"/>
          <w:szCs w:val="22"/>
          <w14:ligatures w14:val="none"/>
        </w:rPr>
        <w:br/>
        <w:t xml:space="preserve">West Chester, PA 19383 | </w:t>
      </w:r>
      <w:r w:rsidR="00EA2000" w:rsidRPr="007F5B5D">
        <w:rPr>
          <w:rFonts w:ascii="Aptos Narrow" w:eastAsia="Times New Roman" w:hAnsi="Aptos Narrow" w:cs="Segoe UI"/>
          <w:color w:val="000000"/>
          <w:kern w:val="0"/>
          <w:sz w:val="22"/>
          <w:szCs w:val="22"/>
          <w14:ligatures w14:val="none"/>
        </w:rPr>
        <w:t>(</w:t>
      </w:r>
      <w:r w:rsidR="00E24F23" w:rsidRPr="007F5B5D">
        <w:rPr>
          <w:rFonts w:ascii="Aptos Narrow" w:eastAsia="Times New Roman" w:hAnsi="Aptos Narrow" w:cs="Segoe UI"/>
          <w:color w:val="000000"/>
          <w:kern w:val="0"/>
          <w:sz w:val="22"/>
          <w:szCs w:val="22"/>
          <w14:ligatures w14:val="none"/>
        </w:rPr>
        <w:t>610</w:t>
      </w:r>
      <w:r w:rsidR="00EA2000" w:rsidRPr="007F5B5D">
        <w:rPr>
          <w:rFonts w:ascii="Aptos Narrow" w:eastAsia="Times New Roman" w:hAnsi="Aptos Narrow" w:cs="Segoe UI"/>
          <w:color w:val="000000"/>
          <w:kern w:val="0"/>
          <w:sz w:val="22"/>
          <w:szCs w:val="22"/>
          <w14:ligatures w14:val="none"/>
        </w:rPr>
        <w:t xml:space="preserve">) </w:t>
      </w:r>
      <w:r w:rsidR="00E24F23" w:rsidRPr="007F5B5D">
        <w:rPr>
          <w:rFonts w:ascii="Aptos Narrow" w:eastAsia="Times New Roman" w:hAnsi="Aptos Narrow" w:cs="Segoe UI"/>
          <w:color w:val="000000"/>
          <w:kern w:val="0"/>
          <w:sz w:val="22"/>
          <w:szCs w:val="22"/>
          <w14:ligatures w14:val="none"/>
        </w:rPr>
        <w:t xml:space="preserve">436-3307 | fax: </w:t>
      </w:r>
      <w:r w:rsidR="00EA2000" w:rsidRPr="007F5B5D">
        <w:rPr>
          <w:rFonts w:ascii="Aptos Narrow" w:eastAsia="Times New Roman" w:hAnsi="Aptos Narrow" w:cs="Segoe UI"/>
          <w:color w:val="000000"/>
          <w:kern w:val="0"/>
          <w:sz w:val="22"/>
          <w:szCs w:val="22"/>
          <w14:ligatures w14:val="none"/>
        </w:rPr>
        <w:t>(</w:t>
      </w:r>
      <w:r w:rsidR="00E24F23" w:rsidRPr="007F5B5D">
        <w:rPr>
          <w:rFonts w:ascii="Aptos Narrow" w:eastAsia="Times New Roman" w:hAnsi="Aptos Narrow" w:cs="Segoe UI"/>
          <w:color w:val="000000"/>
          <w:kern w:val="0"/>
          <w:sz w:val="22"/>
          <w:szCs w:val="22"/>
          <w14:ligatures w14:val="none"/>
        </w:rPr>
        <w:t>610</w:t>
      </w:r>
      <w:r w:rsidR="00EA2000" w:rsidRPr="007F5B5D">
        <w:rPr>
          <w:rFonts w:ascii="Aptos Narrow" w:eastAsia="Times New Roman" w:hAnsi="Aptos Narrow" w:cs="Segoe UI"/>
          <w:color w:val="000000"/>
          <w:kern w:val="0"/>
          <w:sz w:val="22"/>
          <w:szCs w:val="22"/>
          <w14:ligatures w14:val="none"/>
        </w:rPr>
        <w:t>)</w:t>
      </w:r>
      <w:r w:rsidR="002C16B9">
        <w:rPr>
          <w:rFonts w:ascii="Aptos Narrow" w:eastAsia="Times New Roman" w:hAnsi="Aptos Narrow" w:cs="Segoe UI"/>
          <w:color w:val="000000"/>
          <w:kern w:val="0"/>
          <w:sz w:val="22"/>
          <w:szCs w:val="22"/>
          <w14:ligatures w14:val="none"/>
        </w:rPr>
        <w:t xml:space="preserve"> </w:t>
      </w:r>
      <w:r w:rsidR="00E24F23" w:rsidRPr="007F5B5D">
        <w:rPr>
          <w:rFonts w:ascii="Aptos Narrow" w:eastAsia="Times New Roman" w:hAnsi="Aptos Narrow" w:cs="Segoe UI"/>
          <w:color w:val="000000"/>
          <w:kern w:val="0"/>
          <w:sz w:val="22"/>
          <w:szCs w:val="22"/>
          <w14:ligatures w14:val="none"/>
        </w:rPr>
        <w:t xml:space="preserve">430-5945 | </w:t>
      </w:r>
      <w:r w:rsidR="00663194" w:rsidRPr="007F5B5D">
        <w:rPr>
          <w:rFonts w:ascii="Aptos Narrow" w:eastAsia="Times New Roman" w:hAnsi="Aptos Narrow" w:cs="Segoe UI"/>
          <w:color w:val="000000"/>
          <w:kern w:val="0"/>
          <w:sz w:val="22"/>
          <w:szCs w:val="22"/>
          <w14:ligatures w14:val="none"/>
        </w:rPr>
        <w:t>www.wcupa.edu/residencelife</w:t>
      </w:r>
      <w:r w:rsidR="00E24F23" w:rsidRPr="007F5B5D">
        <w:rPr>
          <w:rFonts w:ascii="Aptos Narrow" w:eastAsia="Times New Roman" w:hAnsi="Aptos Narrow" w:cs="Calibri"/>
          <w:color w:val="000000"/>
          <w:kern w:val="0"/>
          <w:sz w:val="22"/>
          <w:szCs w:val="22"/>
          <w14:ligatures w14:val="none"/>
        </w:rPr>
        <w:t> </w:t>
      </w:r>
    </w:p>
    <w:p w14:paraId="6E7C0B0D" w14:textId="322F8229" w:rsidR="00E24F23" w:rsidRPr="00027BE4" w:rsidRDefault="00E24F23" w:rsidP="00E24F23">
      <w:pPr>
        <w:spacing w:after="0" w:line="240" w:lineRule="auto"/>
        <w:jc w:val="both"/>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This document constitutes an agreement between the undersigned student-Resident (hereinafter called "Resident") and West Chester University (hereinafter called "University</w:t>
      </w:r>
      <w:r w:rsidR="00EF7BE9">
        <w:rPr>
          <w:rFonts w:ascii="Aptos Narrow" w:eastAsia="Times New Roman" w:hAnsi="Aptos Narrow" w:cs="Segoe UI"/>
          <w:color w:val="000000"/>
          <w:kern w:val="0"/>
          <w:sz w:val="22"/>
          <w:szCs w:val="22"/>
          <w14:ligatures w14:val="none"/>
        </w:rPr>
        <w:t>,</w:t>
      </w:r>
      <w:r w:rsidRPr="00027BE4">
        <w:rPr>
          <w:rFonts w:ascii="Aptos Narrow" w:eastAsia="Times New Roman" w:hAnsi="Aptos Narrow" w:cs="Segoe UI"/>
          <w:color w:val="000000"/>
          <w:kern w:val="0"/>
          <w:sz w:val="22"/>
          <w:szCs w:val="22"/>
          <w14:ligatures w14:val="none"/>
        </w:rPr>
        <w:t xml:space="preserve">") acting by and through </w:t>
      </w:r>
      <w:r w:rsidR="00BF1BD4">
        <w:rPr>
          <w:rFonts w:ascii="Aptos Narrow" w:eastAsia="Times New Roman" w:hAnsi="Aptos Narrow" w:cs="Segoe UI"/>
          <w:color w:val="000000"/>
          <w:kern w:val="0"/>
          <w:sz w:val="22"/>
          <w:szCs w:val="22"/>
          <w14:ligatures w14:val="none"/>
        </w:rPr>
        <w:t>Residence Life &amp; Housing</w:t>
      </w:r>
      <w:r w:rsidRPr="00027BE4">
        <w:rPr>
          <w:rFonts w:ascii="Aptos Narrow" w:eastAsia="Times New Roman" w:hAnsi="Aptos Narrow" w:cs="Segoe UI"/>
          <w:color w:val="000000"/>
          <w:kern w:val="0"/>
          <w:sz w:val="22"/>
          <w:szCs w:val="22"/>
          <w14:ligatures w14:val="none"/>
        </w:rPr>
        <w:t xml:space="preserve"> (hereinafter “RLH”) and sets fo</w:t>
      </w:r>
      <w:r w:rsidR="003645E8" w:rsidRPr="00027BE4">
        <w:rPr>
          <w:rFonts w:ascii="Aptos Narrow" w:eastAsia="Times New Roman" w:hAnsi="Aptos Narrow" w:cs="Segoe UI"/>
          <w:color w:val="000000"/>
          <w:kern w:val="0"/>
          <w:sz w:val="22"/>
          <w:szCs w:val="22"/>
          <w14:ligatures w14:val="none"/>
        </w:rPr>
        <w:t>r the Te</w:t>
      </w:r>
      <w:r w:rsidRPr="00027BE4">
        <w:rPr>
          <w:rFonts w:ascii="Aptos Narrow" w:eastAsia="Times New Roman" w:hAnsi="Aptos Narrow" w:cs="Segoe UI"/>
          <w:color w:val="000000"/>
          <w:kern w:val="0"/>
          <w:sz w:val="22"/>
          <w:szCs w:val="22"/>
          <w14:ligatures w14:val="none"/>
        </w:rPr>
        <w:t xml:space="preserve">rms and </w:t>
      </w:r>
      <w:r w:rsidR="003645E8" w:rsidRPr="00027BE4">
        <w:rPr>
          <w:rFonts w:ascii="Aptos Narrow" w:eastAsia="Times New Roman" w:hAnsi="Aptos Narrow" w:cs="Segoe UI"/>
          <w:color w:val="000000"/>
          <w:kern w:val="0"/>
          <w:sz w:val="22"/>
          <w:szCs w:val="22"/>
          <w14:ligatures w14:val="none"/>
        </w:rPr>
        <w:t>C</w:t>
      </w:r>
      <w:r w:rsidRPr="00027BE4">
        <w:rPr>
          <w:rFonts w:ascii="Aptos Narrow" w:eastAsia="Times New Roman" w:hAnsi="Aptos Narrow" w:cs="Segoe UI"/>
          <w:color w:val="000000"/>
          <w:kern w:val="0"/>
          <w:sz w:val="22"/>
          <w:szCs w:val="22"/>
          <w14:ligatures w14:val="none"/>
        </w:rPr>
        <w:t>onditions on which the Resident will occupy the premises</w:t>
      </w:r>
      <w:r w:rsidR="00020688" w:rsidRPr="00027BE4">
        <w:rPr>
          <w:rFonts w:ascii="Aptos Narrow" w:eastAsia="Times New Roman" w:hAnsi="Aptos Narrow" w:cs="Segoe UI"/>
          <w:color w:val="000000"/>
          <w:kern w:val="0"/>
          <w:sz w:val="22"/>
          <w:szCs w:val="22"/>
          <w14:ligatures w14:val="none"/>
        </w:rPr>
        <w:t xml:space="preserve"> (bed assignment)</w:t>
      </w:r>
      <w:r w:rsidRPr="00027BE4">
        <w:rPr>
          <w:rFonts w:ascii="Aptos Narrow" w:eastAsia="Times New Roman" w:hAnsi="Aptos Narrow" w:cs="Segoe UI"/>
          <w:color w:val="000000"/>
          <w:kern w:val="0"/>
          <w:sz w:val="22"/>
          <w:szCs w:val="22"/>
          <w14:ligatures w14:val="none"/>
        </w:rPr>
        <w:t xml:space="preserve"> in the WCU Managed student residence halls and apartments. As a Resident student in WCU Managed Housing, you are required to sign a </w:t>
      </w:r>
      <w:r w:rsidR="00BF1BD4">
        <w:rPr>
          <w:rFonts w:ascii="Aptos Narrow" w:eastAsia="Times New Roman" w:hAnsi="Aptos Narrow" w:cs="Segoe UI"/>
          <w:color w:val="000000"/>
          <w:kern w:val="0"/>
          <w:sz w:val="22"/>
          <w:szCs w:val="22"/>
          <w14:ligatures w14:val="none"/>
        </w:rPr>
        <w:t>Housing</w:t>
      </w:r>
      <w:r w:rsidRPr="00027BE4">
        <w:rPr>
          <w:rFonts w:ascii="Aptos Narrow" w:eastAsia="Times New Roman" w:hAnsi="Aptos Narrow" w:cs="Segoe UI"/>
          <w:color w:val="000000"/>
          <w:kern w:val="0"/>
          <w:sz w:val="22"/>
          <w:szCs w:val="22"/>
          <w14:ligatures w14:val="none"/>
        </w:rPr>
        <w:t xml:space="preserve"> Occupancy Agreement before checking into your building. Sometimes, or as situations warrant, the University reserves the right to </w:t>
      </w:r>
      <w:r w:rsidR="1416EB55" w:rsidRPr="00027BE4">
        <w:rPr>
          <w:rFonts w:ascii="Aptos Narrow" w:eastAsia="Times New Roman" w:hAnsi="Aptos Narrow" w:cs="Segoe UI"/>
          <w:color w:val="000000"/>
          <w:kern w:val="0"/>
          <w:sz w:val="22"/>
          <w:szCs w:val="22"/>
          <w14:ligatures w14:val="none"/>
        </w:rPr>
        <w:t>amend or</w:t>
      </w:r>
      <w:r w:rsidRPr="00027BE4">
        <w:rPr>
          <w:rFonts w:ascii="Aptos Narrow" w:eastAsia="Times New Roman" w:hAnsi="Aptos Narrow" w:cs="Segoe UI"/>
          <w:color w:val="000000"/>
          <w:kern w:val="0"/>
          <w:sz w:val="22"/>
          <w:szCs w:val="22"/>
          <w14:ligatures w14:val="none"/>
        </w:rPr>
        <w:t xml:space="preserve"> change or update the terms and conditions of this Agreement, including room rates and fees.</w:t>
      </w:r>
      <w:r w:rsidRPr="00027BE4">
        <w:rPr>
          <w:rFonts w:ascii="Aptos Narrow" w:eastAsia="Times New Roman" w:hAnsi="Aptos Narrow" w:cs="Calibri"/>
          <w:color w:val="000000"/>
          <w:kern w:val="0"/>
          <w:sz w:val="22"/>
          <w:szCs w:val="22"/>
          <w14:ligatures w14:val="none"/>
        </w:rPr>
        <w:t> </w:t>
      </w:r>
    </w:p>
    <w:p w14:paraId="3E10C953" w14:textId="5A48D65F" w:rsidR="44CBA865" w:rsidRDefault="44CBA865" w:rsidP="44CBA865">
      <w:pPr>
        <w:spacing w:after="0" w:line="240" w:lineRule="auto"/>
        <w:jc w:val="both"/>
        <w:rPr>
          <w:rFonts w:ascii="Aptos Narrow" w:eastAsia="Times New Roman" w:hAnsi="Aptos Narrow" w:cs="Segoe UI"/>
          <w:color w:val="000000" w:themeColor="text1"/>
          <w:sz w:val="22"/>
          <w:szCs w:val="22"/>
        </w:rPr>
      </w:pPr>
    </w:p>
    <w:p w14:paraId="27C0DB00" w14:textId="69C671D6" w:rsidR="00E24F23" w:rsidRDefault="00E24F23" w:rsidP="00E24F23">
      <w:pPr>
        <w:spacing w:after="0" w:line="240" w:lineRule="auto"/>
        <w:jc w:val="both"/>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 xml:space="preserve">All Residents are required to activate and use their assigned University email account. Correspondence regarding this agreement will occur via the University </w:t>
      </w:r>
      <w:r w:rsidR="00BF1BD4">
        <w:rPr>
          <w:rFonts w:ascii="Aptos Narrow" w:eastAsia="Times New Roman" w:hAnsi="Aptos Narrow" w:cs="Segoe UI"/>
          <w:color w:val="000000"/>
          <w:kern w:val="0"/>
          <w:sz w:val="22"/>
          <w:szCs w:val="22"/>
          <w14:ligatures w14:val="none"/>
        </w:rPr>
        <w:t>email</w:t>
      </w:r>
      <w:r w:rsidRPr="00027BE4">
        <w:rPr>
          <w:rFonts w:ascii="Aptos Narrow" w:eastAsia="Times New Roman" w:hAnsi="Aptos Narrow" w:cs="Segoe UI"/>
          <w:color w:val="000000"/>
          <w:kern w:val="0"/>
          <w:sz w:val="22"/>
          <w:szCs w:val="22"/>
          <w14:ligatures w14:val="none"/>
        </w:rPr>
        <w:t xml:space="preserve"> address assigned to the Resident, and the Resident is considered duly notified upon transmission of information by the University, inclusive of RLH, to that email address.</w:t>
      </w:r>
      <w:r w:rsidRPr="00027BE4">
        <w:rPr>
          <w:rFonts w:ascii="Aptos Narrow" w:eastAsia="Times New Roman" w:hAnsi="Aptos Narrow" w:cs="Calibri"/>
          <w:color w:val="000000"/>
          <w:kern w:val="0"/>
          <w:sz w:val="22"/>
          <w:szCs w:val="22"/>
          <w14:ligatures w14:val="none"/>
        </w:rPr>
        <w:t> </w:t>
      </w:r>
    </w:p>
    <w:p w14:paraId="582BF19B" w14:textId="77777777" w:rsidR="00527F52" w:rsidRPr="00027BE4" w:rsidRDefault="00527F52" w:rsidP="00E24F23">
      <w:pPr>
        <w:spacing w:after="0" w:line="240" w:lineRule="auto"/>
        <w:jc w:val="both"/>
        <w:textAlignment w:val="baseline"/>
        <w:rPr>
          <w:rFonts w:ascii="Aptos Narrow" w:eastAsia="Times New Roman" w:hAnsi="Aptos Narrow" w:cs="Segoe UI"/>
          <w:color w:val="000000"/>
          <w:kern w:val="0"/>
          <w:sz w:val="18"/>
          <w:szCs w:val="18"/>
          <w14:ligatures w14:val="none"/>
        </w:rPr>
      </w:pPr>
    </w:p>
    <w:p w14:paraId="2C9E4A6B" w14:textId="0D049920" w:rsidR="00E24F23" w:rsidRPr="00DA17C4" w:rsidRDefault="00E24F23" w:rsidP="00DA17C4">
      <w:pPr>
        <w:pStyle w:val="ListParagraph"/>
        <w:numPr>
          <w:ilvl w:val="0"/>
          <w:numId w:val="131"/>
        </w:numPr>
        <w:spacing w:after="0" w:line="240" w:lineRule="auto"/>
        <w:textAlignment w:val="baseline"/>
        <w:rPr>
          <w:rFonts w:ascii="Aptos Narrow" w:eastAsia="Times New Roman" w:hAnsi="Aptos Narrow" w:cs="Calibri"/>
          <w:color w:val="000000"/>
          <w:kern w:val="0"/>
          <w:sz w:val="22"/>
          <w:szCs w:val="22"/>
          <w14:ligatures w14:val="none"/>
        </w:rPr>
      </w:pPr>
      <w:r w:rsidRPr="00DA17C4">
        <w:rPr>
          <w:rFonts w:ascii="Aptos Narrow" w:eastAsia="Times New Roman" w:hAnsi="Aptos Narrow" w:cs="Calibri"/>
          <w:color w:val="000000"/>
          <w:kern w:val="0"/>
          <w:sz w:val="22"/>
          <w:szCs w:val="22"/>
          <w14:ligatures w14:val="none"/>
        </w:rPr>
        <w:t>AGREEMENT TERM </w:t>
      </w:r>
    </w:p>
    <w:p w14:paraId="45870AFD" w14:textId="6DB30EBB" w:rsidR="00EE1BC0" w:rsidRDefault="00EE1BC0" w:rsidP="00EE1BC0">
      <w:pPr>
        <w:pStyle w:val="ListParagraph"/>
        <w:numPr>
          <w:ilvl w:val="0"/>
          <w:numId w:val="1"/>
        </w:numPr>
        <w:spacing w:after="0" w:line="240" w:lineRule="auto"/>
        <w:ind w:hanging="72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Effective Date and Impact of Effective Date.</w:t>
      </w:r>
    </w:p>
    <w:p w14:paraId="526AB7AC" w14:textId="6594F860" w:rsidR="00EE1BC0" w:rsidRDefault="00EE1BC0" w:rsidP="00EE1BC0">
      <w:pPr>
        <w:pStyle w:val="ListParagraph"/>
        <w:numPr>
          <w:ilvl w:val="3"/>
          <w:numId w:val="1"/>
        </w:numPr>
        <w:spacing w:after="0" w:line="240" w:lineRule="auto"/>
        <w:ind w:left="2880" w:hanging="720"/>
        <w:textAlignment w:val="baseline"/>
        <w:rPr>
          <w:rFonts w:ascii="Aptos Narrow" w:eastAsia="Times New Roman" w:hAnsi="Aptos Narrow" w:cs="Calibri"/>
          <w:color w:val="000000"/>
          <w:kern w:val="0"/>
          <w:sz w:val="22"/>
          <w:szCs w:val="22"/>
          <w14:ligatures w14:val="none"/>
        </w:rPr>
      </w:pPr>
      <w:r w:rsidRPr="00EE1BC0">
        <w:rPr>
          <w:rFonts w:ascii="Aptos Narrow" w:eastAsia="Times New Roman" w:hAnsi="Aptos Narrow" w:cs="Calibri"/>
          <w:color w:val="000000"/>
          <w:kern w:val="0"/>
          <w:sz w:val="22"/>
          <w:szCs w:val="22"/>
          <w14:ligatures w14:val="none"/>
        </w:rPr>
        <w:t xml:space="preserve">Effective Date.  This Agreement shall be effective upon the Resident’s signing of the Agreement (“date of execution”).  The Terms and Conditions of this agreement are applicable to both Fall and Spring Terms and any break period or summer period a student is granted permission after an additional document is completed to remain in residence. Residency is not granted for break periods or summer housing without explicit approval in writing from Residence Life and Housing.  </w:t>
      </w:r>
    </w:p>
    <w:p w14:paraId="059BE0BA" w14:textId="0DE6C065" w:rsidR="00EE1BC0" w:rsidRDefault="00EE1BC0" w:rsidP="00EE1BC0">
      <w:pPr>
        <w:pStyle w:val="ListParagraph"/>
        <w:numPr>
          <w:ilvl w:val="3"/>
          <w:numId w:val="1"/>
        </w:numPr>
        <w:spacing w:after="0" w:line="240" w:lineRule="auto"/>
        <w:ind w:left="2880" w:hanging="720"/>
        <w:textAlignment w:val="baseline"/>
        <w:rPr>
          <w:rFonts w:ascii="Aptos Narrow" w:eastAsia="Times New Roman" w:hAnsi="Aptos Narrow" w:cs="Calibri"/>
          <w:color w:val="000000"/>
          <w:kern w:val="0"/>
          <w:sz w:val="22"/>
          <w:szCs w:val="22"/>
          <w14:ligatures w14:val="none"/>
        </w:rPr>
      </w:pPr>
      <w:r w:rsidRPr="00EE1BC0">
        <w:rPr>
          <w:rFonts w:ascii="Aptos Narrow" w:eastAsia="Times New Roman" w:hAnsi="Aptos Narrow" w:cs="Calibri"/>
          <w:color w:val="000000"/>
          <w:kern w:val="0"/>
          <w:sz w:val="22"/>
          <w:szCs w:val="22"/>
          <w14:ligatures w14:val="none"/>
        </w:rPr>
        <w:t xml:space="preserve">Duration.  This Agreement shall be in effect from the date of execution until May </w:t>
      </w:r>
      <w:r w:rsidR="00387A92">
        <w:rPr>
          <w:rFonts w:ascii="Aptos Narrow" w:eastAsia="Times New Roman" w:hAnsi="Aptos Narrow" w:cs="Calibri"/>
          <w:color w:val="000000"/>
          <w:kern w:val="0"/>
          <w:sz w:val="22"/>
          <w:szCs w:val="22"/>
          <w14:ligatures w14:val="none"/>
        </w:rPr>
        <w:t>8</w:t>
      </w:r>
      <w:r w:rsidRPr="00EE1BC0">
        <w:rPr>
          <w:rFonts w:ascii="Aptos Narrow" w:eastAsia="Times New Roman" w:hAnsi="Aptos Narrow" w:cs="Calibri"/>
          <w:color w:val="000000"/>
          <w:kern w:val="0"/>
          <w:sz w:val="22"/>
          <w:szCs w:val="22"/>
          <w14:ligatures w14:val="none"/>
        </w:rPr>
        <w:t>, 202</w:t>
      </w:r>
      <w:r w:rsidR="00387A92">
        <w:rPr>
          <w:rFonts w:ascii="Aptos Narrow" w:eastAsia="Times New Roman" w:hAnsi="Aptos Narrow" w:cs="Calibri"/>
          <w:color w:val="000000"/>
          <w:kern w:val="0"/>
          <w:sz w:val="22"/>
          <w:szCs w:val="22"/>
          <w14:ligatures w14:val="none"/>
        </w:rPr>
        <w:t>7</w:t>
      </w:r>
      <w:r w:rsidRPr="00EE1BC0">
        <w:rPr>
          <w:rFonts w:ascii="Aptos Narrow" w:eastAsia="Times New Roman" w:hAnsi="Aptos Narrow" w:cs="Calibri"/>
          <w:color w:val="000000"/>
          <w:kern w:val="0"/>
          <w:sz w:val="22"/>
          <w:szCs w:val="22"/>
          <w14:ligatures w14:val="none"/>
        </w:rPr>
        <w:t xml:space="preserve">, unless terminated in accordance with the terms of this Agreement.  </w:t>
      </w:r>
    </w:p>
    <w:p w14:paraId="6E87CED3" w14:textId="53AA6859" w:rsidR="00EE1BC0" w:rsidRDefault="00EE1BC0" w:rsidP="00EE1BC0">
      <w:pPr>
        <w:pStyle w:val="ListParagraph"/>
        <w:numPr>
          <w:ilvl w:val="3"/>
          <w:numId w:val="1"/>
        </w:numPr>
        <w:spacing w:after="0" w:line="240" w:lineRule="auto"/>
        <w:ind w:left="2880" w:hanging="720"/>
        <w:textAlignment w:val="baseline"/>
        <w:rPr>
          <w:rFonts w:ascii="Aptos Narrow" w:eastAsia="Times New Roman" w:hAnsi="Aptos Narrow" w:cs="Calibri"/>
          <w:color w:val="000000"/>
          <w:kern w:val="0"/>
          <w:sz w:val="22"/>
          <w:szCs w:val="22"/>
          <w14:ligatures w14:val="none"/>
        </w:rPr>
      </w:pPr>
      <w:r w:rsidRPr="00EE1BC0">
        <w:rPr>
          <w:rFonts w:ascii="Aptos Narrow" w:eastAsia="Times New Roman" w:hAnsi="Aptos Narrow" w:cs="Calibri"/>
          <w:color w:val="000000"/>
          <w:kern w:val="0"/>
          <w:sz w:val="22"/>
          <w:szCs w:val="22"/>
          <w14:ligatures w14:val="none"/>
        </w:rPr>
        <w:t>Impact on Proration.  Certain terms of this Agreement may be applied in a pro-rata manner to a Resident who commences their occupancy under the Agreement after the commencement of Fall semester.</w:t>
      </w:r>
    </w:p>
    <w:p w14:paraId="1AE4F53B" w14:textId="48708B4A" w:rsidR="00EE1BC0" w:rsidRPr="00EE1BC0" w:rsidRDefault="00EE1BC0" w:rsidP="00EE1BC0">
      <w:pPr>
        <w:pStyle w:val="ListParagraph"/>
        <w:numPr>
          <w:ilvl w:val="3"/>
          <w:numId w:val="1"/>
        </w:numPr>
        <w:spacing w:after="0" w:line="240" w:lineRule="auto"/>
        <w:ind w:left="2880" w:hanging="720"/>
        <w:textAlignment w:val="baseline"/>
        <w:rPr>
          <w:rFonts w:ascii="Aptos Narrow" w:eastAsia="Times New Roman" w:hAnsi="Aptos Narrow" w:cs="Calibri"/>
          <w:color w:val="000000"/>
          <w:kern w:val="0"/>
          <w:sz w:val="22"/>
          <w:szCs w:val="22"/>
          <w14:ligatures w14:val="none"/>
        </w:rPr>
      </w:pPr>
      <w:r w:rsidRPr="00EE1BC0">
        <w:rPr>
          <w:rFonts w:ascii="Aptos Narrow" w:eastAsia="Times New Roman" w:hAnsi="Aptos Narrow" w:cs="Calibri"/>
          <w:color w:val="000000"/>
          <w:kern w:val="0"/>
          <w:sz w:val="22"/>
          <w:szCs w:val="22"/>
          <w14:ligatures w14:val="none"/>
        </w:rPr>
        <w:t xml:space="preserve">Impact on Cancellation.  </w:t>
      </w:r>
      <w:r w:rsidR="00387A92" w:rsidRPr="00387A92">
        <w:rPr>
          <w:rFonts w:ascii="Aptos Narrow" w:eastAsia="Times New Roman" w:hAnsi="Aptos Narrow" w:cs="Calibri"/>
          <w:color w:val="000000"/>
          <w:kern w:val="0"/>
          <w:sz w:val="22"/>
          <w:szCs w:val="22"/>
          <w14:ligatures w14:val="none"/>
        </w:rPr>
        <w:t>This Agreement may not be cancelled by the Resident after the latest date of: 1) the date of execution; 2) June 1, 2026 at 4:00pm EDT (students enrolled at WCU prior to the Summer 2026 term); or 3) August 1, 2026 at 4:00pm EDT (students matriculating on or after Summer 2026), except as otherwise described in the terms of this Agreement.</w:t>
      </w:r>
      <w:r w:rsidR="00387A92" w:rsidRPr="00EE1BC0">
        <w:rPr>
          <w:rFonts w:ascii="Aptos Narrow" w:eastAsia="Times New Roman" w:hAnsi="Aptos Narrow" w:cs="Calibri"/>
          <w:color w:val="000000"/>
          <w:kern w:val="0"/>
          <w:sz w:val="22"/>
          <w:szCs w:val="22"/>
          <w14:ligatures w14:val="none"/>
        </w:rPr>
        <w:t xml:space="preserve">  </w:t>
      </w:r>
      <w:r w:rsidRPr="00EE1BC0">
        <w:rPr>
          <w:rFonts w:ascii="Aptos Narrow" w:eastAsia="Times New Roman" w:hAnsi="Aptos Narrow" w:cs="Calibri"/>
          <w:color w:val="000000"/>
          <w:kern w:val="0"/>
          <w:sz w:val="22"/>
          <w:szCs w:val="22"/>
          <w14:ligatures w14:val="none"/>
        </w:rPr>
        <w:t xml:space="preserve">Specifically, this means that if a Resident seeks to end their obligations under this Agreement after the latter of those two dates, the Resident still will be subject to payment and other obligations as described in this Agreement.  </w:t>
      </w:r>
    </w:p>
    <w:p w14:paraId="5958A912" w14:textId="77777777" w:rsidR="00E24F23" w:rsidRPr="00027BE4" w:rsidRDefault="00E24F23" w:rsidP="00E24F23">
      <w:pPr>
        <w:numPr>
          <w:ilvl w:val="0"/>
          <w:numId w:val="4"/>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Period of Occupancy.  </w:t>
      </w:r>
    </w:p>
    <w:p w14:paraId="04B19C62" w14:textId="77777777" w:rsidR="002A2408" w:rsidRDefault="003645E8" w:rsidP="00E24F23">
      <w:pPr>
        <w:numPr>
          <w:ilvl w:val="0"/>
          <w:numId w:val="5"/>
        </w:numPr>
        <w:spacing w:after="0" w:line="240" w:lineRule="auto"/>
        <w:ind w:left="216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Fall and Spring o</w:t>
      </w:r>
      <w:r w:rsidR="00E24F23" w:rsidRPr="00027BE4">
        <w:rPr>
          <w:rFonts w:ascii="Aptos Narrow" w:eastAsia="Times New Roman" w:hAnsi="Aptos Narrow" w:cs="Calibri"/>
          <w:color w:val="000000"/>
          <w:kern w:val="0"/>
          <w:sz w:val="22"/>
          <w:szCs w:val="22"/>
          <w14:ligatures w14:val="none"/>
        </w:rPr>
        <w:t xml:space="preserve">ccupancy will be effective the earlier </w:t>
      </w:r>
      <w:proofErr w:type="gramStart"/>
      <w:r w:rsidR="00E24F23" w:rsidRPr="00027BE4">
        <w:rPr>
          <w:rFonts w:ascii="Aptos Narrow" w:eastAsia="Times New Roman" w:hAnsi="Aptos Narrow" w:cs="Calibri"/>
          <w:color w:val="000000"/>
          <w:kern w:val="0"/>
          <w:sz w:val="22"/>
          <w:szCs w:val="22"/>
          <w14:ligatures w14:val="none"/>
        </w:rPr>
        <w:t>of:</w:t>
      </w:r>
      <w:proofErr w:type="gramEnd"/>
      <w:r w:rsidR="00E24F23" w:rsidRPr="00027BE4">
        <w:rPr>
          <w:rFonts w:ascii="Aptos Narrow" w:eastAsia="Times New Roman" w:hAnsi="Aptos Narrow" w:cs="Calibri"/>
          <w:color w:val="000000"/>
          <w:kern w:val="0"/>
          <w:sz w:val="22"/>
          <w:szCs w:val="22"/>
          <w14:ligatures w14:val="none"/>
        </w:rPr>
        <w:t xml:space="preserve"> 1) your</w:t>
      </w:r>
    </w:p>
    <w:p w14:paraId="395B0D7A" w14:textId="2CC91AFE" w:rsidR="00E24F23" w:rsidRPr="00027BE4" w:rsidRDefault="00E24F23" w:rsidP="002A2408">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lastRenderedPageBreak/>
        <w:t>designated move-in date, 2) the date you move into the residence hall, or 3) an assigned move-in date per student’s class standing. </w:t>
      </w:r>
    </w:p>
    <w:p w14:paraId="61F15D36" w14:textId="77777777" w:rsidR="002A2408" w:rsidRDefault="00E24F23" w:rsidP="00E24F23">
      <w:pPr>
        <w:numPr>
          <w:ilvl w:val="0"/>
          <w:numId w:val="6"/>
        </w:numPr>
        <w:spacing w:after="0" w:line="240" w:lineRule="auto"/>
        <w:ind w:left="216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For all Residents, the period of occupancy for Fall semester ends no later</w:t>
      </w:r>
    </w:p>
    <w:p w14:paraId="7520D769" w14:textId="0391BA76" w:rsidR="00E24F23" w:rsidRPr="00027BE4" w:rsidRDefault="00E24F23" w:rsidP="002A2408">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than 24 hours after the Resident’s last regularly scheduled final exam, or no later than 5:00 p.m. on the day of Fall Commencement if the Resident is a graduating senior.  </w:t>
      </w:r>
    </w:p>
    <w:p w14:paraId="0D4081B7" w14:textId="77777777" w:rsidR="002A2408" w:rsidRDefault="00E24F23" w:rsidP="00E24F23">
      <w:pPr>
        <w:numPr>
          <w:ilvl w:val="0"/>
          <w:numId w:val="7"/>
        </w:numPr>
        <w:spacing w:after="0" w:line="240" w:lineRule="auto"/>
        <w:ind w:left="216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For all Residents, the period of occupancy for Spring semester begins at</w:t>
      </w:r>
    </w:p>
    <w:p w14:paraId="07F4CC09" w14:textId="7EBCF9F5" w:rsidR="00E24F23" w:rsidRPr="00027BE4" w:rsidRDefault="00E24F23" w:rsidP="002A2408">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10:00am on the Sunday before classes begin and </w:t>
      </w:r>
      <w:proofErr w:type="gramStart"/>
      <w:r w:rsidRPr="00027BE4">
        <w:rPr>
          <w:rFonts w:ascii="Aptos Narrow" w:eastAsia="Times New Roman" w:hAnsi="Aptos Narrow" w:cs="Calibri"/>
          <w:color w:val="000000"/>
          <w:kern w:val="0"/>
          <w:sz w:val="22"/>
          <w:szCs w:val="22"/>
          <w14:ligatures w14:val="none"/>
        </w:rPr>
        <w:t>ends</w:t>
      </w:r>
      <w:proofErr w:type="gramEnd"/>
      <w:r w:rsidRPr="00027BE4">
        <w:rPr>
          <w:rFonts w:ascii="Aptos Narrow" w:eastAsia="Times New Roman" w:hAnsi="Aptos Narrow" w:cs="Calibri"/>
          <w:color w:val="000000"/>
          <w:kern w:val="0"/>
          <w:sz w:val="22"/>
          <w:szCs w:val="22"/>
          <w14:ligatures w14:val="none"/>
        </w:rPr>
        <w:t xml:space="preserve"> no later than 24 hours after the Resident’s last regularly scheduled final exam, or no later than 5:00 p.m. on the day of Spring Commencement if the Resident is a </w:t>
      </w:r>
      <w:proofErr w:type="gramStart"/>
      <w:r w:rsidRPr="00027BE4">
        <w:rPr>
          <w:rFonts w:ascii="Aptos Narrow" w:eastAsia="Times New Roman" w:hAnsi="Aptos Narrow" w:cs="Calibri"/>
          <w:color w:val="000000"/>
          <w:kern w:val="0"/>
          <w:sz w:val="22"/>
          <w:szCs w:val="22"/>
          <w14:ligatures w14:val="none"/>
        </w:rPr>
        <w:t>graduating</w:t>
      </w:r>
      <w:proofErr w:type="gramEnd"/>
      <w:r w:rsidRPr="00027BE4">
        <w:rPr>
          <w:rFonts w:ascii="Aptos Narrow" w:eastAsia="Times New Roman" w:hAnsi="Aptos Narrow" w:cs="Calibri"/>
          <w:color w:val="000000"/>
          <w:kern w:val="0"/>
          <w:sz w:val="22"/>
          <w:szCs w:val="22"/>
          <w14:ligatures w14:val="none"/>
        </w:rPr>
        <w:t xml:space="preserve"> senior.  </w:t>
      </w:r>
    </w:p>
    <w:p w14:paraId="7A554154" w14:textId="77777777" w:rsidR="00B61C41" w:rsidRDefault="00E24F23" w:rsidP="00E24F23">
      <w:pPr>
        <w:numPr>
          <w:ilvl w:val="0"/>
          <w:numId w:val="8"/>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Early Arrival and Late Departure Requests. Residents that belong to approved</w:t>
      </w:r>
    </w:p>
    <w:p w14:paraId="55443688" w14:textId="33B822C9" w:rsidR="00E24F23" w:rsidRPr="00027BE4" w:rsidRDefault="00E24F23" w:rsidP="00B61C41">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groups and need housing accommodations before or after their assigned move-in date or move-out date must request approval from RLH. Submitting a request form does not guarantee approval that a Resident will be permitted to stay in their current room or apartment assignment, or that an early arrival or late departure is approved. If made available by RLH, requests for an Early Arrival must be made for a period that corresponds with designated early arrival dates on the RLH website. If made available by RLH, Late Departures must be requested between the dates outlined </w:t>
      </w:r>
      <w:proofErr w:type="gramStart"/>
      <w:r w:rsidRPr="00027BE4">
        <w:rPr>
          <w:rFonts w:ascii="Aptos Narrow" w:eastAsia="Times New Roman" w:hAnsi="Aptos Narrow" w:cs="Calibri"/>
          <w:color w:val="000000"/>
          <w:kern w:val="0"/>
          <w:sz w:val="22"/>
          <w:szCs w:val="22"/>
          <w14:ligatures w14:val="none"/>
        </w:rPr>
        <w:t>per</w:t>
      </w:r>
      <w:proofErr w:type="gramEnd"/>
      <w:r w:rsidRPr="00027BE4">
        <w:rPr>
          <w:rFonts w:ascii="Aptos Narrow" w:eastAsia="Times New Roman" w:hAnsi="Aptos Narrow" w:cs="Calibri"/>
          <w:color w:val="000000"/>
          <w:kern w:val="0"/>
          <w:sz w:val="22"/>
          <w:szCs w:val="22"/>
          <w14:ligatures w14:val="none"/>
        </w:rPr>
        <w:t xml:space="preserve"> communication sent by RLH to </w:t>
      </w:r>
      <w:proofErr w:type="gramStart"/>
      <w:r w:rsidRPr="00027BE4">
        <w:rPr>
          <w:rFonts w:ascii="Aptos Narrow" w:eastAsia="Times New Roman" w:hAnsi="Aptos Narrow" w:cs="Calibri"/>
          <w:color w:val="000000"/>
          <w:kern w:val="0"/>
          <w:sz w:val="22"/>
          <w:szCs w:val="22"/>
          <w14:ligatures w14:val="none"/>
        </w:rPr>
        <w:t>resident students</w:t>
      </w:r>
      <w:proofErr w:type="gramEnd"/>
      <w:r w:rsidRPr="00027BE4">
        <w:rPr>
          <w:rFonts w:ascii="Aptos Narrow" w:eastAsia="Times New Roman" w:hAnsi="Aptos Narrow" w:cs="Calibri"/>
          <w:color w:val="000000"/>
          <w:kern w:val="0"/>
          <w:sz w:val="22"/>
          <w:szCs w:val="22"/>
          <w14:ligatures w14:val="none"/>
        </w:rPr>
        <w:t>. If submitted by these deadlines and approved in writing by RLH, a fee is charged to the Resident ’s account for occupancy. If a student does not submit a request for early arrival or late departure within the designated timeframes, RLH may not be able to accommodate a students’ request.  </w:t>
      </w:r>
    </w:p>
    <w:p w14:paraId="63C02DB4" w14:textId="77777777" w:rsidR="003645E8" w:rsidRPr="00027BE4" w:rsidRDefault="00E24F23" w:rsidP="00E24F23">
      <w:pPr>
        <w:numPr>
          <w:ilvl w:val="0"/>
          <w:numId w:val="9"/>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Residence Hall Break Policy. </w:t>
      </w:r>
    </w:p>
    <w:p w14:paraId="0F28D904" w14:textId="6F137185" w:rsidR="00287853" w:rsidRPr="00027BE4" w:rsidRDefault="00E24F23" w:rsidP="00F61596">
      <w:pPr>
        <w:numPr>
          <w:ilvl w:val="3"/>
          <w:numId w:val="130"/>
        </w:numPr>
        <w:spacing w:after="0" w:line="240" w:lineRule="auto"/>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WCU-Managed Residence Halls close during designated University break periods. Any Resident who desires to remain in WCU-Managed housing during the Winter Break must submit a Break Stay Request Form and may stay during the break period only with the express</w:t>
      </w:r>
      <w:r w:rsidR="00B27378">
        <w:rPr>
          <w:rFonts w:ascii="Aptos Narrow" w:eastAsia="Times New Roman" w:hAnsi="Aptos Narrow" w:cs="Calibri"/>
          <w:color w:val="000000"/>
          <w:kern w:val="0"/>
          <w:sz w:val="22"/>
          <w:szCs w:val="22"/>
          <w14:ligatures w14:val="none"/>
        </w:rPr>
        <w:t>ed</w:t>
      </w:r>
      <w:r w:rsidRPr="00027BE4">
        <w:rPr>
          <w:rFonts w:ascii="Aptos Narrow" w:eastAsia="Times New Roman" w:hAnsi="Aptos Narrow" w:cs="Calibri"/>
          <w:color w:val="000000"/>
          <w:kern w:val="0"/>
          <w:sz w:val="22"/>
          <w:szCs w:val="22"/>
          <w14:ligatures w14:val="none"/>
        </w:rPr>
        <w:t xml:space="preserve"> written approval of the Director of </w:t>
      </w:r>
      <w:r w:rsidR="00AE1E14" w:rsidRPr="00027BE4">
        <w:rPr>
          <w:rFonts w:ascii="Aptos Narrow" w:eastAsia="Times New Roman" w:hAnsi="Aptos Narrow" w:cs="Calibri"/>
          <w:color w:val="000000"/>
          <w:kern w:val="0"/>
          <w:sz w:val="22"/>
          <w:szCs w:val="22"/>
          <w14:ligatures w14:val="none"/>
        </w:rPr>
        <w:t>RLH</w:t>
      </w:r>
      <w:r w:rsidRPr="00027BE4">
        <w:rPr>
          <w:rFonts w:ascii="Aptos Narrow" w:eastAsia="Times New Roman" w:hAnsi="Aptos Narrow" w:cs="Calibri"/>
          <w:color w:val="000000"/>
          <w:kern w:val="0"/>
          <w:sz w:val="22"/>
          <w:szCs w:val="22"/>
          <w14:ligatures w14:val="none"/>
        </w:rPr>
        <w:t xml:space="preserve"> or designee. No guarantee exists that a Resident approved to remain in WCU-Managed Housing during the Winter Break can remain in their fall assignment. RLH reserves the right to reassign Residents to a different room, apartment or building during the Winter Break period. </w:t>
      </w:r>
    </w:p>
    <w:p w14:paraId="514D49AB" w14:textId="249ADD79" w:rsidR="00287853" w:rsidRPr="00027BE4" w:rsidRDefault="00E24F23" w:rsidP="00F61596">
      <w:pPr>
        <w:numPr>
          <w:ilvl w:val="3"/>
          <w:numId w:val="130"/>
        </w:numPr>
        <w:spacing w:after="0" w:line="240" w:lineRule="auto"/>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Residents may occupy their assigned rooms during Thanksgiving, Fall, and Spring breaks</w:t>
      </w:r>
      <w:r w:rsidR="00287853" w:rsidRPr="00027BE4">
        <w:rPr>
          <w:rFonts w:ascii="Aptos Narrow" w:eastAsia="Times New Roman" w:hAnsi="Aptos Narrow" w:cs="Calibri"/>
          <w:color w:val="000000"/>
          <w:kern w:val="0"/>
          <w:sz w:val="22"/>
          <w:szCs w:val="22"/>
          <w14:ligatures w14:val="none"/>
        </w:rPr>
        <w:t xml:space="preserve"> with prior </w:t>
      </w:r>
      <w:r w:rsidR="00B27378">
        <w:rPr>
          <w:rFonts w:ascii="Aptos Narrow" w:eastAsia="Times New Roman" w:hAnsi="Aptos Narrow" w:cs="Calibri"/>
          <w:color w:val="000000"/>
          <w:kern w:val="0"/>
          <w:sz w:val="22"/>
          <w:szCs w:val="22"/>
          <w14:ligatures w14:val="none"/>
        </w:rPr>
        <w:t xml:space="preserve">written </w:t>
      </w:r>
      <w:r w:rsidR="00287853" w:rsidRPr="00027BE4">
        <w:rPr>
          <w:rFonts w:ascii="Aptos Narrow" w:eastAsia="Times New Roman" w:hAnsi="Aptos Narrow" w:cs="Calibri"/>
          <w:color w:val="000000"/>
          <w:kern w:val="0"/>
          <w:sz w:val="22"/>
          <w:szCs w:val="22"/>
          <w14:ligatures w14:val="none"/>
        </w:rPr>
        <w:t xml:space="preserve">approval from </w:t>
      </w:r>
      <w:r w:rsidR="00AE1E14" w:rsidRPr="00027BE4">
        <w:rPr>
          <w:rFonts w:ascii="Aptos Narrow" w:eastAsia="Times New Roman" w:hAnsi="Aptos Narrow" w:cs="Calibri"/>
          <w:color w:val="000000"/>
          <w:kern w:val="0"/>
          <w:sz w:val="22"/>
          <w:szCs w:val="22"/>
          <w14:ligatures w14:val="none"/>
        </w:rPr>
        <w:t>RLH</w:t>
      </w:r>
      <w:r w:rsidR="00287853" w:rsidRPr="00027BE4">
        <w:rPr>
          <w:rFonts w:ascii="Aptos Narrow" w:eastAsia="Times New Roman" w:hAnsi="Aptos Narrow" w:cs="Calibri"/>
          <w:color w:val="000000"/>
          <w:kern w:val="0"/>
          <w:sz w:val="22"/>
          <w:szCs w:val="22"/>
          <w14:ligatures w14:val="none"/>
        </w:rPr>
        <w:t>.</w:t>
      </w:r>
    </w:p>
    <w:p w14:paraId="34ECE143" w14:textId="296636B3" w:rsidR="00E24F23" w:rsidRPr="00027BE4" w:rsidRDefault="00E24F23" w:rsidP="00F61596">
      <w:pPr>
        <w:numPr>
          <w:ilvl w:val="3"/>
          <w:numId w:val="130"/>
        </w:numPr>
        <w:spacing w:after="0" w:line="240" w:lineRule="auto"/>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Dining </w:t>
      </w:r>
      <w:proofErr w:type="gramStart"/>
      <w:r w:rsidRPr="00027BE4">
        <w:rPr>
          <w:rFonts w:ascii="Aptos Narrow" w:eastAsia="Times New Roman" w:hAnsi="Aptos Narrow" w:cs="Calibri"/>
          <w:color w:val="000000"/>
          <w:kern w:val="0"/>
          <w:sz w:val="22"/>
          <w:szCs w:val="22"/>
          <w14:ligatures w14:val="none"/>
        </w:rPr>
        <w:t>Services</w:t>
      </w:r>
      <w:proofErr w:type="gramEnd"/>
      <w:r w:rsidRPr="00027BE4">
        <w:rPr>
          <w:rFonts w:ascii="Aptos Narrow" w:eastAsia="Times New Roman" w:hAnsi="Aptos Narrow" w:cs="Calibri"/>
          <w:color w:val="000000"/>
          <w:kern w:val="0"/>
          <w:sz w:val="22"/>
          <w:szCs w:val="22"/>
          <w14:ligatures w14:val="none"/>
        </w:rPr>
        <w:t xml:space="preserve"> locations will operate with reduced menus and reduced hours during these break periods, and, during some periods, meal plans may be inactive.  </w:t>
      </w:r>
    </w:p>
    <w:p w14:paraId="64EFA9BD" w14:textId="77777777" w:rsidR="00B61C41" w:rsidRDefault="00E24F23" w:rsidP="00E24F23">
      <w:pPr>
        <w:numPr>
          <w:ilvl w:val="0"/>
          <w:numId w:val="10"/>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Move-Out and Abandoned Property. Residents must remove all belongings from</w:t>
      </w:r>
    </w:p>
    <w:p w14:paraId="7E8AA9B8" w14:textId="6095F04F" w:rsidR="00E24F23" w:rsidRPr="00027BE4" w:rsidRDefault="00E24F23" w:rsidP="00B61C41">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their rooms </w:t>
      </w:r>
      <w:r w:rsidR="00287853" w:rsidRPr="00027BE4">
        <w:rPr>
          <w:rFonts w:ascii="Aptos Narrow" w:eastAsia="Times New Roman" w:hAnsi="Aptos Narrow" w:cs="Calibri"/>
          <w:color w:val="000000"/>
          <w:kern w:val="0"/>
          <w:sz w:val="22"/>
          <w:szCs w:val="22"/>
          <w14:ligatures w14:val="none"/>
        </w:rPr>
        <w:t>upon</w:t>
      </w:r>
      <w:r w:rsidRPr="00027BE4">
        <w:rPr>
          <w:rFonts w:ascii="Aptos Narrow" w:eastAsia="Times New Roman" w:hAnsi="Aptos Narrow" w:cs="Calibri"/>
          <w:color w:val="000000"/>
          <w:kern w:val="0"/>
          <w:sz w:val="22"/>
          <w:szCs w:val="22"/>
          <w14:ligatures w14:val="none"/>
        </w:rPr>
        <w:t xml:space="preserve"> move-out date or upon cancellation date of the Agreement. Failure to remove one's belongings from a room at the end of the term of occupancy shall constitute an abandonment of that property. RLH will dispose of the property as it sees fit and the Resident who left the property shall be </w:t>
      </w:r>
      <w:r w:rsidR="00EE1BC0">
        <w:rPr>
          <w:rFonts w:ascii="Aptos Narrow" w:eastAsia="Times New Roman" w:hAnsi="Aptos Narrow" w:cs="Calibri"/>
          <w:color w:val="000000"/>
          <w:kern w:val="0"/>
          <w:sz w:val="22"/>
          <w:szCs w:val="22"/>
          <w14:ligatures w14:val="none"/>
        </w:rPr>
        <w:t>obligated to pay</w:t>
      </w:r>
      <w:r w:rsidRPr="00027BE4">
        <w:rPr>
          <w:rFonts w:ascii="Aptos Narrow" w:eastAsia="Times New Roman" w:hAnsi="Aptos Narrow" w:cs="Calibri"/>
          <w:color w:val="000000"/>
          <w:kern w:val="0"/>
          <w:sz w:val="22"/>
          <w:szCs w:val="22"/>
          <w14:ligatures w14:val="none"/>
        </w:rPr>
        <w:t xml:space="preserve"> for the cost of removal and any associated costs. </w:t>
      </w:r>
    </w:p>
    <w:p w14:paraId="4C593787" w14:textId="570E96D2" w:rsidR="00E24F23" w:rsidRPr="00027BE4" w:rsidRDefault="00E24F23" w:rsidP="00937ABB">
      <w:pPr>
        <w:pStyle w:val="ListParagraph"/>
        <w:numPr>
          <w:ilvl w:val="0"/>
          <w:numId w:val="10"/>
        </w:numPr>
        <w:spacing w:after="0" w:line="240" w:lineRule="auto"/>
        <w:ind w:left="2160" w:hanging="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Eligibility and Priority.  </w:t>
      </w:r>
    </w:p>
    <w:p w14:paraId="35757406" w14:textId="77777777" w:rsidR="00DC5070" w:rsidRDefault="00E24F23" w:rsidP="00BE7468">
      <w:pPr>
        <w:numPr>
          <w:ilvl w:val="0"/>
          <w:numId w:val="13"/>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Housing at West Chester University is prioritized for first-year students but</w:t>
      </w:r>
    </w:p>
    <w:p w14:paraId="15B4089E" w14:textId="75F0E597" w:rsidR="00E24F23" w:rsidRPr="00027BE4" w:rsidRDefault="00E24F23" w:rsidP="00BE7468">
      <w:pPr>
        <w:spacing w:after="0" w:line="240" w:lineRule="auto"/>
        <w:ind w:left="216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not guaranteed.   </w:t>
      </w:r>
    </w:p>
    <w:p w14:paraId="6FA6D0C6" w14:textId="77777777" w:rsidR="00DC5070" w:rsidRDefault="00E24F23" w:rsidP="00BE7468">
      <w:pPr>
        <w:numPr>
          <w:ilvl w:val="0"/>
          <w:numId w:val="14"/>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lastRenderedPageBreak/>
        <w:t>The University provides Residential premises for enrolled full-time</w:t>
      </w:r>
    </w:p>
    <w:p w14:paraId="36BB4F52" w14:textId="6DA43D8E" w:rsidR="00E24F23" w:rsidRPr="00027BE4" w:rsidRDefault="00E24F23" w:rsidP="00BE7468">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(minimum of 12 credits in a semester) undergraduate students. Residents </w:t>
      </w:r>
      <w:proofErr w:type="gramStart"/>
      <w:r w:rsidRPr="00027BE4">
        <w:rPr>
          <w:rFonts w:ascii="Aptos Narrow" w:eastAsia="Times New Roman" w:hAnsi="Aptos Narrow" w:cs="Calibri"/>
          <w:color w:val="000000"/>
          <w:kern w:val="0"/>
          <w:sz w:val="22"/>
          <w:szCs w:val="22"/>
          <w14:ligatures w14:val="none"/>
        </w:rPr>
        <w:t>enrolled</w:t>
      </w:r>
      <w:proofErr w:type="gramEnd"/>
      <w:r w:rsidRPr="00027BE4">
        <w:rPr>
          <w:rFonts w:ascii="Aptos Narrow" w:eastAsia="Times New Roman" w:hAnsi="Aptos Narrow" w:cs="Calibri"/>
          <w:color w:val="000000"/>
          <w:kern w:val="0"/>
          <w:sz w:val="22"/>
          <w:szCs w:val="22"/>
          <w14:ligatures w14:val="none"/>
        </w:rPr>
        <w:t xml:space="preserve"> less than full-time status may receive approval to reside in WCU-Managed Housing where certain circumstances warrant and with permission of the Director of </w:t>
      </w:r>
      <w:r w:rsidR="00AE1E14" w:rsidRPr="00027BE4">
        <w:rPr>
          <w:rFonts w:ascii="Aptos Narrow" w:eastAsia="Times New Roman" w:hAnsi="Aptos Narrow" w:cs="Calibri"/>
          <w:color w:val="000000"/>
          <w:kern w:val="0"/>
          <w:sz w:val="22"/>
          <w:szCs w:val="22"/>
          <w14:ligatures w14:val="none"/>
        </w:rPr>
        <w:t>RLH</w:t>
      </w:r>
      <w:r w:rsidRPr="00027BE4">
        <w:rPr>
          <w:rFonts w:ascii="Aptos Narrow" w:eastAsia="Times New Roman" w:hAnsi="Aptos Narrow" w:cs="Calibri"/>
          <w:color w:val="000000"/>
          <w:kern w:val="0"/>
          <w:sz w:val="22"/>
          <w:szCs w:val="22"/>
          <w14:ligatures w14:val="none"/>
        </w:rPr>
        <w:t xml:space="preserve"> or </w:t>
      </w:r>
      <w:proofErr w:type="gramStart"/>
      <w:r w:rsidRPr="00027BE4">
        <w:rPr>
          <w:rFonts w:ascii="Aptos Narrow" w:eastAsia="Times New Roman" w:hAnsi="Aptos Narrow" w:cs="Calibri"/>
          <w:color w:val="000000"/>
          <w:kern w:val="0"/>
          <w:sz w:val="22"/>
          <w:szCs w:val="22"/>
          <w14:ligatures w14:val="none"/>
        </w:rPr>
        <w:t>designee</w:t>
      </w:r>
      <w:proofErr w:type="gramEnd"/>
      <w:r w:rsidRPr="00027BE4">
        <w:rPr>
          <w:rFonts w:ascii="Aptos Narrow" w:eastAsia="Times New Roman" w:hAnsi="Aptos Narrow" w:cs="Calibri"/>
          <w:color w:val="000000"/>
          <w:kern w:val="0"/>
          <w:sz w:val="22"/>
          <w:szCs w:val="22"/>
          <w14:ligatures w14:val="none"/>
        </w:rPr>
        <w:t>.  </w:t>
      </w:r>
    </w:p>
    <w:p w14:paraId="4ADEBFED" w14:textId="648F9C94" w:rsidR="00E24F23" w:rsidRPr="00027BE4" w:rsidRDefault="00E24F23" w:rsidP="00C65203">
      <w:pPr>
        <w:numPr>
          <w:ilvl w:val="0"/>
          <w:numId w:val="15"/>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To be eligible for assignment each person must be: </w:t>
      </w:r>
    </w:p>
    <w:p w14:paraId="5E75B758" w14:textId="77777777" w:rsidR="00E24F23" w:rsidRPr="00027BE4" w:rsidRDefault="00E24F23" w:rsidP="00BE7468">
      <w:pPr>
        <w:numPr>
          <w:ilvl w:val="0"/>
          <w:numId w:val="16"/>
        </w:numPr>
        <w:spacing w:after="0" w:line="240" w:lineRule="auto"/>
        <w:ind w:left="306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enrolled as a full-time undergraduate WCU student, pays all fees, meets all deadlines, and </w:t>
      </w:r>
      <w:proofErr w:type="gramStart"/>
      <w:r w:rsidRPr="00027BE4">
        <w:rPr>
          <w:rFonts w:ascii="Aptos Narrow" w:eastAsia="Times New Roman" w:hAnsi="Aptos Narrow" w:cs="Calibri"/>
          <w:color w:val="000000"/>
          <w:kern w:val="0"/>
          <w:sz w:val="22"/>
          <w:szCs w:val="22"/>
          <w14:ligatures w14:val="none"/>
        </w:rPr>
        <w:t>follow</w:t>
      </w:r>
      <w:proofErr w:type="gramEnd"/>
      <w:r w:rsidRPr="00027BE4">
        <w:rPr>
          <w:rFonts w:ascii="Aptos Narrow" w:eastAsia="Times New Roman" w:hAnsi="Aptos Narrow" w:cs="Calibri"/>
          <w:color w:val="000000"/>
          <w:kern w:val="0"/>
          <w:sz w:val="22"/>
          <w:szCs w:val="22"/>
          <w14:ligatures w14:val="none"/>
        </w:rPr>
        <w:t xml:space="preserve"> all established procedures for continued living in WCU Housing.  </w:t>
      </w:r>
    </w:p>
    <w:p w14:paraId="2DE2E763" w14:textId="77777777" w:rsidR="004F0B95" w:rsidRDefault="00E24F23" w:rsidP="00D27828">
      <w:pPr>
        <w:numPr>
          <w:ilvl w:val="0"/>
          <w:numId w:val="17"/>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University housing is obtainable based on availability. To be eligible to</w:t>
      </w:r>
    </w:p>
    <w:p w14:paraId="65079969" w14:textId="74D392DC" w:rsidR="00E24F23" w:rsidRDefault="00E24F23" w:rsidP="00BE7468">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reside in WCU-Managed housing, a student must be scheduled for in-person courses as a degree-seeking student.  </w:t>
      </w:r>
    </w:p>
    <w:p w14:paraId="6F95474E" w14:textId="0427341C" w:rsidR="00E24F23" w:rsidRPr="00B12FFC" w:rsidRDefault="00E24F23" w:rsidP="00B12FFC">
      <w:pPr>
        <w:pStyle w:val="ListParagraph"/>
        <w:numPr>
          <w:ilvl w:val="0"/>
          <w:numId w:val="10"/>
        </w:numPr>
        <w:spacing w:after="0" w:line="240" w:lineRule="auto"/>
        <w:ind w:left="2160" w:hanging="720"/>
        <w:textAlignment w:val="baseline"/>
        <w:rPr>
          <w:rFonts w:ascii="Aptos Narrow" w:eastAsia="Times New Roman" w:hAnsi="Aptos Narrow" w:cs="Calibri"/>
          <w:color w:val="000000"/>
          <w:kern w:val="0"/>
          <w:sz w:val="22"/>
          <w:szCs w:val="22"/>
          <w14:ligatures w14:val="none"/>
        </w:rPr>
      </w:pPr>
      <w:r w:rsidRPr="00B12FFC">
        <w:rPr>
          <w:rFonts w:ascii="Aptos Narrow" w:eastAsia="Times New Roman" w:hAnsi="Aptos Narrow" w:cs="Calibri"/>
          <w:color w:val="000000"/>
          <w:kern w:val="0"/>
          <w:sz w:val="22"/>
          <w:szCs w:val="22"/>
          <w14:ligatures w14:val="none"/>
        </w:rPr>
        <w:t>If a student withdraws from the University, submits a leave of absence, or is academically suspended or dismissed by the University, the student is no longer eligible to live in University Housing.  For withdrawals and leaves of absence, the Resident is re</w:t>
      </w:r>
      <w:r w:rsidR="00EE1BC0">
        <w:rPr>
          <w:rFonts w:ascii="Aptos Narrow" w:eastAsia="Times New Roman" w:hAnsi="Aptos Narrow" w:cs="Calibri"/>
          <w:color w:val="000000"/>
          <w:kern w:val="0"/>
          <w:sz w:val="22"/>
          <w:szCs w:val="22"/>
          <w14:ligatures w14:val="none"/>
        </w:rPr>
        <w:t>quired to</w:t>
      </w:r>
      <w:r w:rsidRPr="00B12FFC">
        <w:rPr>
          <w:rFonts w:ascii="Aptos Narrow" w:eastAsia="Times New Roman" w:hAnsi="Aptos Narrow" w:cs="Calibri"/>
          <w:color w:val="000000"/>
          <w:kern w:val="0"/>
          <w:sz w:val="22"/>
          <w:szCs w:val="22"/>
          <w14:ligatures w14:val="none"/>
        </w:rPr>
        <w:t xml:space="preserve"> </w:t>
      </w:r>
      <w:r w:rsidR="00EE1BC0">
        <w:rPr>
          <w:rFonts w:ascii="Aptos Narrow" w:eastAsia="Times New Roman" w:hAnsi="Aptos Narrow" w:cs="Calibri"/>
          <w:color w:val="000000"/>
          <w:kern w:val="0"/>
          <w:sz w:val="22"/>
          <w:szCs w:val="22"/>
          <w14:ligatures w14:val="none"/>
        </w:rPr>
        <w:t xml:space="preserve">follow </w:t>
      </w:r>
      <w:r w:rsidRPr="00B12FFC">
        <w:rPr>
          <w:rFonts w:ascii="Aptos Narrow" w:eastAsia="Times New Roman" w:hAnsi="Aptos Narrow" w:cs="Calibri"/>
          <w:color w:val="000000"/>
          <w:kern w:val="0"/>
          <w:sz w:val="22"/>
          <w:szCs w:val="22"/>
          <w14:ligatures w14:val="none"/>
        </w:rPr>
        <w:t xml:space="preserve">University guidelines so that the Resident’s RAM Portal account is updated, and all classes are cancelled. Once a Resident has withdrawn, the Resident must officially check-out of </w:t>
      </w:r>
      <w:proofErr w:type="gramStart"/>
      <w:r w:rsidRPr="00B12FFC">
        <w:rPr>
          <w:rFonts w:ascii="Aptos Narrow" w:eastAsia="Times New Roman" w:hAnsi="Aptos Narrow" w:cs="Calibri"/>
          <w:color w:val="000000"/>
          <w:kern w:val="0"/>
          <w:sz w:val="22"/>
          <w:szCs w:val="22"/>
          <w14:ligatures w14:val="none"/>
        </w:rPr>
        <w:t>University</w:t>
      </w:r>
      <w:proofErr w:type="gramEnd"/>
      <w:r w:rsidRPr="00B12FFC">
        <w:rPr>
          <w:rFonts w:ascii="Aptos Narrow" w:eastAsia="Times New Roman" w:hAnsi="Aptos Narrow" w:cs="Calibri"/>
          <w:color w:val="000000"/>
          <w:kern w:val="0"/>
          <w:sz w:val="22"/>
          <w:szCs w:val="22"/>
          <w14:ligatures w14:val="none"/>
        </w:rPr>
        <w:t xml:space="preserve"> housing within 48 hours.  </w:t>
      </w:r>
    </w:p>
    <w:p w14:paraId="61928B5B" w14:textId="77777777" w:rsidR="00D27828" w:rsidRDefault="00E24F23" w:rsidP="00D27828">
      <w:pPr>
        <w:numPr>
          <w:ilvl w:val="0"/>
          <w:numId w:val="19"/>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When Residents are not registered for classes, </w:t>
      </w:r>
      <w:r w:rsidR="00AE1E14" w:rsidRPr="00027BE4">
        <w:rPr>
          <w:rFonts w:ascii="Aptos Narrow" w:eastAsia="Times New Roman" w:hAnsi="Aptos Narrow" w:cs="Calibri"/>
          <w:color w:val="000000"/>
          <w:kern w:val="0"/>
          <w:sz w:val="22"/>
          <w:szCs w:val="22"/>
          <w14:ligatures w14:val="none"/>
        </w:rPr>
        <w:t>RLH</w:t>
      </w:r>
      <w:r w:rsidRPr="00027BE4">
        <w:rPr>
          <w:rFonts w:ascii="Aptos Narrow" w:eastAsia="Times New Roman" w:hAnsi="Aptos Narrow" w:cs="Calibri"/>
          <w:color w:val="000000"/>
          <w:kern w:val="0"/>
          <w:sz w:val="22"/>
          <w:szCs w:val="22"/>
          <w14:ligatures w14:val="none"/>
        </w:rPr>
        <w:t xml:space="preserve"> will terminate the</w:t>
      </w:r>
    </w:p>
    <w:p w14:paraId="4CDD6655" w14:textId="4DF90FE7" w:rsidR="00E24F23" w:rsidRPr="00027BE4" w:rsidRDefault="00E24F23" w:rsidP="00DA17C4">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housing Agreement and Residents will have 48 hours to vacate an assigned residence.  </w:t>
      </w:r>
    </w:p>
    <w:p w14:paraId="33DF008D" w14:textId="77777777" w:rsidR="00DA17C4" w:rsidRDefault="00E24F23" w:rsidP="00D27828">
      <w:pPr>
        <w:numPr>
          <w:ilvl w:val="0"/>
          <w:numId w:val="20"/>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When academically suspended or dismissed, the Resident will have 48-</w:t>
      </w:r>
    </w:p>
    <w:p w14:paraId="64ABB367" w14:textId="28071C8C" w:rsidR="00E24F23" w:rsidRPr="00027BE4" w:rsidRDefault="00E24F23" w:rsidP="00DA17C4">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hours to vacate their assignment.  </w:t>
      </w:r>
      <w:r w:rsidRPr="00027BE4">
        <w:rPr>
          <w:rFonts w:ascii="Aptos Narrow" w:eastAsia="Times New Roman" w:hAnsi="Aptos Narrow" w:cs="Calibri"/>
          <w:color w:val="000000"/>
          <w:kern w:val="0"/>
          <w:sz w:val="22"/>
          <w:szCs w:val="22"/>
          <w14:ligatures w14:val="none"/>
        </w:rPr>
        <w:br/>
        <w:t> </w:t>
      </w:r>
    </w:p>
    <w:p w14:paraId="2A0E5F2B" w14:textId="77777777" w:rsidR="00E24F23" w:rsidRPr="00027BE4" w:rsidRDefault="00E24F23" w:rsidP="00E24F23">
      <w:pPr>
        <w:spacing w:after="0" w:line="240" w:lineRule="auto"/>
        <w:ind w:left="720" w:hanging="54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II.</w:t>
      </w:r>
      <w:r w:rsidRPr="00027BE4">
        <w:rPr>
          <w:rFonts w:ascii="Aptos Narrow" w:eastAsia="Times New Roman" w:hAnsi="Aptos Narrow" w:cs="Calibri"/>
          <w:color w:val="000000"/>
          <w:kern w:val="0"/>
          <w:sz w:val="22"/>
          <w:szCs w:val="22"/>
          <w14:ligatures w14:val="none"/>
        </w:rPr>
        <w:t> </w:t>
      </w:r>
      <w:r w:rsidRPr="00027BE4">
        <w:rPr>
          <w:rFonts w:ascii="Aptos Narrow" w:eastAsia="Times New Roman" w:hAnsi="Aptos Narrow" w:cs="Segoe UI"/>
          <w:color w:val="000000"/>
          <w:kern w:val="0"/>
          <w:sz w:val="22"/>
          <w:szCs w:val="22"/>
          <w14:ligatures w14:val="none"/>
        </w:rPr>
        <w:t>HOUSING COSTS  </w:t>
      </w:r>
      <w:r w:rsidRPr="00027BE4">
        <w:rPr>
          <w:rFonts w:ascii="Aptos Narrow" w:eastAsia="Times New Roman" w:hAnsi="Aptos Narrow" w:cs="Calibri"/>
          <w:color w:val="000000"/>
          <w:kern w:val="0"/>
          <w:sz w:val="22"/>
          <w:szCs w:val="22"/>
          <w14:ligatures w14:val="none"/>
        </w:rPr>
        <w:t> </w:t>
      </w:r>
    </w:p>
    <w:p w14:paraId="0465CBEB" w14:textId="7E081AF2" w:rsidR="00E24F23" w:rsidRPr="00027BE4" w:rsidRDefault="00CA1E22" w:rsidP="00E24F23">
      <w:pPr>
        <w:spacing w:after="0" w:line="240" w:lineRule="auto"/>
        <w:ind w:left="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Calibri"/>
          <w:color w:val="000000"/>
          <w:kern w:val="0"/>
          <w:sz w:val="22"/>
          <w:szCs w:val="22"/>
          <w14:ligatures w14:val="none"/>
        </w:rPr>
        <w:t xml:space="preserve">The duration of this Agreement commences with a confirmed bed assignment. </w:t>
      </w:r>
      <w:r w:rsidR="00E24F23" w:rsidRPr="00027BE4">
        <w:rPr>
          <w:rFonts w:ascii="Aptos Narrow" w:eastAsia="Times New Roman" w:hAnsi="Aptos Narrow" w:cs="Segoe UI"/>
          <w:color w:val="000000"/>
          <w:kern w:val="0"/>
          <w:sz w:val="22"/>
          <w:szCs w:val="22"/>
          <w14:ligatures w14:val="none"/>
        </w:rPr>
        <w:t>The $200.00 housing deposit is non-refundable; the fee is applied to the student account. If a student does not matriculate to the University, the fee is non-refundable.</w:t>
      </w:r>
      <w:r w:rsidR="00E24F23" w:rsidRPr="00027BE4">
        <w:rPr>
          <w:rFonts w:ascii="Aptos Narrow" w:eastAsia="Times New Roman" w:hAnsi="Aptos Narrow" w:cs="Calibri"/>
          <w:color w:val="000000"/>
          <w:kern w:val="0"/>
          <w:sz w:val="22"/>
          <w:szCs w:val="22"/>
          <w14:ligatures w14:val="none"/>
        </w:rPr>
        <w:t> </w:t>
      </w:r>
    </w:p>
    <w:p w14:paraId="504C9AEF" w14:textId="368433D1" w:rsidR="00DA17C4" w:rsidRDefault="00E24F23" w:rsidP="00E24F23">
      <w:pPr>
        <w:numPr>
          <w:ilvl w:val="0"/>
          <w:numId w:val="21"/>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Room and board charges are included in the tuition bill located on </w:t>
      </w:r>
      <w:proofErr w:type="spellStart"/>
      <w:r w:rsidRPr="00027BE4">
        <w:rPr>
          <w:rFonts w:ascii="Aptos Narrow" w:eastAsia="Times New Roman" w:hAnsi="Aptos Narrow" w:cs="Calibri"/>
          <w:color w:val="000000"/>
          <w:kern w:val="0"/>
          <w:sz w:val="22"/>
          <w:szCs w:val="22"/>
          <w14:ligatures w14:val="none"/>
        </w:rPr>
        <w:t>R</w:t>
      </w:r>
      <w:r w:rsidR="006548A8">
        <w:rPr>
          <w:rFonts w:ascii="Aptos Narrow" w:eastAsia="Times New Roman" w:hAnsi="Aptos Narrow" w:cs="Calibri"/>
          <w:color w:val="000000"/>
          <w:kern w:val="0"/>
          <w:sz w:val="22"/>
          <w:szCs w:val="22"/>
          <w14:ligatures w14:val="none"/>
        </w:rPr>
        <w:t>am</w:t>
      </w:r>
      <w:r w:rsidRPr="00027BE4">
        <w:rPr>
          <w:rFonts w:ascii="Aptos Narrow" w:eastAsia="Times New Roman" w:hAnsi="Aptos Narrow" w:cs="Calibri"/>
          <w:color w:val="000000"/>
          <w:kern w:val="0"/>
          <w:sz w:val="22"/>
          <w:szCs w:val="22"/>
          <w14:ligatures w14:val="none"/>
        </w:rPr>
        <w:t>Portal</w:t>
      </w:r>
      <w:proofErr w:type="spellEnd"/>
      <w:r w:rsidRPr="00027BE4">
        <w:rPr>
          <w:rFonts w:ascii="Aptos Narrow" w:eastAsia="Times New Roman" w:hAnsi="Aptos Narrow" w:cs="Calibri"/>
          <w:color w:val="000000"/>
          <w:kern w:val="0"/>
          <w:sz w:val="22"/>
          <w:szCs w:val="22"/>
          <w14:ligatures w14:val="none"/>
        </w:rPr>
        <w:t xml:space="preserve">.  </w:t>
      </w:r>
      <w:r>
        <w:tab/>
      </w:r>
      <w:r w:rsidRPr="00027BE4">
        <w:rPr>
          <w:rFonts w:ascii="Aptos Narrow" w:eastAsia="Times New Roman" w:hAnsi="Aptos Narrow" w:cs="Calibri"/>
          <w:color w:val="000000"/>
          <w:kern w:val="0"/>
          <w:sz w:val="22"/>
          <w:szCs w:val="22"/>
          <w14:ligatures w14:val="none"/>
        </w:rPr>
        <w:t xml:space="preserve">Charges must be paid in full, or a payment plan established prior to the date of </w:t>
      </w:r>
      <w:r>
        <w:tab/>
      </w:r>
      <w:r w:rsidRPr="00027BE4">
        <w:rPr>
          <w:rFonts w:ascii="Aptos Narrow" w:eastAsia="Times New Roman" w:hAnsi="Aptos Narrow" w:cs="Calibri"/>
          <w:color w:val="000000"/>
          <w:kern w:val="0"/>
          <w:sz w:val="22"/>
          <w:szCs w:val="22"/>
          <w14:ligatures w14:val="none"/>
        </w:rPr>
        <w:t>move in.  </w:t>
      </w:r>
    </w:p>
    <w:p w14:paraId="1B4FEA9B" w14:textId="7E93D4B9" w:rsidR="00DA17C4" w:rsidRDefault="00E24F23" w:rsidP="00E24F23">
      <w:pPr>
        <w:numPr>
          <w:ilvl w:val="0"/>
          <w:numId w:val="22"/>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Any student who enters into a </w:t>
      </w:r>
      <w:r w:rsidR="00B27378">
        <w:rPr>
          <w:rFonts w:ascii="Aptos Narrow" w:eastAsia="Times New Roman" w:hAnsi="Aptos Narrow" w:cs="Calibri"/>
          <w:color w:val="000000"/>
          <w:kern w:val="0"/>
          <w:sz w:val="22"/>
          <w:szCs w:val="22"/>
          <w14:ligatures w14:val="none"/>
        </w:rPr>
        <w:t>H</w:t>
      </w:r>
      <w:r w:rsidRPr="00027BE4">
        <w:rPr>
          <w:rFonts w:ascii="Aptos Narrow" w:eastAsia="Times New Roman" w:hAnsi="Aptos Narrow" w:cs="Calibri"/>
          <w:color w:val="000000"/>
          <w:kern w:val="0"/>
          <w:sz w:val="22"/>
          <w:szCs w:val="22"/>
          <w14:ligatures w14:val="none"/>
        </w:rPr>
        <w:t>ousing Agreement must be able to provide proof of</w:t>
      </w:r>
    </w:p>
    <w:p w14:paraId="25E0B53E" w14:textId="63E7ECDC" w:rsidR="00E24F23" w:rsidRPr="00027BE4" w:rsidRDefault="00CA1E22" w:rsidP="00DA17C4">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full-time </w:t>
      </w:r>
      <w:r w:rsidR="00E24F23" w:rsidRPr="00027BE4">
        <w:rPr>
          <w:rFonts w:ascii="Aptos Narrow" w:eastAsia="Times New Roman" w:hAnsi="Aptos Narrow" w:cs="Calibri"/>
          <w:color w:val="000000"/>
          <w:kern w:val="0"/>
          <w:sz w:val="22"/>
          <w:szCs w:val="22"/>
          <w14:ligatures w14:val="none"/>
        </w:rPr>
        <w:t>enrollment to RLH by the conclusion of the University’s add/drop date. </w:t>
      </w:r>
    </w:p>
    <w:p w14:paraId="33272F54" w14:textId="77777777" w:rsidR="00DA17C4" w:rsidRDefault="00E24F23" w:rsidP="00E24F23">
      <w:pPr>
        <w:numPr>
          <w:ilvl w:val="0"/>
          <w:numId w:val="23"/>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Students who move in late or move out early and have not gone through the</w:t>
      </w:r>
    </w:p>
    <w:p w14:paraId="3895CD03" w14:textId="014F6FF4" w:rsidR="00E24F23" w:rsidRPr="00027BE4" w:rsidRDefault="00E24F23" w:rsidP="00DA17C4">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housing cancellation process will be billed for the entirety of the semester/academic year and </w:t>
      </w:r>
      <w:proofErr w:type="gramStart"/>
      <w:r w:rsidRPr="00027BE4">
        <w:rPr>
          <w:rFonts w:ascii="Aptos Narrow" w:eastAsia="Times New Roman" w:hAnsi="Aptos Narrow" w:cs="Calibri"/>
          <w:color w:val="000000"/>
          <w:kern w:val="0"/>
          <w:sz w:val="22"/>
          <w:szCs w:val="22"/>
          <w14:ligatures w14:val="none"/>
        </w:rPr>
        <w:t>will not be issued refunds</w:t>
      </w:r>
      <w:proofErr w:type="gramEnd"/>
      <w:r w:rsidRPr="00027BE4">
        <w:rPr>
          <w:rFonts w:ascii="Aptos Narrow" w:eastAsia="Times New Roman" w:hAnsi="Aptos Narrow" w:cs="Calibri"/>
          <w:color w:val="000000"/>
          <w:kern w:val="0"/>
          <w:sz w:val="22"/>
          <w:szCs w:val="22"/>
          <w14:ligatures w14:val="none"/>
        </w:rPr>
        <w:t>, except as otherwise described herein.  </w:t>
      </w:r>
    </w:p>
    <w:p w14:paraId="47E4BCA4" w14:textId="77777777" w:rsidR="00DA17C4" w:rsidRDefault="00E24F23" w:rsidP="00E24F23">
      <w:pPr>
        <w:numPr>
          <w:ilvl w:val="0"/>
          <w:numId w:val="24"/>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Student housing assignments are for the entire academic year. Students are billed </w:t>
      </w:r>
    </w:p>
    <w:p w14:paraId="65E6BC7C" w14:textId="54754E20" w:rsidR="00E24F23" w:rsidRPr="00027BE4" w:rsidRDefault="00E24F23" w:rsidP="00DA17C4">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for fall and spring semester assignments separately by the Bursar’s Office according to the Bursar’s schedule. Students are </w:t>
      </w:r>
      <w:r w:rsidR="00EE1BC0">
        <w:rPr>
          <w:rFonts w:ascii="Aptos Narrow" w:eastAsia="Times New Roman" w:hAnsi="Aptos Narrow" w:cs="Calibri"/>
          <w:color w:val="000000"/>
          <w:kern w:val="0"/>
          <w:sz w:val="22"/>
          <w:szCs w:val="22"/>
          <w14:ligatures w14:val="none"/>
        </w:rPr>
        <w:t>obligated to pay</w:t>
      </w:r>
      <w:r w:rsidRPr="00027BE4">
        <w:rPr>
          <w:rFonts w:ascii="Aptos Narrow" w:eastAsia="Times New Roman" w:hAnsi="Aptos Narrow" w:cs="Calibri"/>
          <w:color w:val="000000"/>
          <w:kern w:val="0"/>
          <w:sz w:val="22"/>
          <w:szCs w:val="22"/>
          <w14:ligatures w14:val="none"/>
        </w:rPr>
        <w:t xml:space="preserve"> for all charges during the occupancy period. All payments are made online via </w:t>
      </w:r>
      <w:proofErr w:type="gramStart"/>
      <w:r w:rsidRPr="00027BE4">
        <w:rPr>
          <w:rFonts w:ascii="Aptos Narrow" w:eastAsia="Times New Roman" w:hAnsi="Aptos Narrow" w:cs="Calibri"/>
          <w:color w:val="000000"/>
          <w:kern w:val="0"/>
          <w:sz w:val="22"/>
          <w:szCs w:val="22"/>
          <w14:ligatures w14:val="none"/>
        </w:rPr>
        <w:t xml:space="preserve">the </w:t>
      </w:r>
      <w:proofErr w:type="spellStart"/>
      <w:r w:rsidRPr="00027BE4">
        <w:rPr>
          <w:rFonts w:ascii="Aptos Narrow" w:eastAsia="Times New Roman" w:hAnsi="Aptos Narrow" w:cs="Calibri"/>
          <w:color w:val="000000"/>
          <w:kern w:val="0"/>
          <w:sz w:val="22"/>
          <w:szCs w:val="22"/>
          <w14:ligatures w14:val="none"/>
        </w:rPr>
        <w:t>RamPortal</w:t>
      </w:r>
      <w:proofErr w:type="spellEnd"/>
      <w:proofErr w:type="gramEnd"/>
      <w:r w:rsidRPr="00027BE4">
        <w:rPr>
          <w:rFonts w:ascii="Aptos Narrow" w:eastAsia="Times New Roman" w:hAnsi="Aptos Narrow" w:cs="Calibri"/>
          <w:color w:val="000000"/>
          <w:kern w:val="0"/>
          <w:sz w:val="22"/>
          <w:szCs w:val="22"/>
          <w14:ligatures w14:val="none"/>
        </w:rPr>
        <w:t>. Outstanding balances owed to the University (including unpaid late fees) may result in the student being removed from Housing and will remain due. </w:t>
      </w:r>
    </w:p>
    <w:p w14:paraId="3027479F" w14:textId="77777777" w:rsidR="001D78A7" w:rsidRDefault="00E24F23" w:rsidP="00E24F23">
      <w:pPr>
        <w:numPr>
          <w:ilvl w:val="0"/>
          <w:numId w:val="25"/>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If a Resident processes a withdrawal or leave of absence for an identified</w:t>
      </w:r>
    </w:p>
    <w:p w14:paraId="5FD9DD6D" w14:textId="6DF373BA" w:rsidR="00E24F23" w:rsidRPr="00027BE4" w:rsidRDefault="00E24F23" w:rsidP="001D78A7">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semester, the student is not enrolled in classes and therefore not eligible to reside in University Housing. The </w:t>
      </w:r>
      <w:proofErr w:type="gramStart"/>
      <w:r w:rsidRPr="00027BE4">
        <w:rPr>
          <w:rFonts w:ascii="Aptos Narrow" w:eastAsia="Times New Roman" w:hAnsi="Aptos Narrow" w:cs="Calibri"/>
          <w:color w:val="000000"/>
          <w:kern w:val="0"/>
          <w:sz w:val="22"/>
          <w:szCs w:val="22"/>
          <w14:ligatures w14:val="none"/>
        </w:rPr>
        <w:t>student's</w:t>
      </w:r>
      <w:proofErr w:type="gramEnd"/>
      <w:r w:rsidRPr="00027BE4">
        <w:rPr>
          <w:rFonts w:ascii="Aptos Narrow" w:eastAsia="Times New Roman" w:hAnsi="Aptos Narrow" w:cs="Calibri"/>
          <w:color w:val="000000"/>
          <w:kern w:val="0"/>
          <w:sz w:val="22"/>
          <w:szCs w:val="22"/>
          <w14:ligatures w14:val="none"/>
        </w:rPr>
        <w:t xml:space="preserve"> Agreement will be cancelled for the identified </w:t>
      </w:r>
      <w:r w:rsidRPr="00027BE4">
        <w:rPr>
          <w:rFonts w:ascii="Aptos Narrow" w:eastAsia="Times New Roman" w:hAnsi="Aptos Narrow" w:cs="Calibri"/>
          <w:color w:val="000000"/>
          <w:kern w:val="0"/>
          <w:sz w:val="22"/>
          <w:szCs w:val="22"/>
          <w14:ligatures w14:val="none"/>
        </w:rPr>
        <w:lastRenderedPageBreak/>
        <w:t>Agreement period, and they must reapply for the next academic year. Housing is based upon availability and there is no guarantee of housing upon reapplication.  </w:t>
      </w:r>
    </w:p>
    <w:p w14:paraId="670D0CF8" w14:textId="77777777" w:rsidR="001D78A7" w:rsidRDefault="00E24F23" w:rsidP="00E24F23">
      <w:pPr>
        <w:numPr>
          <w:ilvl w:val="0"/>
          <w:numId w:val="26"/>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There is an</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additional fee</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for approved Break Housing (See section I, part “C”),</w:t>
      </w:r>
    </w:p>
    <w:p w14:paraId="44108C84" w14:textId="7AB7694C" w:rsidR="00E24F23" w:rsidRPr="00027BE4" w:rsidRDefault="00E24F23" w:rsidP="001D78A7">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which will be set by RLH during the applicable semester.       </w:t>
      </w:r>
    </w:p>
    <w:p w14:paraId="49EB8FB3" w14:textId="77777777" w:rsidR="00E24F23" w:rsidRPr="00027BE4" w:rsidRDefault="00E24F23" w:rsidP="00E24F23">
      <w:pPr>
        <w:spacing w:after="0" w:line="240" w:lineRule="auto"/>
        <w:ind w:left="36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Calibri"/>
          <w:color w:val="000000"/>
          <w:kern w:val="0"/>
          <w:sz w:val="22"/>
          <w:szCs w:val="22"/>
          <w14:ligatures w14:val="none"/>
        </w:rPr>
        <w:t> </w:t>
      </w:r>
    </w:p>
    <w:p w14:paraId="6CF4A782" w14:textId="77777777" w:rsidR="00E24F23" w:rsidRPr="00027BE4" w:rsidRDefault="00E24F23" w:rsidP="00E24F23">
      <w:pPr>
        <w:spacing w:after="0" w:line="240" w:lineRule="auto"/>
        <w:ind w:left="36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III.</w:t>
      </w:r>
      <w:r w:rsidRPr="00027BE4">
        <w:rPr>
          <w:rFonts w:ascii="Aptos Narrow" w:eastAsia="Times New Roman" w:hAnsi="Aptos Narrow" w:cs="Calibri"/>
          <w:color w:val="000000"/>
          <w:kern w:val="0"/>
          <w:sz w:val="22"/>
          <w:szCs w:val="22"/>
          <w14:ligatures w14:val="none"/>
        </w:rPr>
        <w:t> </w:t>
      </w:r>
      <w:r w:rsidRPr="00027BE4">
        <w:rPr>
          <w:rFonts w:ascii="Aptos Narrow" w:eastAsia="Times New Roman" w:hAnsi="Aptos Narrow" w:cs="Segoe UI"/>
          <w:color w:val="000000"/>
          <w:kern w:val="0"/>
          <w:sz w:val="22"/>
          <w:szCs w:val="22"/>
          <w14:ligatures w14:val="none"/>
        </w:rPr>
        <w:t>REQUEST FOR CANCELLATION</w:t>
      </w:r>
      <w:r w:rsidRPr="00027BE4">
        <w:rPr>
          <w:rFonts w:ascii="Aptos Narrow" w:eastAsia="Times New Roman" w:hAnsi="Aptos Narrow" w:cs="Calibri"/>
          <w:color w:val="000000"/>
          <w:kern w:val="0"/>
          <w:sz w:val="22"/>
          <w:szCs w:val="22"/>
          <w14:ligatures w14:val="none"/>
        </w:rPr>
        <w:t> </w:t>
      </w:r>
    </w:p>
    <w:p w14:paraId="486CC77F" w14:textId="77777777" w:rsidR="001D78A7" w:rsidRDefault="001D78A7" w:rsidP="001D78A7">
      <w:pPr>
        <w:spacing w:after="0" w:line="240" w:lineRule="auto"/>
        <w:ind w:left="1440"/>
        <w:textAlignment w:val="baseline"/>
        <w:rPr>
          <w:rFonts w:ascii="Aptos Narrow" w:eastAsia="Times New Roman" w:hAnsi="Aptos Narrow" w:cs="Segoe UI"/>
          <w:color w:val="000000"/>
          <w:kern w:val="0"/>
          <w:sz w:val="22"/>
          <w:szCs w:val="22"/>
          <w14:ligatures w14:val="none"/>
        </w:rPr>
      </w:pPr>
      <w:r w:rsidRPr="001D78A7">
        <w:rPr>
          <w:rFonts w:ascii="Aptos Narrow" w:eastAsia="Times New Roman" w:hAnsi="Aptos Narrow" w:cs="Segoe UI"/>
          <w:color w:val="000000"/>
          <w:kern w:val="0"/>
          <w:sz w:val="22"/>
          <w:szCs w:val="22"/>
          <w14:ligatures w14:val="none"/>
        </w:rPr>
        <w:t>A</w:t>
      </w:r>
      <w:proofErr w:type="gramStart"/>
      <w:r w:rsidRPr="001D78A7">
        <w:rPr>
          <w:rFonts w:ascii="Aptos Narrow" w:eastAsia="Times New Roman" w:hAnsi="Aptos Narrow" w:cs="Segoe UI"/>
          <w:color w:val="000000"/>
          <w:kern w:val="0"/>
          <w:sz w:val="22"/>
          <w:szCs w:val="22"/>
          <w14:ligatures w14:val="none"/>
        </w:rPr>
        <w:t>.</w:t>
      </w:r>
      <w:r>
        <w:rPr>
          <w:rFonts w:ascii="Aptos Narrow" w:eastAsia="Times New Roman" w:hAnsi="Aptos Narrow" w:cs="Segoe UI"/>
          <w:color w:val="000000"/>
          <w:kern w:val="0"/>
          <w:sz w:val="22"/>
          <w:szCs w:val="22"/>
          <w14:ligatures w14:val="none"/>
        </w:rPr>
        <w:t xml:space="preserve"> </w:t>
      </w:r>
      <w:r>
        <w:rPr>
          <w:rFonts w:ascii="Aptos Narrow" w:eastAsia="Times New Roman" w:hAnsi="Aptos Narrow" w:cs="Segoe UI"/>
          <w:color w:val="000000"/>
          <w:kern w:val="0"/>
          <w:sz w:val="22"/>
          <w:szCs w:val="22"/>
          <w14:ligatures w14:val="none"/>
        </w:rPr>
        <w:tab/>
      </w:r>
      <w:r w:rsidR="00E24F23" w:rsidRPr="001D78A7">
        <w:rPr>
          <w:rFonts w:ascii="Aptos Narrow" w:eastAsia="Times New Roman" w:hAnsi="Aptos Narrow" w:cs="Segoe UI"/>
          <w:color w:val="000000"/>
          <w:kern w:val="0"/>
          <w:sz w:val="22"/>
          <w:szCs w:val="22"/>
          <w14:ligatures w14:val="none"/>
        </w:rPr>
        <w:t>A</w:t>
      </w:r>
      <w:proofErr w:type="gramEnd"/>
      <w:r w:rsidR="00E24F23" w:rsidRPr="001D78A7">
        <w:rPr>
          <w:rFonts w:ascii="Aptos Narrow" w:eastAsia="Times New Roman" w:hAnsi="Aptos Narrow" w:cs="Segoe UI"/>
          <w:color w:val="000000"/>
          <w:kern w:val="0"/>
          <w:sz w:val="22"/>
          <w:szCs w:val="22"/>
          <w14:ligatures w14:val="none"/>
        </w:rPr>
        <w:t xml:space="preserve"> request to cancel this Occupancy Agreement must be submitted by </w:t>
      </w:r>
      <w:proofErr w:type="gramStart"/>
      <w:r w:rsidR="00E24F23" w:rsidRPr="001D78A7">
        <w:rPr>
          <w:rFonts w:ascii="Aptos Narrow" w:eastAsia="Times New Roman" w:hAnsi="Aptos Narrow" w:cs="Segoe UI"/>
          <w:color w:val="000000"/>
          <w:kern w:val="0"/>
          <w:sz w:val="22"/>
          <w:szCs w:val="22"/>
          <w14:ligatures w14:val="none"/>
        </w:rPr>
        <w:t>written</w:t>
      </w:r>
      <w:proofErr w:type="gramEnd"/>
    </w:p>
    <w:p w14:paraId="00CB0C22" w14:textId="59E935F7" w:rsidR="00E24F23" w:rsidRPr="001D78A7" w:rsidRDefault="00E24F23" w:rsidP="007C1027">
      <w:pPr>
        <w:spacing w:after="0" w:line="240" w:lineRule="auto"/>
        <w:ind w:left="2160"/>
        <w:textAlignment w:val="baseline"/>
        <w:rPr>
          <w:rFonts w:ascii="Aptos Narrow" w:eastAsia="Times New Roman" w:hAnsi="Aptos Narrow" w:cs="Segoe UI"/>
          <w:color w:val="000000"/>
          <w:kern w:val="0"/>
          <w:sz w:val="18"/>
          <w:szCs w:val="18"/>
          <w14:ligatures w14:val="none"/>
        </w:rPr>
      </w:pPr>
      <w:r w:rsidRPr="001D78A7">
        <w:rPr>
          <w:rFonts w:ascii="Aptos Narrow" w:eastAsia="Times New Roman" w:hAnsi="Aptos Narrow" w:cs="Segoe UI"/>
          <w:color w:val="000000"/>
          <w:kern w:val="0"/>
          <w:sz w:val="22"/>
          <w:szCs w:val="22"/>
          <w14:ligatures w14:val="none"/>
        </w:rPr>
        <w:t xml:space="preserve">notification </w:t>
      </w:r>
      <w:r w:rsidR="003F6CA6">
        <w:rPr>
          <w:rFonts w:ascii="Aptos Narrow" w:eastAsia="Times New Roman" w:hAnsi="Aptos Narrow" w:cs="Segoe UI"/>
          <w:color w:val="000000"/>
          <w:kern w:val="0"/>
          <w:sz w:val="22"/>
          <w:szCs w:val="22"/>
          <w14:ligatures w14:val="none"/>
        </w:rPr>
        <w:t xml:space="preserve">through </w:t>
      </w:r>
      <w:r w:rsidR="009A49E7">
        <w:rPr>
          <w:rFonts w:ascii="Aptos Narrow" w:eastAsia="Times New Roman" w:hAnsi="Aptos Narrow" w:cs="Segoe UI"/>
          <w:color w:val="000000"/>
          <w:kern w:val="0"/>
          <w:sz w:val="22"/>
          <w:szCs w:val="22"/>
          <w14:ligatures w14:val="none"/>
        </w:rPr>
        <w:t>the provided form</w:t>
      </w:r>
      <w:r w:rsidR="007C1027">
        <w:rPr>
          <w:rFonts w:ascii="Aptos Narrow" w:eastAsia="Times New Roman" w:hAnsi="Aptos Narrow" w:cs="Segoe UI"/>
          <w:color w:val="000000"/>
          <w:kern w:val="0"/>
          <w:sz w:val="22"/>
          <w:szCs w:val="22"/>
          <w14:ligatures w14:val="none"/>
        </w:rPr>
        <w:t xml:space="preserve">.  Students may request access to the form by emailing </w:t>
      </w:r>
      <w:hyperlink r:id="rId11" w:history="1">
        <w:r w:rsidR="007C1027" w:rsidRPr="00755A1F">
          <w:rPr>
            <w:rStyle w:val="Hyperlink"/>
            <w:rFonts w:ascii="Aptos Narrow" w:eastAsia="Times New Roman" w:hAnsi="Aptos Narrow" w:cs="Segoe UI"/>
            <w:kern w:val="0"/>
            <w:sz w:val="22"/>
            <w:szCs w:val="22"/>
            <w14:ligatures w14:val="none"/>
          </w:rPr>
          <w:t>housing@wcupa.edu</w:t>
        </w:r>
      </w:hyperlink>
      <w:r w:rsidR="007C1027">
        <w:rPr>
          <w:rFonts w:ascii="Aptos Narrow" w:eastAsia="Times New Roman" w:hAnsi="Aptos Narrow" w:cs="Segoe UI"/>
          <w:color w:val="000000"/>
          <w:kern w:val="0"/>
          <w:sz w:val="22"/>
          <w:szCs w:val="22"/>
          <w14:ligatures w14:val="none"/>
        </w:rPr>
        <w:t>.</w:t>
      </w:r>
    </w:p>
    <w:p w14:paraId="2D5D3913" w14:textId="45FE0F8D" w:rsidR="00EE1BC0" w:rsidRPr="00EE1BC0" w:rsidRDefault="001C53F0" w:rsidP="00EE1BC0">
      <w:pPr>
        <w:pStyle w:val="ListParagraph"/>
        <w:spacing w:after="0" w:line="240" w:lineRule="auto"/>
        <w:ind w:left="2160" w:hanging="720"/>
        <w:contextualSpacing w:val="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t>B</w:t>
      </w:r>
      <w:proofErr w:type="gramStart"/>
      <w:r>
        <w:rPr>
          <w:rFonts w:ascii="Aptos Narrow" w:eastAsia="Times New Roman" w:hAnsi="Aptos Narrow" w:cs="Segoe UI"/>
          <w:color w:val="000000"/>
          <w:kern w:val="0"/>
          <w:sz w:val="22"/>
          <w:szCs w:val="22"/>
          <w14:ligatures w14:val="none"/>
        </w:rPr>
        <w:t xml:space="preserve">.  </w:t>
      </w:r>
      <w:r w:rsidR="0092414A">
        <w:rPr>
          <w:rFonts w:ascii="Aptos Narrow" w:eastAsia="Times New Roman" w:hAnsi="Aptos Narrow" w:cs="Segoe UI"/>
          <w:color w:val="000000"/>
          <w:kern w:val="0"/>
          <w:sz w:val="22"/>
          <w:szCs w:val="22"/>
          <w14:ligatures w14:val="none"/>
        </w:rPr>
        <w:tab/>
      </w:r>
      <w:proofErr w:type="gramEnd"/>
      <w:r w:rsidR="00EE1BC0">
        <w:rPr>
          <w:rFonts w:ascii="Aptos Narrow" w:eastAsia="Times New Roman" w:hAnsi="Aptos Narrow" w:cs="Segoe UI"/>
          <w:color w:val="000000"/>
          <w:kern w:val="0"/>
          <w:sz w:val="22"/>
          <w:szCs w:val="22"/>
          <w14:ligatures w14:val="none"/>
        </w:rPr>
        <w:t>Requests for Cancellations.</w:t>
      </w:r>
    </w:p>
    <w:p w14:paraId="771C7872" w14:textId="2FEF55E3" w:rsidR="00EE1BC0" w:rsidRDefault="00EE1BC0" w:rsidP="00EE1BC0">
      <w:pPr>
        <w:pStyle w:val="ListParagraph"/>
        <w:numPr>
          <w:ilvl w:val="6"/>
          <w:numId w:val="1"/>
        </w:numPr>
        <w:spacing w:after="0" w:line="240" w:lineRule="auto"/>
        <w:ind w:left="3240"/>
        <w:contextualSpacing w:val="0"/>
        <w:textAlignment w:val="baseline"/>
        <w:rPr>
          <w:rFonts w:ascii="Aptos Narrow" w:eastAsia="Times New Roman" w:hAnsi="Aptos Narrow" w:cs="Segoe UI"/>
          <w:color w:val="000000"/>
          <w:kern w:val="0"/>
          <w:sz w:val="22"/>
          <w:szCs w:val="22"/>
          <w14:ligatures w14:val="none"/>
        </w:rPr>
      </w:pPr>
      <w:r w:rsidRPr="00EE1BC0">
        <w:rPr>
          <w:rFonts w:ascii="Aptos Narrow" w:eastAsia="Times New Roman" w:hAnsi="Aptos Narrow" w:cs="Segoe UI"/>
          <w:color w:val="000000"/>
          <w:kern w:val="0"/>
          <w:sz w:val="22"/>
          <w:szCs w:val="22"/>
          <w14:ligatures w14:val="none"/>
        </w:rPr>
        <w:t xml:space="preserve">Cancellations are considered only if a student has experienced “a significant and unanticipated change in circumstances” since signing this agreement. </w:t>
      </w:r>
    </w:p>
    <w:p w14:paraId="2D4A5839" w14:textId="42C07899" w:rsidR="00EE1BC0" w:rsidRDefault="00EE1BC0" w:rsidP="00EE1BC0">
      <w:pPr>
        <w:pStyle w:val="ListParagraph"/>
        <w:numPr>
          <w:ilvl w:val="6"/>
          <w:numId w:val="1"/>
        </w:numPr>
        <w:spacing w:after="0" w:line="240" w:lineRule="auto"/>
        <w:ind w:left="324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t xml:space="preserve">The submission of a request for cancellation does not constitute the automatic grant of such a request. </w:t>
      </w:r>
    </w:p>
    <w:p w14:paraId="4E349CBC" w14:textId="688D3AEF" w:rsidR="00EE1BC0" w:rsidRDefault="00EE1BC0" w:rsidP="00EE1BC0">
      <w:pPr>
        <w:pStyle w:val="ListParagraph"/>
        <w:numPr>
          <w:ilvl w:val="6"/>
          <w:numId w:val="1"/>
        </w:numPr>
        <w:spacing w:after="0" w:line="240" w:lineRule="auto"/>
        <w:ind w:left="324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t>If a request for cancellation is submitted in a timely manner, a committee of university representatives will review the request to determine if the student has provided sufficient evidence to meet that standard described in paragraph B.1. in a way that would require the student to leave WCU Managed Housing.</w:t>
      </w:r>
    </w:p>
    <w:p w14:paraId="36A796E5" w14:textId="3D56662A" w:rsidR="00EE1BC0" w:rsidRPr="00EE1BC0" w:rsidRDefault="00EE1BC0" w:rsidP="00EE1BC0">
      <w:pPr>
        <w:pStyle w:val="ListParagraph"/>
        <w:numPr>
          <w:ilvl w:val="6"/>
          <w:numId w:val="1"/>
        </w:numPr>
        <w:spacing w:after="0" w:line="240" w:lineRule="auto"/>
        <w:ind w:left="324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t xml:space="preserve">If the committee approves the Resident’s cancellation request, the Resident will be required to make </w:t>
      </w:r>
      <w:proofErr w:type="gramStart"/>
      <w:r>
        <w:rPr>
          <w:rFonts w:ascii="Aptos Narrow" w:eastAsia="Times New Roman" w:hAnsi="Aptos Narrow" w:cs="Segoe UI"/>
          <w:color w:val="000000"/>
          <w:kern w:val="0"/>
          <w:sz w:val="22"/>
          <w:szCs w:val="22"/>
          <w14:ligatures w14:val="none"/>
        </w:rPr>
        <w:t>all of</w:t>
      </w:r>
      <w:proofErr w:type="gramEnd"/>
      <w:r>
        <w:rPr>
          <w:rFonts w:ascii="Aptos Narrow" w:eastAsia="Times New Roman" w:hAnsi="Aptos Narrow" w:cs="Segoe UI"/>
          <w:color w:val="000000"/>
          <w:kern w:val="0"/>
          <w:sz w:val="22"/>
          <w:szCs w:val="22"/>
          <w14:ligatures w14:val="none"/>
        </w:rPr>
        <w:t xml:space="preserve"> the payments described below, including prorated charges, improper checkout charges, and/or damage charges (if applicable).</w:t>
      </w:r>
    </w:p>
    <w:p w14:paraId="66D939D5" w14:textId="1E42CAB4" w:rsidR="00E24F23" w:rsidRPr="00027BE4" w:rsidRDefault="00E24F23" w:rsidP="00A42AAA">
      <w:pPr>
        <w:spacing w:after="0" w:line="240" w:lineRule="auto"/>
        <w:ind w:left="1080" w:firstLine="360"/>
        <w:textAlignment w:val="baseline"/>
        <w:rPr>
          <w:rFonts w:ascii="Aptos Narrow" w:eastAsia="Times New Roman" w:hAnsi="Aptos Narrow" w:cs="Calibri"/>
          <w:color w:val="000000"/>
          <w:kern w:val="0"/>
          <w:sz w:val="20"/>
          <w:szCs w:val="20"/>
          <w14:ligatures w14:val="none"/>
        </w:rPr>
      </w:pPr>
      <w:r w:rsidRPr="00027BE4">
        <w:rPr>
          <w:rFonts w:ascii="Aptos Narrow" w:eastAsia="Times New Roman" w:hAnsi="Aptos Narrow" w:cs="Segoe UI"/>
          <w:color w:val="000000"/>
          <w:kern w:val="0"/>
          <w:sz w:val="22"/>
          <w:szCs w:val="22"/>
          <w14:ligatures w14:val="none"/>
        </w:rPr>
        <w:t xml:space="preserve">C.    </w:t>
      </w:r>
      <w:r w:rsidR="00A42AAA">
        <w:rPr>
          <w:rFonts w:ascii="Aptos Narrow" w:eastAsia="Times New Roman" w:hAnsi="Aptos Narrow" w:cs="Segoe UI"/>
          <w:color w:val="000000"/>
          <w:kern w:val="0"/>
          <w:sz w:val="22"/>
          <w:szCs w:val="22"/>
          <w14:ligatures w14:val="none"/>
        </w:rPr>
        <w:t xml:space="preserve">         </w:t>
      </w:r>
      <w:r w:rsidRPr="00027BE4">
        <w:rPr>
          <w:rFonts w:ascii="Aptos Narrow" w:eastAsia="Times New Roman" w:hAnsi="Aptos Narrow" w:cs="Segoe UI"/>
          <w:color w:val="000000"/>
          <w:kern w:val="0"/>
          <w:sz w:val="22"/>
          <w:szCs w:val="22"/>
          <w14:ligatures w14:val="none"/>
        </w:rPr>
        <w:t xml:space="preserve">Prorated charges for room and </w:t>
      </w:r>
      <w:r w:rsidR="00AD6906">
        <w:rPr>
          <w:rFonts w:ascii="Aptos Narrow" w:eastAsia="Times New Roman" w:hAnsi="Aptos Narrow" w:cs="Segoe UI"/>
          <w:color w:val="000000"/>
          <w:kern w:val="0"/>
          <w:sz w:val="22"/>
          <w:szCs w:val="22"/>
          <w14:ligatures w14:val="none"/>
        </w:rPr>
        <w:t>meal plans</w:t>
      </w:r>
      <w:r w:rsidRPr="00027BE4">
        <w:rPr>
          <w:rFonts w:ascii="Aptos Narrow" w:eastAsia="Times New Roman" w:hAnsi="Aptos Narrow" w:cs="Segoe UI"/>
          <w:color w:val="000000"/>
          <w:kern w:val="0"/>
          <w:sz w:val="22"/>
          <w:szCs w:val="22"/>
          <w14:ligatures w14:val="none"/>
        </w:rPr>
        <w:t xml:space="preserve"> apply</w:t>
      </w:r>
      <w:r w:rsidR="0017744A" w:rsidRPr="00027BE4">
        <w:rPr>
          <w:rFonts w:ascii="Aptos Narrow" w:eastAsia="Times New Roman" w:hAnsi="Aptos Narrow" w:cs="Calibri"/>
          <w:color w:val="000000"/>
          <w:kern w:val="0"/>
          <w:sz w:val="22"/>
          <w:szCs w:val="22"/>
          <w14:ligatures w14:val="none"/>
        </w:rPr>
        <w:t>:</w:t>
      </w:r>
      <w:r w:rsidRPr="00027BE4">
        <w:rPr>
          <w:rFonts w:ascii="Aptos Narrow" w:eastAsia="Times New Roman" w:hAnsi="Aptos Narrow" w:cs="Calibri"/>
          <w:color w:val="000000"/>
          <w:kern w:val="0"/>
          <w:sz w:val="20"/>
          <w:szCs w:val="20"/>
          <w14:ligatures w14:val="none"/>
        </w:rPr>
        <w:t> </w:t>
      </w:r>
    </w:p>
    <w:p w14:paraId="651AB67E" w14:textId="77777777" w:rsidR="00AD6906" w:rsidRDefault="00AD6906" w:rsidP="00B207C4">
      <w:pPr>
        <w:pStyle w:val="ListParagraph"/>
        <w:numPr>
          <w:ilvl w:val="0"/>
          <w:numId w:val="129"/>
        </w:numPr>
        <w:spacing w:after="0" w:line="240" w:lineRule="auto"/>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t>Room</w:t>
      </w:r>
    </w:p>
    <w:p w14:paraId="0AB8C014" w14:textId="69FB3485" w:rsidR="00B207C4" w:rsidRPr="00663194" w:rsidRDefault="00B207C4" w:rsidP="00AD6906">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663194">
        <w:rPr>
          <w:rFonts w:ascii="Aptos Narrow" w:eastAsia="Times New Roman" w:hAnsi="Aptos Narrow" w:cs="Segoe UI"/>
          <w:color w:val="000000"/>
          <w:kern w:val="0"/>
          <w:sz w:val="22"/>
          <w:szCs w:val="22"/>
          <w14:ligatures w14:val="none"/>
        </w:rPr>
        <w:t xml:space="preserve">Prorated charges are determined by multiplying the room rate by 10%. This weekly rate is then multiped by the number of weeks from the official Agreement start date through the date when proper checkout procedures have been completed. </w:t>
      </w:r>
    </w:p>
    <w:p w14:paraId="0A0D9AC2" w14:textId="30D57A9C" w:rsidR="00B207C4" w:rsidRPr="00663194" w:rsidRDefault="00B207C4" w:rsidP="00AD6906">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663194">
        <w:rPr>
          <w:rFonts w:ascii="Aptos Narrow" w:eastAsia="Times New Roman" w:hAnsi="Aptos Narrow" w:cs="Segoe UI"/>
          <w:color w:val="000000"/>
          <w:kern w:val="0"/>
          <w:sz w:val="22"/>
          <w:szCs w:val="22"/>
          <w14:ligatures w14:val="none"/>
        </w:rPr>
        <w:t xml:space="preserve">Prorated charges are charged by the week, and each new week begins on Sunday. Charges are only </w:t>
      </w:r>
      <w:proofErr w:type="gramStart"/>
      <w:r w:rsidRPr="00663194">
        <w:rPr>
          <w:rFonts w:ascii="Aptos Narrow" w:eastAsia="Times New Roman" w:hAnsi="Aptos Narrow" w:cs="Segoe UI"/>
          <w:color w:val="000000"/>
          <w:kern w:val="0"/>
          <w:sz w:val="22"/>
          <w:szCs w:val="22"/>
          <w14:ligatures w14:val="none"/>
        </w:rPr>
        <w:t>prorated</w:t>
      </w:r>
      <w:proofErr w:type="gramEnd"/>
      <w:r w:rsidRPr="00663194">
        <w:rPr>
          <w:rFonts w:ascii="Aptos Narrow" w:eastAsia="Times New Roman" w:hAnsi="Aptos Narrow" w:cs="Segoe UI"/>
          <w:color w:val="000000"/>
          <w:kern w:val="0"/>
          <w:sz w:val="22"/>
          <w:szCs w:val="22"/>
          <w14:ligatures w14:val="none"/>
        </w:rPr>
        <w:t xml:space="preserve"> for the first 9 weeks of the semester. </w:t>
      </w:r>
    </w:p>
    <w:p w14:paraId="7436F54D" w14:textId="5DF99037" w:rsidR="00B207C4" w:rsidRPr="00663194" w:rsidRDefault="00B207C4" w:rsidP="00AD6906">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663194">
        <w:rPr>
          <w:rFonts w:ascii="Aptos Narrow" w:eastAsia="Times New Roman" w:hAnsi="Aptos Narrow" w:cs="Segoe UI"/>
          <w:color w:val="000000"/>
          <w:kern w:val="0"/>
          <w:sz w:val="22"/>
          <w:szCs w:val="22"/>
          <w14:ligatures w14:val="none"/>
        </w:rPr>
        <w:t>Beginning the 10</w:t>
      </w:r>
      <w:r w:rsidRPr="00663194">
        <w:rPr>
          <w:rFonts w:ascii="Aptos Narrow" w:eastAsia="Times New Roman" w:hAnsi="Aptos Narrow" w:cs="Segoe UI"/>
          <w:color w:val="000000"/>
          <w:kern w:val="0"/>
          <w:sz w:val="22"/>
          <w:szCs w:val="22"/>
          <w:vertAlign w:val="superscript"/>
          <w14:ligatures w14:val="none"/>
        </w:rPr>
        <w:t>th</w:t>
      </w:r>
      <w:r w:rsidRPr="00663194">
        <w:rPr>
          <w:rFonts w:ascii="Aptos Narrow" w:eastAsia="Times New Roman" w:hAnsi="Aptos Narrow" w:cs="Segoe UI"/>
          <w:color w:val="000000"/>
          <w:kern w:val="0"/>
          <w:sz w:val="22"/>
          <w:szCs w:val="22"/>
          <w14:ligatures w14:val="none"/>
        </w:rPr>
        <w:t xml:space="preserve"> week of the semester, Residents are </w:t>
      </w:r>
      <w:r w:rsidR="00EE1BC0">
        <w:rPr>
          <w:rFonts w:ascii="Aptos Narrow" w:eastAsia="Times New Roman" w:hAnsi="Aptos Narrow" w:cs="Segoe UI"/>
          <w:color w:val="000000"/>
          <w:kern w:val="0"/>
          <w:sz w:val="22"/>
          <w:szCs w:val="22"/>
          <w14:ligatures w14:val="none"/>
        </w:rPr>
        <w:t>obligated to pay</w:t>
      </w:r>
      <w:r w:rsidR="00EE1BC0" w:rsidRPr="00663194">
        <w:rPr>
          <w:rFonts w:ascii="Aptos Narrow" w:eastAsia="Times New Roman" w:hAnsi="Aptos Narrow" w:cs="Segoe UI"/>
          <w:color w:val="000000"/>
          <w:kern w:val="0"/>
          <w:sz w:val="22"/>
          <w:szCs w:val="22"/>
          <w14:ligatures w14:val="none"/>
        </w:rPr>
        <w:t xml:space="preserve"> </w:t>
      </w:r>
      <w:r w:rsidRPr="00663194">
        <w:rPr>
          <w:rFonts w:ascii="Aptos Narrow" w:eastAsia="Times New Roman" w:hAnsi="Aptos Narrow" w:cs="Segoe UI"/>
          <w:color w:val="000000"/>
          <w:kern w:val="0"/>
          <w:sz w:val="22"/>
          <w:szCs w:val="22"/>
          <w14:ligatures w14:val="none"/>
        </w:rPr>
        <w:t xml:space="preserve">for the full amount of the semester housing, regardless of the number of weeks the Resident occupied the room. </w:t>
      </w:r>
    </w:p>
    <w:p w14:paraId="3BE60C91" w14:textId="6CCAA35C" w:rsidR="515CA04E" w:rsidRPr="008B31C8" w:rsidRDefault="515CA04E" w:rsidP="008B31C8">
      <w:pPr>
        <w:pStyle w:val="ListParagraph"/>
        <w:numPr>
          <w:ilvl w:val="1"/>
          <w:numId w:val="129"/>
        </w:numPr>
        <w:spacing w:after="0" w:line="240" w:lineRule="auto"/>
        <w:rPr>
          <w:rFonts w:ascii="Aptos Narrow" w:eastAsia="Times New Roman" w:hAnsi="Aptos Narrow" w:cs="Segoe UI"/>
          <w:color w:val="000000" w:themeColor="text1"/>
          <w:sz w:val="22"/>
          <w:szCs w:val="22"/>
        </w:rPr>
      </w:pPr>
      <w:r w:rsidRPr="008B31C8">
        <w:rPr>
          <w:rFonts w:ascii="Aptos Narrow" w:eastAsia="Times New Roman" w:hAnsi="Aptos Narrow" w:cs="Segoe UI"/>
          <w:color w:val="000000" w:themeColor="text1"/>
          <w:sz w:val="22"/>
          <w:szCs w:val="22"/>
        </w:rPr>
        <w:t xml:space="preserve">The proration schedule will begin the Sunday before the first day of classes for a corresponding term. </w:t>
      </w:r>
    </w:p>
    <w:p w14:paraId="17124576" w14:textId="37BC1FED" w:rsidR="008F54A4" w:rsidRPr="006D4CAB" w:rsidRDefault="008F54A4" w:rsidP="00AD6906">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6D4CAB">
        <w:rPr>
          <w:rFonts w:ascii="Aptos Narrow" w:eastAsia="Times New Roman" w:hAnsi="Aptos Narrow" w:cs="Segoe UI"/>
          <w:color w:val="000000"/>
          <w:kern w:val="0"/>
          <w:sz w:val="22"/>
          <w:szCs w:val="22"/>
          <w14:ligatures w14:val="none"/>
        </w:rPr>
        <w:t xml:space="preserve">Example: </w:t>
      </w:r>
      <w:r w:rsidR="005271DC" w:rsidRPr="006D4CAB">
        <w:rPr>
          <w:rFonts w:ascii="Aptos Narrow" w:eastAsia="Times New Roman" w:hAnsi="Aptos Narrow" w:cs="Segoe UI"/>
          <w:color w:val="000000"/>
          <w:kern w:val="0"/>
          <w:sz w:val="22"/>
          <w:szCs w:val="22"/>
          <w14:ligatures w14:val="none"/>
        </w:rPr>
        <w:t>Resident lives</w:t>
      </w:r>
      <w:r w:rsidR="00141B04" w:rsidRPr="006D4CAB">
        <w:rPr>
          <w:rFonts w:ascii="Aptos Narrow" w:eastAsia="Times New Roman" w:hAnsi="Aptos Narrow" w:cs="Segoe UI"/>
          <w:color w:val="000000"/>
          <w:kern w:val="0"/>
          <w:sz w:val="22"/>
          <w:szCs w:val="22"/>
          <w14:ligatures w14:val="none"/>
        </w:rPr>
        <w:t xml:space="preserve"> in a double room at a rate of </w:t>
      </w:r>
      <w:r w:rsidR="005271DC" w:rsidRPr="006D4CAB">
        <w:rPr>
          <w:rFonts w:ascii="Aptos Narrow" w:eastAsia="Times New Roman" w:hAnsi="Aptos Narrow" w:cs="Segoe UI"/>
          <w:color w:val="000000"/>
          <w:kern w:val="0"/>
          <w:sz w:val="22"/>
          <w:szCs w:val="22"/>
          <w14:ligatures w14:val="none"/>
        </w:rPr>
        <w:t>$3</w:t>
      </w:r>
      <w:r w:rsidR="364EE1E0" w:rsidRPr="006D4CAB">
        <w:rPr>
          <w:rFonts w:ascii="Aptos Narrow" w:eastAsia="Times New Roman" w:hAnsi="Aptos Narrow" w:cs="Segoe UI"/>
          <w:color w:val="000000"/>
          <w:kern w:val="0"/>
          <w:sz w:val="22"/>
          <w:szCs w:val="22"/>
          <w14:ligatures w14:val="none"/>
        </w:rPr>
        <w:t>,</w:t>
      </w:r>
      <w:r w:rsidR="005271DC" w:rsidRPr="006D4CAB">
        <w:rPr>
          <w:rFonts w:ascii="Aptos Narrow" w:eastAsia="Times New Roman" w:hAnsi="Aptos Narrow" w:cs="Segoe UI"/>
          <w:color w:val="000000"/>
          <w:kern w:val="0"/>
          <w:sz w:val="22"/>
          <w:szCs w:val="22"/>
          <w14:ligatures w14:val="none"/>
        </w:rPr>
        <w:t xml:space="preserve">000 for </w:t>
      </w:r>
      <w:r w:rsidR="00D66F0D" w:rsidRPr="006D4CAB">
        <w:rPr>
          <w:rFonts w:ascii="Aptos Narrow" w:eastAsia="Times New Roman" w:hAnsi="Aptos Narrow" w:cs="Segoe UI"/>
          <w:color w:val="000000"/>
          <w:kern w:val="0"/>
          <w:sz w:val="22"/>
          <w:szCs w:val="22"/>
          <w14:ligatures w14:val="none"/>
        </w:rPr>
        <w:t>7 weeks of the semester before withdrawing</w:t>
      </w:r>
      <w:r w:rsidR="005271DC" w:rsidRPr="006D4CAB">
        <w:rPr>
          <w:rFonts w:ascii="Aptos Narrow" w:eastAsia="Times New Roman" w:hAnsi="Aptos Narrow" w:cs="Segoe UI"/>
          <w:color w:val="000000"/>
          <w:kern w:val="0"/>
          <w:sz w:val="22"/>
          <w:szCs w:val="22"/>
          <w14:ligatures w14:val="none"/>
        </w:rPr>
        <w:t xml:space="preserve">. </w:t>
      </w:r>
    </w:p>
    <w:p w14:paraId="03E9F31F" w14:textId="13903FEB" w:rsidR="00D66F0D" w:rsidRPr="006D4CAB" w:rsidRDefault="00D66F0D" w:rsidP="00AD6906">
      <w:pPr>
        <w:pStyle w:val="ListParagraph"/>
        <w:numPr>
          <w:ilvl w:val="2"/>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6D4CAB">
        <w:rPr>
          <w:rFonts w:ascii="Aptos Narrow" w:eastAsia="Times New Roman" w:hAnsi="Aptos Narrow" w:cs="Segoe UI"/>
          <w:color w:val="000000"/>
          <w:kern w:val="0"/>
          <w:sz w:val="22"/>
          <w:szCs w:val="22"/>
          <w14:ligatures w14:val="none"/>
        </w:rPr>
        <w:t>$3</w:t>
      </w:r>
      <w:r w:rsidR="00814220" w:rsidRPr="006D4CAB">
        <w:rPr>
          <w:rFonts w:ascii="Aptos Narrow" w:eastAsia="Times New Roman" w:hAnsi="Aptos Narrow" w:cs="Segoe UI"/>
          <w:color w:val="000000"/>
          <w:kern w:val="0"/>
          <w:sz w:val="22"/>
          <w:szCs w:val="22"/>
          <w14:ligatures w14:val="none"/>
        </w:rPr>
        <w:t>,</w:t>
      </w:r>
      <w:r w:rsidRPr="006D4CAB">
        <w:rPr>
          <w:rFonts w:ascii="Aptos Narrow" w:eastAsia="Times New Roman" w:hAnsi="Aptos Narrow" w:cs="Segoe UI"/>
          <w:color w:val="000000"/>
          <w:kern w:val="0"/>
          <w:sz w:val="22"/>
          <w:szCs w:val="22"/>
          <w14:ligatures w14:val="none"/>
        </w:rPr>
        <w:t xml:space="preserve">000 </w:t>
      </w:r>
      <w:r w:rsidR="00663B35" w:rsidRPr="006D4CAB">
        <w:rPr>
          <w:rFonts w:ascii="Aptos Narrow" w:eastAsia="Times New Roman" w:hAnsi="Aptos Narrow" w:cs="Segoe UI"/>
          <w:color w:val="000000"/>
          <w:kern w:val="0"/>
          <w:sz w:val="22"/>
          <w:szCs w:val="22"/>
          <w14:ligatures w14:val="none"/>
        </w:rPr>
        <w:t xml:space="preserve">(room rate) </w:t>
      </w:r>
      <w:r w:rsidRPr="006D4CAB">
        <w:rPr>
          <w:rFonts w:ascii="Aptos Narrow" w:eastAsia="Times New Roman" w:hAnsi="Aptos Narrow" w:cs="Segoe UI"/>
          <w:color w:val="000000"/>
          <w:kern w:val="0"/>
          <w:sz w:val="22"/>
          <w:szCs w:val="22"/>
          <w14:ligatures w14:val="none"/>
        </w:rPr>
        <w:t>x 10%</w:t>
      </w:r>
      <w:r w:rsidR="00663B35" w:rsidRPr="006D4CAB">
        <w:rPr>
          <w:rFonts w:ascii="Aptos Narrow" w:eastAsia="Times New Roman" w:hAnsi="Aptos Narrow" w:cs="Segoe UI"/>
          <w:color w:val="000000"/>
          <w:kern w:val="0"/>
          <w:sz w:val="22"/>
          <w:szCs w:val="22"/>
          <w14:ligatures w14:val="none"/>
        </w:rPr>
        <w:t xml:space="preserve"> </w:t>
      </w:r>
      <w:r w:rsidR="00190B09" w:rsidRPr="006D4CAB">
        <w:rPr>
          <w:rFonts w:ascii="Aptos Narrow" w:eastAsia="Times New Roman" w:hAnsi="Aptos Narrow" w:cs="Segoe UI"/>
          <w:color w:val="000000"/>
          <w:kern w:val="0"/>
          <w:sz w:val="22"/>
          <w:szCs w:val="22"/>
          <w14:ligatures w14:val="none"/>
        </w:rPr>
        <w:t>(proration percentage)</w:t>
      </w:r>
      <w:r w:rsidRPr="006D4CAB">
        <w:rPr>
          <w:rFonts w:ascii="Aptos Narrow" w:eastAsia="Times New Roman" w:hAnsi="Aptos Narrow" w:cs="Segoe UI"/>
          <w:color w:val="000000"/>
          <w:kern w:val="0"/>
          <w:sz w:val="22"/>
          <w:szCs w:val="22"/>
          <w14:ligatures w14:val="none"/>
        </w:rPr>
        <w:t xml:space="preserve"> = </w:t>
      </w:r>
      <w:r w:rsidR="00C75D1F" w:rsidRPr="006D4CAB">
        <w:rPr>
          <w:rFonts w:ascii="Aptos Narrow" w:eastAsia="Times New Roman" w:hAnsi="Aptos Narrow" w:cs="Segoe UI"/>
          <w:color w:val="000000"/>
          <w:kern w:val="0"/>
          <w:sz w:val="22"/>
          <w:szCs w:val="22"/>
          <w14:ligatures w14:val="none"/>
        </w:rPr>
        <w:t>$300</w:t>
      </w:r>
      <w:r w:rsidR="00190B09" w:rsidRPr="006D4CAB">
        <w:rPr>
          <w:rFonts w:ascii="Aptos Narrow" w:eastAsia="Times New Roman" w:hAnsi="Aptos Narrow" w:cs="Segoe UI"/>
          <w:color w:val="000000"/>
          <w:kern w:val="0"/>
          <w:sz w:val="22"/>
          <w:szCs w:val="22"/>
          <w14:ligatures w14:val="none"/>
        </w:rPr>
        <w:t xml:space="preserve"> (proration rate)</w:t>
      </w:r>
    </w:p>
    <w:p w14:paraId="4D054A95" w14:textId="72A02050" w:rsidR="006467B1" w:rsidRPr="006D4CAB" w:rsidRDefault="00D41310" w:rsidP="00AD6906">
      <w:pPr>
        <w:pStyle w:val="ListParagraph"/>
        <w:numPr>
          <w:ilvl w:val="2"/>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6D4CAB">
        <w:rPr>
          <w:rFonts w:ascii="Aptos Narrow" w:eastAsia="Times New Roman" w:hAnsi="Aptos Narrow" w:cs="Segoe UI"/>
          <w:color w:val="000000"/>
          <w:kern w:val="0"/>
          <w:sz w:val="22"/>
          <w:szCs w:val="22"/>
          <w14:ligatures w14:val="none"/>
        </w:rPr>
        <w:t>$300</w:t>
      </w:r>
      <w:r w:rsidR="00190B09" w:rsidRPr="006D4CAB">
        <w:rPr>
          <w:rFonts w:ascii="Aptos Narrow" w:eastAsia="Times New Roman" w:hAnsi="Aptos Narrow" w:cs="Segoe UI"/>
          <w:color w:val="000000"/>
          <w:kern w:val="0"/>
          <w:sz w:val="22"/>
          <w:szCs w:val="22"/>
          <w14:ligatures w14:val="none"/>
        </w:rPr>
        <w:t xml:space="preserve"> (proration rate) </w:t>
      </w:r>
      <w:r w:rsidRPr="006D4CAB">
        <w:rPr>
          <w:rFonts w:ascii="Aptos Narrow" w:eastAsia="Times New Roman" w:hAnsi="Aptos Narrow" w:cs="Segoe UI"/>
          <w:color w:val="000000"/>
          <w:kern w:val="0"/>
          <w:sz w:val="22"/>
          <w:szCs w:val="22"/>
          <w14:ligatures w14:val="none"/>
        </w:rPr>
        <w:t xml:space="preserve">x </w:t>
      </w:r>
      <w:proofErr w:type="gramStart"/>
      <w:r w:rsidRPr="006D4CAB">
        <w:rPr>
          <w:rFonts w:ascii="Aptos Narrow" w:eastAsia="Times New Roman" w:hAnsi="Aptos Narrow" w:cs="Segoe UI"/>
          <w:color w:val="000000"/>
          <w:kern w:val="0"/>
          <w:sz w:val="22"/>
          <w:szCs w:val="22"/>
          <w14:ligatures w14:val="none"/>
        </w:rPr>
        <w:t xml:space="preserve">7 (# </w:t>
      </w:r>
      <w:proofErr w:type="gramEnd"/>
      <w:r w:rsidRPr="006D4CAB">
        <w:rPr>
          <w:rFonts w:ascii="Aptos Narrow" w:eastAsia="Times New Roman" w:hAnsi="Aptos Narrow" w:cs="Segoe UI"/>
          <w:color w:val="000000"/>
          <w:kern w:val="0"/>
          <w:sz w:val="22"/>
          <w:szCs w:val="22"/>
          <w14:ligatures w14:val="none"/>
        </w:rPr>
        <w:t>of weeks residents</w:t>
      </w:r>
      <w:r w:rsidR="00685818" w:rsidRPr="006D4CAB">
        <w:rPr>
          <w:rFonts w:ascii="Aptos Narrow" w:eastAsia="Times New Roman" w:hAnsi="Aptos Narrow" w:cs="Segoe UI"/>
          <w:color w:val="000000"/>
          <w:kern w:val="0"/>
          <w:sz w:val="22"/>
          <w:szCs w:val="22"/>
          <w14:ligatures w14:val="none"/>
        </w:rPr>
        <w:t xml:space="preserve">’ tenure) = </w:t>
      </w:r>
      <w:r w:rsidR="004A1408" w:rsidRPr="006D4CAB">
        <w:rPr>
          <w:rFonts w:ascii="Aptos Narrow" w:eastAsia="Times New Roman" w:hAnsi="Aptos Narrow" w:cs="Segoe UI"/>
          <w:color w:val="000000"/>
          <w:kern w:val="0"/>
          <w:sz w:val="22"/>
          <w:szCs w:val="22"/>
          <w14:ligatures w14:val="none"/>
        </w:rPr>
        <w:t>$2</w:t>
      </w:r>
      <w:r w:rsidR="00814220" w:rsidRPr="006D4CAB">
        <w:rPr>
          <w:rFonts w:ascii="Aptos Narrow" w:eastAsia="Times New Roman" w:hAnsi="Aptos Narrow" w:cs="Segoe UI"/>
          <w:color w:val="000000"/>
          <w:kern w:val="0"/>
          <w:sz w:val="22"/>
          <w:szCs w:val="22"/>
          <w14:ligatures w14:val="none"/>
        </w:rPr>
        <w:t>,</w:t>
      </w:r>
      <w:r w:rsidR="004A1408" w:rsidRPr="006D4CAB">
        <w:rPr>
          <w:rFonts w:ascii="Aptos Narrow" w:eastAsia="Times New Roman" w:hAnsi="Aptos Narrow" w:cs="Segoe UI"/>
          <w:color w:val="000000"/>
          <w:kern w:val="0"/>
          <w:sz w:val="22"/>
          <w:szCs w:val="22"/>
          <w14:ligatures w14:val="none"/>
        </w:rPr>
        <w:t>100</w:t>
      </w:r>
      <w:r w:rsidR="00FB067B" w:rsidRPr="006D4CAB">
        <w:rPr>
          <w:rFonts w:ascii="Aptos Narrow" w:eastAsia="Times New Roman" w:hAnsi="Aptos Narrow" w:cs="Segoe UI"/>
          <w:color w:val="000000"/>
          <w:kern w:val="0"/>
          <w:sz w:val="22"/>
          <w:szCs w:val="22"/>
          <w14:ligatures w14:val="none"/>
        </w:rPr>
        <w:t xml:space="preserve"> </w:t>
      </w:r>
      <w:r w:rsidR="00190B09" w:rsidRPr="006D4CAB">
        <w:rPr>
          <w:rFonts w:ascii="Aptos Narrow" w:eastAsia="Times New Roman" w:hAnsi="Aptos Narrow" w:cs="Segoe UI"/>
          <w:color w:val="000000"/>
          <w:kern w:val="0"/>
          <w:sz w:val="22"/>
          <w:szCs w:val="22"/>
          <w14:ligatures w14:val="none"/>
        </w:rPr>
        <w:t>(</w:t>
      </w:r>
      <w:r w:rsidR="00186B7E" w:rsidRPr="006D4CAB">
        <w:rPr>
          <w:rFonts w:ascii="Aptos Narrow" w:eastAsia="Times New Roman" w:hAnsi="Aptos Narrow" w:cs="Segoe UI"/>
          <w:color w:val="000000"/>
          <w:kern w:val="0"/>
          <w:sz w:val="22"/>
          <w:szCs w:val="22"/>
          <w14:ligatures w14:val="none"/>
        </w:rPr>
        <w:t xml:space="preserve">prorated </w:t>
      </w:r>
      <w:r w:rsidR="00842762" w:rsidRPr="006D4CAB">
        <w:rPr>
          <w:rFonts w:ascii="Aptos Narrow" w:eastAsia="Times New Roman" w:hAnsi="Aptos Narrow" w:cs="Segoe UI"/>
          <w:color w:val="000000"/>
          <w:kern w:val="0"/>
          <w:sz w:val="22"/>
          <w:szCs w:val="22"/>
          <w14:ligatures w14:val="none"/>
        </w:rPr>
        <w:t>charge)</w:t>
      </w:r>
    </w:p>
    <w:p w14:paraId="4CCEC733" w14:textId="1FF0C41C" w:rsidR="0059181D" w:rsidRPr="006D4CAB" w:rsidRDefault="0059181D" w:rsidP="00AD6906">
      <w:pPr>
        <w:pStyle w:val="ListParagraph"/>
        <w:numPr>
          <w:ilvl w:val="2"/>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6D4CAB">
        <w:rPr>
          <w:rFonts w:ascii="Aptos Narrow" w:eastAsia="Times New Roman" w:hAnsi="Aptos Narrow" w:cs="Segoe UI"/>
          <w:color w:val="000000"/>
          <w:kern w:val="0"/>
          <w:sz w:val="22"/>
          <w:szCs w:val="22"/>
          <w14:ligatures w14:val="none"/>
        </w:rPr>
        <w:t>$2</w:t>
      </w:r>
      <w:r w:rsidR="00814220" w:rsidRPr="006D4CAB">
        <w:rPr>
          <w:rFonts w:ascii="Aptos Narrow" w:eastAsia="Times New Roman" w:hAnsi="Aptos Narrow" w:cs="Segoe UI"/>
          <w:color w:val="000000"/>
          <w:kern w:val="0"/>
          <w:sz w:val="22"/>
          <w:szCs w:val="22"/>
          <w14:ligatures w14:val="none"/>
        </w:rPr>
        <w:t>,</w:t>
      </w:r>
      <w:r w:rsidRPr="006D4CAB">
        <w:rPr>
          <w:rFonts w:ascii="Aptos Narrow" w:eastAsia="Times New Roman" w:hAnsi="Aptos Narrow" w:cs="Segoe UI"/>
          <w:color w:val="000000"/>
          <w:kern w:val="0"/>
          <w:sz w:val="22"/>
          <w:szCs w:val="22"/>
          <w14:ligatures w14:val="none"/>
        </w:rPr>
        <w:t xml:space="preserve">100 </w:t>
      </w:r>
      <w:r w:rsidR="00842762" w:rsidRPr="006D4CAB">
        <w:rPr>
          <w:rFonts w:ascii="Aptos Narrow" w:eastAsia="Times New Roman" w:hAnsi="Aptos Narrow" w:cs="Segoe UI"/>
          <w:color w:val="000000"/>
          <w:kern w:val="0"/>
          <w:sz w:val="22"/>
          <w:szCs w:val="22"/>
          <w14:ligatures w14:val="none"/>
        </w:rPr>
        <w:t xml:space="preserve">(prorated charge) </w:t>
      </w:r>
    </w:p>
    <w:p w14:paraId="14A20C30" w14:textId="4669904B" w:rsidR="00AD6906" w:rsidRPr="008A1ED4" w:rsidRDefault="00AD6906" w:rsidP="00AD6906">
      <w:pPr>
        <w:pStyle w:val="ListParagraph"/>
        <w:numPr>
          <w:ilvl w:val="0"/>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8A1ED4">
        <w:rPr>
          <w:rFonts w:ascii="Aptos Narrow" w:eastAsia="Times New Roman" w:hAnsi="Aptos Narrow" w:cs="Segoe UI"/>
          <w:color w:val="000000"/>
          <w:kern w:val="0"/>
          <w:sz w:val="22"/>
          <w:szCs w:val="22"/>
          <w14:ligatures w14:val="none"/>
        </w:rPr>
        <w:t>Meal Plans</w:t>
      </w:r>
    </w:p>
    <w:p w14:paraId="2DD14FA6" w14:textId="70ECAEE7" w:rsidR="00AD6906" w:rsidRPr="008A1ED4" w:rsidRDefault="00C902A1" w:rsidP="00AD6906">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8A1ED4">
        <w:rPr>
          <w:rFonts w:ascii="Aptos Narrow" w:eastAsia="Times New Roman" w:hAnsi="Aptos Narrow" w:cs="Segoe UI"/>
          <w:color w:val="000000"/>
          <w:kern w:val="0"/>
          <w:sz w:val="22"/>
          <w:szCs w:val="22"/>
          <w14:ligatures w14:val="none"/>
        </w:rPr>
        <w:lastRenderedPageBreak/>
        <w:t xml:space="preserve">Prorated charges for meal plans are calculated </w:t>
      </w:r>
      <w:proofErr w:type="gramStart"/>
      <w:r w:rsidRPr="008A1ED4">
        <w:rPr>
          <w:rFonts w:ascii="Aptos Narrow" w:eastAsia="Times New Roman" w:hAnsi="Aptos Narrow" w:cs="Segoe UI"/>
          <w:color w:val="000000"/>
          <w:kern w:val="0"/>
          <w:sz w:val="22"/>
          <w:szCs w:val="22"/>
          <w14:ligatures w14:val="none"/>
        </w:rPr>
        <w:t>on</w:t>
      </w:r>
      <w:proofErr w:type="gramEnd"/>
      <w:r w:rsidRPr="008A1ED4">
        <w:rPr>
          <w:rFonts w:ascii="Aptos Narrow" w:eastAsia="Times New Roman" w:hAnsi="Aptos Narrow" w:cs="Segoe UI"/>
          <w:color w:val="000000"/>
          <w:kern w:val="0"/>
          <w:sz w:val="22"/>
          <w:szCs w:val="22"/>
          <w14:ligatures w14:val="none"/>
        </w:rPr>
        <w:t xml:space="preserve"> a daily rate.</w:t>
      </w:r>
    </w:p>
    <w:p w14:paraId="44F15CE0" w14:textId="2EFC2FB5" w:rsidR="00081A7D" w:rsidRPr="008A1ED4" w:rsidRDefault="00081A7D" w:rsidP="00AD6906">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8A1ED4">
        <w:rPr>
          <w:rFonts w:ascii="Aptos Narrow" w:eastAsia="Times New Roman" w:hAnsi="Aptos Narrow" w:cs="Segoe UI"/>
          <w:color w:val="000000"/>
          <w:kern w:val="0"/>
          <w:sz w:val="22"/>
          <w:szCs w:val="22"/>
          <w14:ligatures w14:val="none"/>
        </w:rPr>
        <w:t>Resident</w:t>
      </w:r>
      <w:r w:rsidR="0019342A" w:rsidRPr="008A1ED4">
        <w:rPr>
          <w:rFonts w:ascii="Aptos Narrow" w:eastAsia="Times New Roman" w:hAnsi="Aptos Narrow" w:cs="Segoe UI"/>
          <w:color w:val="000000"/>
          <w:kern w:val="0"/>
          <w:sz w:val="22"/>
          <w:szCs w:val="22"/>
          <w14:ligatures w14:val="none"/>
        </w:rPr>
        <w:t>s</w:t>
      </w:r>
      <w:r w:rsidR="04BBB0D2" w:rsidRPr="008A1ED4">
        <w:rPr>
          <w:rFonts w:ascii="Aptos Narrow" w:eastAsia="Times New Roman" w:hAnsi="Aptos Narrow" w:cs="Segoe UI"/>
          <w:color w:val="000000"/>
          <w:kern w:val="0"/>
          <w:sz w:val="22"/>
          <w:szCs w:val="22"/>
          <w14:ligatures w14:val="none"/>
        </w:rPr>
        <w:t xml:space="preserve"> </w:t>
      </w:r>
      <w:r w:rsidR="0019342A" w:rsidRPr="008A1ED4">
        <w:rPr>
          <w:rFonts w:ascii="Aptos Narrow" w:eastAsia="Times New Roman" w:hAnsi="Aptos Narrow" w:cs="Segoe UI"/>
          <w:color w:val="000000"/>
          <w:kern w:val="0"/>
          <w:sz w:val="22"/>
          <w:szCs w:val="22"/>
          <w14:ligatures w14:val="none"/>
        </w:rPr>
        <w:t xml:space="preserve">will pay the </w:t>
      </w:r>
      <w:r w:rsidR="00D32D24" w:rsidRPr="008A1ED4">
        <w:rPr>
          <w:rFonts w:ascii="Aptos Narrow" w:eastAsia="Times New Roman" w:hAnsi="Aptos Narrow" w:cs="Segoe UI"/>
          <w:color w:val="000000"/>
          <w:kern w:val="0"/>
          <w:sz w:val="22"/>
          <w:szCs w:val="22"/>
          <w14:ligatures w14:val="none"/>
        </w:rPr>
        <w:t xml:space="preserve">amount of the </w:t>
      </w:r>
      <w:r w:rsidR="005B2593" w:rsidRPr="008A1ED4">
        <w:rPr>
          <w:rFonts w:ascii="Aptos Narrow" w:eastAsia="Times New Roman" w:hAnsi="Aptos Narrow" w:cs="Segoe UI"/>
          <w:color w:val="000000"/>
          <w:kern w:val="0"/>
          <w:sz w:val="22"/>
          <w:szCs w:val="22"/>
          <w14:ligatures w14:val="none"/>
        </w:rPr>
        <w:t xml:space="preserve">semester meal plan rate divided by the number of meal days in a semester to calculate a daily meal plan rate. </w:t>
      </w:r>
    </w:p>
    <w:p w14:paraId="50322AB6" w14:textId="68B9C247" w:rsidR="005B2593" w:rsidRPr="008A1ED4" w:rsidRDefault="005B2593" w:rsidP="00AD6906">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8A1ED4">
        <w:rPr>
          <w:rFonts w:ascii="Aptos Narrow" w:eastAsia="Times New Roman" w:hAnsi="Aptos Narrow" w:cs="Segoe UI"/>
          <w:color w:val="000000"/>
          <w:kern w:val="0"/>
          <w:sz w:val="22"/>
          <w:szCs w:val="22"/>
          <w14:ligatures w14:val="none"/>
        </w:rPr>
        <w:t xml:space="preserve">The meal plan rate will then be multiplied by the number of days </w:t>
      </w:r>
      <w:r w:rsidR="004C49A4" w:rsidRPr="008A1ED4">
        <w:rPr>
          <w:rFonts w:ascii="Aptos Narrow" w:eastAsia="Times New Roman" w:hAnsi="Aptos Narrow" w:cs="Segoe UI"/>
          <w:color w:val="000000"/>
          <w:kern w:val="0"/>
          <w:sz w:val="22"/>
          <w:szCs w:val="22"/>
          <w14:ligatures w14:val="none"/>
        </w:rPr>
        <w:t xml:space="preserve">in which a student </w:t>
      </w:r>
      <w:r w:rsidR="00513E92" w:rsidRPr="008A1ED4">
        <w:rPr>
          <w:rFonts w:ascii="Aptos Narrow" w:eastAsia="Times New Roman" w:hAnsi="Aptos Narrow" w:cs="Segoe UI"/>
          <w:color w:val="000000"/>
          <w:kern w:val="0"/>
          <w:sz w:val="22"/>
          <w:szCs w:val="22"/>
          <w14:ligatures w14:val="none"/>
        </w:rPr>
        <w:t xml:space="preserve">resided in the residence halls. </w:t>
      </w:r>
    </w:p>
    <w:p w14:paraId="0EDE0A88" w14:textId="09A4DED2" w:rsidR="00513E92" w:rsidRPr="008A1ED4" w:rsidRDefault="00513E92" w:rsidP="00513E92">
      <w:pPr>
        <w:pStyle w:val="ListParagraph"/>
        <w:numPr>
          <w:ilvl w:val="0"/>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8A1ED4">
        <w:rPr>
          <w:rFonts w:ascii="Aptos Narrow" w:eastAsia="Times New Roman" w:hAnsi="Aptos Narrow" w:cs="Segoe UI"/>
          <w:color w:val="000000"/>
          <w:kern w:val="0"/>
          <w:sz w:val="22"/>
          <w:szCs w:val="22"/>
          <w14:ligatures w14:val="none"/>
        </w:rPr>
        <w:t>Flex Dollars</w:t>
      </w:r>
    </w:p>
    <w:p w14:paraId="6F4D0D49" w14:textId="76A12CCE" w:rsidR="00372AE1" w:rsidRPr="008A1ED4" w:rsidRDefault="00513E92" w:rsidP="00372AE1">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8A1ED4">
        <w:rPr>
          <w:rFonts w:ascii="Aptos Narrow" w:eastAsia="Times New Roman" w:hAnsi="Aptos Narrow" w:cs="Segoe UI"/>
          <w:color w:val="000000"/>
          <w:kern w:val="0"/>
          <w:sz w:val="22"/>
          <w:szCs w:val="22"/>
          <w14:ligatures w14:val="none"/>
        </w:rPr>
        <w:t xml:space="preserve">Residents will be charged the </w:t>
      </w:r>
      <w:r w:rsidR="00301E50" w:rsidRPr="008A1ED4">
        <w:rPr>
          <w:rFonts w:ascii="Aptos Narrow" w:eastAsia="Times New Roman" w:hAnsi="Aptos Narrow" w:cs="Segoe UI"/>
          <w:color w:val="000000"/>
          <w:kern w:val="0"/>
          <w:sz w:val="22"/>
          <w:szCs w:val="22"/>
          <w14:ligatures w14:val="none"/>
        </w:rPr>
        <w:t xml:space="preserve">amount of flex dollars </w:t>
      </w:r>
      <w:r w:rsidR="00372AE1" w:rsidRPr="008A1ED4">
        <w:rPr>
          <w:rFonts w:ascii="Aptos Narrow" w:eastAsia="Times New Roman" w:hAnsi="Aptos Narrow" w:cs="Segoe UI"/>
          <w:color w:val="000000"/>
          <w:kern w:val="0"/>
          <w:sz w:val="22"/>
          <w:szCs w:val="22"/>
          <w14:ligatures w14:val="none"/>
        </w:rPr>
        <w:t xml:space="preserve">spent prior to their departure. </w:t>
      </w:r>
    </w:p>
    <w:p w14:paraId="704E77B1" w14:textId="660C1DD6" w:rsidR="00372AE1" w:rsidRPr="008A1ED4" w:rsidRDefault="00372AE1" w:rsidP="00372AE1">
      <w:pPr>
        <w:pStyle w:val="ListParagraph"/>
        <w:numPr>
          <w:ilvl w:val="1"/>
          <w:numId w:val="129"/>
        </w:numPr>
        <w:spacing w:after="0" w:line="240" w:lineRule="auto"/>
        <w:textAlignment w:val="baseline"/>
        <w:rPr>
          <w:rFonts w:ascii="Aptos Narrow" w:eastAsia="Times New Roman" w:hAnsi="Aptos Narrow" w:cs="Segoe UI"/>
          <w:color w:val="000000"/>
          <w:kern w:val="0"/>
          <w:sz w:val="22"/>
          <w:szCs w:val="22"/>
          <w14:ligatures w14:val="none"/>
        </w:rPr>
      </w:pPr>
      <w:r w:rsidRPr="008A1ED4">
        <w:rPr>
          <w:rFonts w:ascii="Aptos Narrow" w:eastAsia="Times New Roman" w:hAnsi="Aptos Narrow" w:cs="Segoe UI"/>
          <w:color w:val="000000"/>
          <w:kern w:val="0"/>
          <w:sz w:val="22"/>
          <w:szCs w:val="22"/>
          <w14:ligatures w14:val="none"/>
        </w:rPr>
        <w:t xml:space="preserve">Unused flex dollars will be </w:t>
      </w:r>
      <w:r w:rsidR="0A3C3E51" w:rsidRPr="008A1ED4">
        <w:rPr>
          <w:rFonts w:ascii="Aptos Narrow" w:eastAsia="Times New Roman" w:hAnsi="Aptos Narrow" w:cs="Segoe UI"/>
          <w:color w:val="000000"/>
          <w:kern w:val="0"/>
          <w:sz w:val="22"/>
          <w:szCs w:val="22"/>
          <w14:ligatures w14:val="none"/>
        </w:rPr>
        <w:t>refunded</w:t>
      </w:r>
      <w:r w:rsidRPr="008A1ED4">
        <w:rPr>
          <w:rFonts w:ascii="Aptos Narrow" w:eastAsia="Times New Roman" w:hAnsi="Aptos Narrow" w:cs="Segoe UI"/>
          <w:color w:val="000000"/>
          <w:kern w:val="0"/>
          <w:sz w:val="22"/>
          <w:szCs w:val="22"/>
          <w14:ligatures w14:val="none"/>
        </w:rPr>
        <w:t xml:space="preserve"> to the </w:t>
      </w:r>
      <w:proofErr w:type="gramStart"/>
      <w:r w:rsidRPr="008A1ED4">
        <w:rPr>
          <w:rFonts w:ascii="Aptos Narrow" w:eastAsia="Times New Roman" w:hAnsi="Aptos Narrow" w:cs="Segoe UI"/>
          <w:color w:val="000000"/>
          <w:kern w:val="0"/>
          <w:sz w:val="22"/>
          <w:szCs w:val="22"/>
          <w14:ligatures w14:val="none"/>
        </w:rPr>
        <w:t>resident</w:t>
      </w:r>
      <w:proofErr w:type="gramEnd"/>
      <w:r w:rsidRPr="008A1ED4">
        <w:rPr>
          <w:rFonts w:ascii="Aptos Narrow" w:eastAsia="Times New Roman" w:hAnsi="Aptos Narrow" w:cs="Segoe UI"/>
          <w:color w:val="000000"/>
          <w:kern w:val="0"/>
          <w:sz w:val="22"/>
          <w:szCs w:val="22"/>
          <w14:ligatures w14:val="none"/>
        </w:rPr>
        <w:t xml:space="preserve">. </w:t>
      </w:r>
    </w:p>
    <w:p w14:paraId="6DDDC6B2" w14:textId="6AFF82D8" w:rsidR="4645317C" w:rsidRPr="00685E0F" w:rsidRDefault="4645317C" w:rsidP="037EC072">
      <w:pPr>
        <w:pStyle w:val="ListParagraph"/>
        <w:numPr>
          <w:ilvl w:val="0"/>
          <w:numId w:val="129"/>
        </w:numPr>
        <w:spacing w:after="0" w:line="240" w:lineRule="auto"/>
        <w:rPr>
          <w:rFonts w:ascii="Aptos Narrow" w:eastAsia="Times New Roman" w:hAnsi="Aptos Narrow" w:cs="Segoe UI"/>
          <w:color w:val="000000" w:themeColor="text1"/>
          <w:sz w:val="22"/>
          <w:szCs w:val="22"/>
        </w:rPr>
      </w:pPr>
      <w:r w:rsidRPr="00685E0F">
        <w:rPr>
          <w:rFonts w:ascii="Aptos Narrow" w:eastAsia="Times New Roman" w:hAnsi="Aptos Narrow" w:cs="Segoe UI"/>
          <w:color w:val="000000" w:themeColor="text1"/>
          <w:sz w:val="22"/>
          <w:szCs w:val="22"/>
        </w:rPr>
        <w:t>Disciplinary Action</w:t>
      </w:r>
    </w:p>
    <w:p w14:paraId="09C78174" w14:textId="77777777" w:rsidR="00685E0F" w:rsidRPr="00685E0F" w:rsidRDefault="63CEFF17" w:rsidP="037EC072">
      <w:pPr>
        <w:pStyle w:val="ListParagraph"/>
        <w:numPr>
          <w:ilvl w:val="1"/>
          <w:numId w:val="129"/>
        </w:numPr>
        <w:spacing w:after="0" w:line="240" w:lineRule="auto"/>
        <w:rPr>
          <w:rFonts w:ascii="Aptos Narrow" w:eastAsia="Times New Roman" w:hAnsi="Aptos Narrow" w:cs="Segoe UI"/>
          <w:color w:val="000000" w:themeColor="text1"/>
          <w:sz w:val="22"/>
          <w:szCs w:val="22"/>
        </w:rPr>
      </w:pPr>
      <w:r w:rsidRPr="00685E0F">
        <w:rPr>
          <w:rFonts w:ascii="Aptos Narrow" w:eastAsia="Times New Roman" w:hAnsi="Aptos Narrow" w:cs="Segoe UI"/>
          <w:color w:val="000000" w:themeColor="text1"/>
          <w:sz w:val="22"/>
          <w:szCs w:val="22"/>
        </w:rPr>
        <w:t>If this Occupancy Agreement is terminated by the University due to disciplinary action taken against the student, including but not limited to violations of the Code of Student Conduct, or Community Living Standards</w:t>
      </w:r>
      <w:r w:rsidR="00685E0F" w:rsidRPr="00685E0F">
        <w:rPr>
          <w:rFonts w:ascii="Aptos Narrow" w:eastAsia="Times New Roman" w:hAnsi="Aptos Narrow" w:cs="Segoe UI"/>
          <w:color w:val="000000" w:themeColor="text1"/>
          <w:sz w:val="22"/>
          <w:szCs w:val="22"/>
        </w:rPr>
        <w:t>:</w:t>
      </w:r>
      <w:r w:rsidRPr="00685E0F">
        <w:rPr>
          <w:rFonts w:ascii="Aptos Narrow" w:eastAsia="Times New Roman" w:hAnsi="Aptos Narrow" w:cs="Segoe UI"/>
          <w:color w:val="000000" w:themeColor="text1"/>
          <w:sz w:val="22"/>
          <w:szCs w:val="22"/>
        </w:rPr>
        <w:t xml:space="preserve"> </w:t>
      </w:r>
    </w:p>
    <w:p w14:paraId="400BF6C7" w14:textId="1CDDF32F" w:rsidR="63CEFF17" w:rsidRPr="00685E0F" w:rsidRDefault="00685E0F" w:rsidP="00685E0F">
      <w:pPr>
        <w:pStyle w:val="ListParagraph"/>
        <w:numPr>
          <w:ilvl w:val="2"/>
          <w:numId w:val="129"/>
        </w:numPr>
        <w:spacing w:after="0" w:line="240" w:lineRule="auto"/>
        <w:rPr>
          <w:rFonts w:ascii="Aptos Narrow" w:eastAsia="Times New Roman" w:hAnsi="Aptos Narrow" w:cs="Segoe UI"/>
          <w:color w:val="000000" w:themeColor="text1"/>
          <w:sz w:val="22"/>
          <w:szCs w:val="22"/>
        </w:rPr>
      </w:pPr>
      <w:r w:rsidRPr="00685E0F">
        <w:rPr>
          <w:rFonts w:ascii="Aptos Narrow" w:eastAsia="Times New Roman" w:hAnsi="Aptos Narrow" w:cs="Segoe UI"/>
          <w:color w:val="000000" w:themeColor="text1"/>
          <w:sz w:val="22"/>
          <w:szCs w:val="22"/>
        </w:rPr>
        <w:t xml:space="preserve">For the current semester: the student shall remain responsible for the full housing charges </w:t>
      </w:r>
      <w:r w:rsidRPr="00685E0F">
        <w:rPr>
          <w:rFonts w:ascii="Aptos Narrow" w:eastAsia="Times New Roman" w:hAnsi="Aptos Narrow" w:cs="Segoe UI"/>
          <w:color w:val="000000" w:themeColor="text1"/>
          <w:sz w:val="22"/>
          <w:szCs w:val="22"/>
          <w:u w:val="single"/>
        </w:rPr>
        <w:t>with no proration</w:t>
      </w:r>
      <w:r w:rsidRPr="00685E0F">
        <w:rPr>
          <w:rFonts w:ascii="Aptos Narrow" w:eastAsia="Times New Roman" w:hAnsi="Aptos Narrow" w:cs="Segoe UI"/>
          <w:color w:val="000000" w:themeColor="text1"/>
          <w:sz w:val="22"/>
          <w:szCs w:val="22"/>
        </w:rPr>
        <w:t xml:space="preserve">; and </w:t>
      </w:r>
    </w:p>
    <w:p w14:paraId="36F8582F" w14:textId="5EBCDDC1" w:rsidR="00685E0F" w:rsidRPr="00685E0F" w:rsidRDefault="00685E0F" w:rsidP="00685E0F">
      <w:pPr>
        <w:pStyle w:val="ListParagraph"/>
        <w:numPr>
          <w:ilvl w:val="2"/>
          <w:numId w:val="129"/>
        </w:numPr>
        <w:spacing w:after="0" w:line="240" w:lineRule="auto"/>
        <w:rPr>
          <w:rFonts w:ascii="Aptos Narrow" w:eastAsia="Times New Roman" w:hAnsi="Aptos Narrow" w:cs="Segoe UI"/>
          <w:color w:val="000000" w:themeColor="text1"/>
          <w:sz w:val="22"/>
          <w:szCs w:val="22"/>
        </w:rPr>
      </w:pPr>
      <w:r w:rsidRPr="00685E0F">
        <w:rPr>
          <w:rFonts w:ascii="Aptos Narrow" w:eastAsia="Times New Roman" w:hAnsi="Aptos Narrow" w:cs="Segoe UI"/>
          <w:color w:val="000000" w:themeColor="text1"/>
          <w:sz w:val="22"/>
          <w:szCs w:val="22"/>
        </w:rPr>
        <w:t xml:space="preserve">For all future terms: the Agreement will be cancelled with a full refund. </w:t>
      </w:r>
    </w:p>
    <w:p w14:paraId="5538EE41" w14:textId="77777777" w:rsidR="00A91DF8" w:rsidRDefault="00A91DF8" w:rsidP="00A42AAA">
      <w:pPr>
        <w:pStyle w:val="ListParagraph"/>
        <w:numPr>
          <w:ilvl w:val="0"/>
          <w:numId w:val="41"/>
        </w:numPr>
        <w:tabs>
          <w:tab w:val="clear" w:pos="720"/>
          <w:tab w:val="num" w:pos="1080"/>
        </w:tabs>
        <w:spacing w:after="0" w:line="240" w:lineRule="auto"/>
        <w:ind w:firstLine="72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t>Improper Checkout Charges.</w:t>
      </w:r>
    </w:p>
    <w:p w14:paraId="3AE4B490" w14:textId="268388CF" w:rsidR="00E24F23" w:rsidRDefault="004B3E3D" w:rsidP="004B3E3D">
      <w:pPr>
        <w:pStyle w:val="ListParagraph"/>
        <w:spacing w:after="0" w:line="240" w:lineRule="auto"/>
        <w:ind w:left="288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1</w:t>
      </w:r>
      <w:r w:rsidR="00690FCC">
        <w:rPr>
          <w:rFonts w:ascii="Aptos Narrow" w:eastAsia="Times New Roman" w:hAnsi="Aptos Narrow" w:cs="Calibri"/>
          <w:color w:val="000000"/>
          <w:kern w:val="0"/>
          <w:sz w:val="22"/>
          <w:szCs w:val="22"/>
          <w14:ligatures w14:val="none"/>
        </w:rPr>
        <w:t xml:space="preserve">. </w:t>
      </w:r>
      <w:r w:rsidR="00E24F23" w:rsidRPr="00A91DF8">
        <w:rPr>
          <w:rFonts w:ascii="Aptos Narrow" w:eastAsia="Times New Roman" w:hAnsi="Aptos Narrow" w:cs="Calibri"/>
          <w:color w:val="000000"/>
          <w:kern w:val="0"/>
          <w:sz w:val="22"/>
          <w:szCs w:val="22"/>
          <w14:ligatures w14:val="none"/>
        </w:rPr>
        <w:t>Residents must complete proper checkout procedures to avoid any additional charges assessed directly to the student account. Proper checkout procedures are detailed in the Community Living Standards. Residents must complete proper checkout procedures and vacate the premises within 48 hours of the date of cancellation.  </w:t>
      </w:r>
    </w:p>
    <w:p w14:paraId="58446F4B" w14:textId="77777777" w:rsidR="00677A78" w:rsidRPr="00A91DF8" w:rsidRDefault="00677A78" w:rsidP="00690FCC">
      <w:pPr>
        <w:pStyle w:val="ListParagraph"/>
        <w:spacing w:after="0" w:line="240" w:lineRule="auto"/>
        <w:ind w:left="2160"/>
        <w:textAlignment w:val="baseline"/>
        <w:rPr>
          <w:rFonts w:ascii="Aptos Narrow" w:eastAsia="Times New Roman" w:hAnsi="Aptos Narrow" w:cs="Segoe UI"/>
          <w:color w:val="000000"/>
          <w:kern w:val="0"/>
          <w:sz w:val="22"/>
          <w:szCs w:val="22"/>
          <w14:ligatures w14:val="none"/>
        </w:rPr>
      </w:pPr>
    </w:p>
    <w:p w14:paraId="72EFD4C5" w14:textId="77777777"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IV.</w:t>
      </w:r>
      <w:r w:rsidRPr="00027BE4">
        <w:rPr>
          <w:rFonts w:ascii="Aptos Narrow" w:eastAsia="Times New Roman" w:hAnsi="Aptos Narrow" w:cs="Calibri"/>
          <w:color w:val="000000"/>
          <w:kern w:val="0"/>
          <w:sz w:val="22"/>
          <w:szCs w:val="22"/>
          <w14:ligatures w14:val="none"/>
        </w:rPr>
        <w:t> </w:t>
      </w:r>
      <w:r w:rsidRPr="00027BE4">
        <w:rPr>
          <w:rFonts w:ascii="Aptos Narrow" w:eastAsia="Times New Roman" w:hAnsi="Aptos Narrow" w:cs="Segoe UI"/>
          <w:color w:val="000000"/>
          <w:kern w:val="0"/>
          <w:sz w:val="22"/>
          <w:szCs w:val="22"/>
          <w14:ligatures w14:val="none"/>
        </w:rPr>
        <w:t>HOUSING ASSIGNMENTS </w:t>
      </w:r>
      <w:r w:rsidRPr="00027BE4">
        <w:rPr>
          <w:rFonts w:ascii="Aptos Narrow" w:eastAsia="Times New Roman" w:hAnsi="Aptos Narrow" w:cs="Calibri"/>
          <w:color w:val="000000"/>
          <w:kern w:val="0"/>
          <w:sz w:val="22"/>
          <w:szCs w:val="22"/>
          <w14:ligatures w14:val="none"/>
        </w:rPr>
        <w:t> </w:t>
      </w:r>
    </w:p>
    <w:p w14:paraId="0208AD84" w14:textId="77777777" w:rsidR="0052429C" w:rsidRDefault="00E24F23" w:rsidP="00B207C4">
      <w:pPr>
        <w:numPr>
          <w:ilvl w:val="0"/>
          <w:numId w:val="43"/>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Building and room assignments will be made at the sole discretion of RLH. </w:t>
      </w:r>
      <w:proofErr w:type="gramStart"/>
      <w:r w:rsidRPr="00027BE4">
        <w:rPr>
          <w:rFonts w:ascii="Aptos Narrow" w:eastAsia="Times New Roman" w:hAnsi="Aptos Narrow" w:cs="Calibri"/>
          <w:color w:val="000000"/>
          <w:kern w:val="0"/>
          <w:sz w:val="22"/>
          <w:szCs w:val="22"/>
          <w14:ligatures w14:val="none"/>
        </w:rPr>
        <w:t>By</w:t>
      </w:r>
      <w:proofErr w:type="gramEnd"/>
    </w:p>
    <w:p w14:paraId="4400D2BE" w14:textId="071A71D5" w:rsidR="00E24F23" w:rsidRPr="00027BE4" w:rsidRDefault="00E24F23" w:rsidP="0052429C">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submitting the Application for </w:t>
      </w:r>
      <w:r w:rsidR="221A6F39" w:rsidRPr="00027BE4">
        <w:rPr>
          <w:rFonts w:ascii="Aptos Narrow" w:eastAsia="Times New Roman" w:hAnsi="Aptos Narrow" w:cs="Calibri"/>
          <w:color w:val="000000"/>
          <w:kern w:val="0"/>
          <w:sz w:val="22"/>
          <w:szCs w:val="22"/>
          <w14:ligatures w14:val="none"/>
        </w:rPr>
        <w:t>Housing</w:t>
      </w:r>
      <w:r w:rsidRPr="00027BE4">
        <w:rPr>
          <w:rFonts w:ascii="Aptos Narrow" w:eastAsia="Times New Roman" w:hAnsi="Aptos Narrow" w:cs="Calibri"/>
          <w:color w:val="000000"/>
          <w:kern w:val="0"/>
          <w:sz w:val="22"/>
          <w:szCs w:val="22"/>
          <w14:ligatures w14:val="none"/>
        </w:rPr>
        <w:t xml:space="preserve"> you agree to accept an assignment. Room assignments and roommate preferences are not guaranteed. Submission of an Application for Housing does not guarantee a space will be assigned. </w:t>
      </w:r>
    </w:p>
    <w:p w14:paraId="1B7B12CB" w14:textId="77777777" w:rsidR="0052429C" w:rsidRDefault="00E24F23" w:rsidP="00E24F23">
      <w:pPr>
        <w:numPr>
          <w:ilvl w:val="0"/>
          <w:numId w:val="45"/>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The University reserves the right to modify, adjust, change, reassign or cancel </w:t>
      </w:r>
    </w:p>
    <w:p w14:paraId="6EA1A567" w14:textId="5BA67248" w:rsidR="00E24F23" w:rsidRPr="00027BE4" w:rsidRDefault="00E24F23" w:rsidP="0052429C">
      <w:pPr>
        <w:spacing w:after="0" w:line="240" w:lineRule="auto"/>
        <w:ind w:left="2160"/>
        <w:textAlignment w:val="baseline"/>
        <w:rPr>
          <w:rFonts w:ascii="Aptos Narrow" w:eastAsia="Times New Roman" w:hAnsi="Aptos Narrow" w:cs="Calibri"/>
          <w:color w:val="000000"/>
          <w:kern w:val="0"/>
          <w:sz w:val="22"/>
          <w:szCs w:val="22"/>
          <w14:ligatures w14:val="none"/>
        </w:rPr>
      </w:pPr>
      <w:proofErr w:type="gramStart"/>
      <w:r w:rsidRPr="00027BE4">
        <w:rPr>
          <w:rFonts w:ascii="Aptos Narrow" w:eastAsia="Times New Roman" w:hAnsi="Aptos Narrow" w:cs="Calibri"/>
          <w:color w:val="000000"/>
          <w:kern w:val="0"/>
          <w:sz w:val="22"/>
          <w:szCs w:val="22"/>
          <w14:ligatures w14:val="none"/>
        </w:rPr>
        <w:t>housing</w:t>
      </w:r>
      <w:proofErr w:type="gramEnd"/>
      <w:r w:rsidRPr="00027BE4">
        <w:rPr>
          <w:rFonts w:ascii="Aptos Narrow" w:eastAsia="Times New Roman" w:hAnsi="Aptos Narrow" w:cs="Calibri"/>
          <w:color w:val="000000"/>
          <w:kern w:val="0"/>
          <w:sz w:val="22"/>
          <w:szCs w:val="22"/>
          <w14:ligatures w14:val="none"/>
        </w:rPr>
        <w:t xml:space="preserve"> assignments regardless of self-selection, prior to or after assignments have been made for any reasons the University deems appropriate. </w:t>
      </w:r>
    </w:p>
    <w:p w14:paraId="40A34617" w14:textId="77777777" w:rsidR="0052429C" w:rsidRDefault="00E24F23" w:rsidP="00E24F23">
      <w:pPr>
        <w:numPr>
          <w:ilvl w:val="0"/>
          <w:numId w:val="56"/>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Room changes requested by a Resident must be authorized by RLH or </w:t>
      </w:r>
      <w:proofErr w:type="gramStart"/>
      <w:r w:rsidRPr="00027BE4">
        <w:rPr>
          <w:rFonts w:ascii="Aptos Narrow" w:eastAsia="Times New Roman" w:hAnsi="Aptos Narrow" w:cs="Calibri"/>
          <w:color w:val="000000"/>
          <w:kern w:val="0"/>
          <w:sz w:val="22"/>
          <w:szCs w:val="22"/>
          <w14:ligatures w14:val="none"/>
        </w:rPr>
        <w:t>their</w:t>
      </w:r>
      <w:proofErr w:type="gramEnd"/>
    </w:p>
    <w:p w14:paraId="62A2BAD5" w14:textId="52C4C68F" w:rsidR="00E24F23" w:rsidRDefault="00E24F23" w:rsidP="0052429C">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designee and are not guaranteed and are only offered should space become available. </w:t>
      </w:r>
    </w:p>
    <w:p w14:paraId="39468CBC" w14:textId="4283B856" w:rsidR="00BA1D7C" w:rsidRDefault="00BA1D7C" w:rsidP="00BA1D7C">
      <w:pPr>
        <w:numPr>
          <w:ilvl w:val="1"/>
          <w:numId w:val="56"/>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If a room change request period is offered, it shall not occur within the first t</w:t>
      </w:r>
      <w:r w:rsidR="00E764D2">
        <w:rPr>
          <w:rFonts w:ascii="Aptos Narrow" w:eastAsia="Times New Roman" w:hAnsi="Aptos Narrow" w:cs="Calibri"/>
          <w:color w:val="000000"/>
          <w:kern w:val="0"/>
          <w:sz w:val="22"/>
          <w:szCs w:val="22"/>
          <w14:ligatures w14:val="none"/>
        </w:rPr>
        <w:t>wo</w:t>
      </w:r>
      <w:r>
        <w:rPr>
          <w:rFonts w:ascii="Aptos Narrow" w:eastAsia="Times New Roman" w:hAnsi="Aptos Narrow" w:cs="Calibri"/>
          <w:color w:val="000000"/>
          <w:kern w:val="0"/>
          <w:sz w:val="22"/>
          <w:szCs w:val="22"/>
          <w14:ligatures w14:val="none"/>
        </w:rPr>
        <w:t xml:space="preserve"> (</w:t>
      </w:r>
      <w:r w:rsidR="00E764D2">
        <w:rPr>
          <w:rFonts w:ascii="Aptos Narrow" w:eastAsia="Times New Roman" w:hAnsi="Aptos Narrow" w:cs="Calibri"/>
          <w:color w:val="000000"/>
          <w:kern w:val="0"/>
          <w:sz w:val="22"/>
          <w:szCs w:val="22"/>
          <w14:ligatures w14:val="none"/>
        </w:rPr>
        <w:t>2</w:t>
      </w:r>
      <w:r>
        <w:rPr>
          <w:rFonts w:ascii="Aptos Narrow" w:eastAsia="Times New Roman" w:hAnsi="Aptos Narrow" w:cs="Calibri"/>
          <w:color w:val="000000"/>
          <w:kern w:val="0"/>
          <w:sz w:val="22"/>
          <w:szCs w:val="22"/>
          <w14:ligatures w14:val="none"/>
        </w:rPr>
        <w:t xml:space="preserve">) weeks of each semester, except in emergency cases as </w:t>
      </w:r>
      <w:r w:rsidR="00663194">
        <w:rPr>
          <w:rFonts w:ascii="Aptos Narrow" w:eastAsia="Times New Roman" w:hAnsi="Aptos Narrow" w:cs="Calibri"/>
          <w:color w:val="000000"/>
          <w:kern w:val="0"/>
          <w:sz w:val="22"/>
          <w:szCs w:val="22"/>
          <w14:ligatures w14:val="none"/>
        </w:rPr>
        <w:t xml:space="preserve">specifically authorized by RLH. </w:t>
      </w:r>
    </w:p>
    <w:p w14:paraId="575C44CB" w14:textId="2DB65C52" w:rsidR="00663194" w:rsidRDefault="00663194" w:rsidP="00BA1D7C">
      <w:pPr>
        <w:numPr>
          <w:ilvl w:val="1"/>
          <w:numId w:val="56"/>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In the absence of extraordinary circumstances, only one Resident initiated room change may be made each semester. </w:t>
      </w:r>
    </w:p>
    <w:p w14:paraId="587066B6" w14:textId="62B8C1A4" w:rsidR="00663194" w:rsidRDefault="00663194" w:rsidP="00BA1D7C">
      <w:pPr>
        <w:numPr>
          <w:ilvl w:val="1"/>
          <w:numId w:val="56"/>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If the Resident requests an assignment change for the spring semester, they must completely move out of their fall assignment 24 hours after their last fall final. Housing will not provide storage. The Resident will be </w:t>
      </w:r>
      <w:r>
        <w:rPr>
          <w:rFonts w:ascii="Aptos Narrow" w:eastAsia="Times New Roman" w:hAnsi="Aptos Narrow" w:cs="Calibri"/>
          <w:color w:val="000000"/>
          <w:kern w:val="0"/>
          <w:sz w:val="22"/>
          <w:szCs w:val="22"/>
          <w14:ligatures w14:val="none"/>
        </w:rPr>
        <w:lastRenderedPageBreak/>
        <w:t xml:space="preserve">permitted to move into the new spring assignment during designated mid-year move-in days. </w:t>
      </w:r>
    </w:p>
    <w:p w14:paraId="3C78DCCB" w14:textId="1BD93594" w:rsidR="00663194" w:rsidRDefault="00663194" w:rsidP="00BA1D7C">
      <w:pPr>
        <w:numPr>
          <w:ilvl w:val="1"/>
          <w:numId w:val="56"/>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In instances of either an administrative reassignment or a resident requested reassignment, the Resident’s account will be adjusted and prorated in accordance with the rate of the new room. </w:t>
      </w:r>
    </w:p>
    <w:p w14:paraId="5DCD34EE" w14:textId="4CFB38FF" w:rsidR="00663194" w:rsidRPr="00027BE4" w:rsidRDefault="00663194" w:rsidP="00BA1D7C">
      <w:pPr>
        <w:numPr>
          <w:ilvl w:val="1"/>
          <w:numId w:val="56"/>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Any student who changes rooms or apartments without first obtaining the written approval from RLH professional staff will be directed to immediately move back into the originally assigned room or apartment and may be subject to disciplinary action. </w:t>
      </w:r>
    </w:p>
    <w:p w14:paraId="44BFAC11" w14:textId="40B47F5C" w:rsidR="0052429C" w:rsidRDefault="00E24F23" w:rsidP="00E24F23">
      <w:pPr>
        <w:numPr>
          <w:ilvl w:val="0"/>
          <w:numId w:val="62"/>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Failure to occupy an assigned room on or before the first day of classes or failure </w:t>
      </w:r>
      <w:r>
        <w:tab/>
      </w:r>
      <w:r w:rsidRPr="00027BE4">
        <w:rPr>
          <w:rFonts w:ascii="Aptos Narrow" w:eastAsia="Times New Roman" w:hAnsi="Aptos Narrow" w:cs="Calibri"/>
          <w:color w:val="000000"/>
          <w:kern w:val="0"/>
          <w:sz w:val="22"/>
          <w:szCs w:val="22"/>
          <w14:ligatures w14:val="none"/>
        </w:rPr>
        <w:t>to</w:t>
      </w:r>
      <w:r w:rsidR="6BE345A8" w:rsidRPr="00027BE4">
        <w:rPr>
          <w:rFonts w:ascii="Aptos Narrow" w:eastAsia="Times New Roman" w:hAnsi="Aptos Narrow" w:cs="Calibri"/>
          <w:color w:val="000000"/>
          <w:kern w:val="0"/>
          <w:sz w:val="22"/>
          <w:szCs w:val="22"/>
          <w14:ligatures w14:val="none"/>
        </w:rPr>
        <w:t xml:space="preserve"> </w:t>
      </w:r>
      <w:r w:rsidRPr="00027BE4">
        <w:rPr>
          <w:rFonts w:ascii="Aptos Narrow" w:eastAsia="Times New Roman" w:hAnsi="Aptos Narrow" w:cs="Calibri"/>
          <w:color w:val="000000"/>
          <w:kern w:val="0"/>
          <w:sz w:val="22"/>
          <w:szCs w:val="22"/>
          <w14:ligatures w14:val="none"/>
        </w:rPr>
        <w:t xml:space="preserve">provide a minimum of 48 hours advance notice of late arrival may result in </w:t>
      </w:r>
      <w:r>
        <w:tab/>
      </w:r>
      <w:r w:rsidRPr="00027BE4">
        <w:rPr>
          <w:rFonts w:ascii="Aptos Narrow" w:eastAsia="Times New Roman" w:hAnsi="Aptos Narrow" w:cs="Calibri"/>
          <w:color w:val="000000"/>
          <w:kern w:val="0"/>
          <w:sz w:val="22"/>
          <w:szCs w:val="22"/>
          <w14:ligatures w14:val="none"/>
        </w:rPr>
        <w:t>cancelation of this Agreement.  </w:t>
      </w:r>
    </w:p>
    <w:p w14:paraId="601E2CDB" w14:textId="77777777" w:rsidR="0052429C" w:rsidRDefault="00E24F23" w:rsidP="00E24F23">
      <w:pPr>
        <w:numPr>
          <w:ilvl w:val="0"/>
          <w:numId w:val="63"/>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Preference requests made for a specific room or room type, theme learning</w:t>
      </w:r>
    </w:p>
    <w:p w14:paraId="0838E996" w14:textId="00ABB09E" w:rsidR="00E24F23" w:rsidRPr="00027BE4" w:rsidRDefault="00E24F23" w:rsidP="0052429C">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communities, or a specific building/apartment are not guaranteed. If the Resident’s desired preferences are not available, the Resident will be assigned to the next available space. The Agreement will not be terminated if a Resident’s space, room type, building/apartment or theme learning community is not available. </w:t>
      </w:r>
    </w:p>
    <w:p w14:paraId="76202A82" w14:textId="77777777" w:rsidR="0052429C" w:rsidRDefault="00E24F23" w:rsidP="00E24F23">
      <w:pPr>
        <w:numPr>
          <w:ilvl w:val="0"/>
          <w:numId w:val="64"/>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RLH will make every effort to provide </w:t>
      </w:r>
      <w:proofErr w:type="gramStart"/>
      <w:r w:rsidRPr="00027BE4">
        <w:rPr>
          <w:rFonts w:ascii="Aptos Narrow" w:eastAsia="Times New Roman" w:hAnsi="Aptos Narrow" w:cs="Calibri"/>
          <w:color w:val="000000"/>
          <w:kern w:val="0"/>
          <w:sz w:val="22"/>
          <w:szCs w:val="22"/>
          <w14:ligatures w14:val="none"/>
        </w:rPr>
        <w:t>a 24</w:t>
      </w:r>
      <w:proofErr w:type="gramEnd"/>
      <w:r w:rsidRPr="00027BE4">
        <w:rPr>
          <w:rFonts w:ascii="Aptos Narrow" w:eastAsia="Times New Roman" w:hAnsi="Aptos Narrow" w:cs="Calibri"/>
          <w:color w:val="000000"/>
          <w:kern w:val="0"/>
          <w:sz w:val="22"/>
          <w:szCs w:val="22"/>
          <w14:ligatures w14:val="none"/>
        </w:rPr>
        <w:t>-hour notice, prior to a new roommate</w:t>
      </w:r>
    </w:p>
    <w:p w14:paraId="0A65D811" w14:textId="4B0BC4FF" w:rsidR="00E24F23" w:rsidRPr="00027BE4" w:rsidRDefault="00E24F23" w:rsidP="0052429C">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moving into a vacant space. Some instances may occur where 24-hour notice cannot be given. RLH will attempt to contact the </w:t>
      </w:r>
      <w:proofErr w:type="gramStart"/>
      <w:r w:rsidRPr="00027BE4">
        <w:rPr>
          <w:rFonts w:ascii="Aptos Narrow" w:eastAsia="Times New Roman" w:hAnsi="Aptos Narrow" w:cs="Calibri"/>
          <w:color w:val="000000"/>
          <w:kern w:val="0"/>
          <w:sz w:val="22"/>
          <w:szCs w:val="22"/>
          <w14:ligatures w14:val="none"/>
        </w:rPr>
        <w:t>student</w:t>
      </w:r>
      <w:proofErr w:type="gramEnd"/>
      <w:r w:rsidRPr="00027BE4">
        <w:rPr>
          <w:rFonts w:ascii="Aptos Narrow" w:eastAsia="Times New Roman" w:hAnsi="Aptos Narrow" w:cs="Calibri"/>
          <w:color w:val="000000"/>
          <w:kern w:val="0"/>
          <w:sz w:val="22"/>
          <w:szCs w:val="22"/>
          <w14:ligatures w14:val="none"/>
        </w:rPr>
        <w:t xml:space="preserve"> should </w:t>
      </w:r>
      <w:proofErr w:type="gramStart"/>
      <w:r w:rsidRPr="00027BE4">
        <w:rPr>
          <w:rFonts w:ascii="Aptos Narrow" w:eastAsia="Times New Roman" w:hAnsi="Aptos Narrow" w:cs="Calibri"/>
          <w:color w:val="000000"/>
          <w:kern w:val="0"/>
          <w:sz w:val="22"/>
          <w:szCs w:val="22"/>
          <w14:ligatures w14:val="none"/>
        </w:rPr>
        <w:t>this situation</w:t>
      </w:r>
      <w:proofErr w:type="gramEnd"/>
      <w:r w:rsidRPr="00027BE4">
        <w:rPr>
          <w:rFonts w:ascii="Aptos Narrow" w:eastAsia="Times New Roman" w:hAnsi="Aptos Narrow" w:cs="Calibri"/>
          <w:color w:val="000000"/>
          <w:kern w:val="0"/>
          <w:sz w:val="22"/>
          <w:szCs w:val="22"/>
          <w14:ligatures w14:val="none"/>
        </w:rPr>
        <w:t xml:space="preserve"> arise. </w:t>
      </w:r>
    </w:p>
    <w:p w14:paraId="69C04532" w14:textId="77777777" w:rsidR="0052429C" w:rsidRDefault="00E24F23" w:rsidP="00E24F23">
      <w:pPr>
        <w:numPr>
          <w:ilvl w:val="0"/>
          <w:numId w:val="65"/>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RLH reserves the right to place students in non-standard assignments. These non-</w:t>
      </w:r>
    </w:p>
    <w:p w14:paraId="001EBCFA" w14:textId="1D914993" w:rsidR="00E24F23" w:rsidRDefault="00E24F23" w:rsidP="0052429C">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standard assignments may take the form of a converted community space (e.g., computer labs, study lounges, etc.). Spaces utilized for non-standard assignments may not have a dresser, desk, or wardrobe for each student due to space limitations. In some configurations, cost adjustments may be made. </w:t>
      </w:r>
    </w:p>
    <w:p w14:paraId="5028E334" w14:textId="77777777" w:rsidR="00527F52" w:rsidRPr="00027BE4" w:rsidRDefault="00527F52" w:rsidP="0052429C">
      <w:pPr>
        <w:spacing w:after="0" w:line="240" w:lineRule="auto"/>
        <w:ind w:left="2160"/>
        <w:textAlignment w:val="baseline"/>
        <w:rPr>
          <w:rFonts w:ascii="Aptos Narrow" w:eastAsia="Times New Roman" w:hAnsi="Aptos Narrow" w:cs="Calibri"/>
          <w:color w:val="000000"/>
          <w:kern w:val="0"/>
          <w:sz w:val="22"/>
          <w:szCs w:val="22"/>
          <w14:ligatures w14:val="none"/>
        </w:rPr>
      </w:pPr>
    </w:p>
    <w:p w14:paraId="36446A29" w14:textId="77777777"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V. </w:t>
      </w:r>
      <w:r w:rsidRPr="00027BE4">
        <w:rPr>
          <w:rFonts w:ascii="Aptos Narrow" w:eastAsia="Times New Roman" w:hAnsi="Aptos Narrow" w:cs="Calibri"/>
          <w:color w:val="000000"/>
          <w:kern w:val="0"/>
          <w:sz w:val="22"/>
          <w:szCs w:val="22"/>
          <w14:ligatures w14:val="none"/>
        </w:rPr>
        <w:t> </w:t>
      </w:r>
      <w:r w:rsidRPr="00027BE4">
        <w:rPr>
          <w:rFonts w:ascii="Aptos Narrow" w:eastAsia="Times New Roman" w:hAnsi="Aptos Narrow" w:cs="Segoe UI"/>
          <w:color w:val="000000"/>
          <w:kern w:val="0"/>
          <w:sz w:val="22"/>
          <w:szCs w:val="22"/>
          <w14:ligatures w14:val="none"/>
        </w:rPr>
        <w:t>PREMISES AND USE  </w:t>
      </w:r>
      <w:r w:rsidRPr="00027BE4">
        <w:rPr>
          <w:rFonts w:ascii="Aptos Narrow" w:eastAsia="Times New Roman" w:hAnsi="Aptos Narrow" w:cs="Calibri"/>
          <w:color w:val="000000"/>
          <w:kern w:val="0"/>
          <w:sz w:val="22"/>
          <w:szCs w:val="22"/>
          <w14:ligatures w14:val="none"/>
        </w:rPr>
        <w:t> </w:t>
      </w:r>
    </w:p>
    <w:p w14:paraId="79A9683B" w14:textId="45519B30" w:rsidR="00E24F23" w:rsidRPr="00027BE4" w:rsidRDefault="00EA2332" w:rsidP="006C2890">
      <w:pPr>
        <w:spacing w:after="0" w:line="240" w:lineRule="auto"/>
        <w:ind w:left="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Premises </w:t>
      </w:r>
      <w:proofErr w:type="gramStart"/>
      <w:r w:rsidRPr="00027BE4">
        <w:rPr>
          <w:rFonts w:ascii="Aptos Narrow" w:eastAsia="Times New Roman" w:hAnsi="Aptos Narrow" w:cs="Segoe UI"/>
          <w:color w:val="000000"/>
          <w:kern w:val="0"/>
          <w:sz w:val="22"/>
          <w:szCs w:val="22"/>
          <w14:ligatures w14:val="none"/>
        </w:rPr>
        <w:t>refers</w:t>
      </w:r>
      <w:proofErr w:type="gramEnd"/>
      <w:r w:rsidRPr="00027BE4">
        <w:rPr>
          <w:rFonts w:ascii="Aptos Narrow" w:eastAsia="Times New Roman" w:hAnsi="Aptos Narrow" w:cs="Segoe UI"/>
          <w:color w:val="000000"/>
          <w:kern w:val="0"/>
          <w:sz w:val="22"/>
          <w:szCs w:val="22"/>
          <w14:ligatures w14:val="none"/>
        </w:rPr>
        <w:t xml:space="preserve"> to the property and/or specific dwelling that a resident has been assigned. It encompasses the physical space that the resident will occupy and includes all the room(s), fixtures, and amenities specified in this agreement. </w:t>
      </w:r>
      <w:r w:rsidR="00E24F23" w:rsidRPr="00027BE4">
        <w:rPr>
          <w:rFonts w:ascii="Aptos Narrow" w:eastAsia="Times New Roman" w:hAnsi="Aptos Narrow" w:cs="Segoe UI"/>
          <w:color w:val="000000"/>
          <w:kern w:val="0"/>
          <w:sz w:val="22"/>
          <w:szCs w:val="22"/>
          <w14:ligatures w14:val="none"/>
        </w:rPr>
        <w:t>Subject to the terms and conditions in this Agreement, RLH hereby agrees to allow the Resident to use the Premises (hereinafter the “Premises”) as described below.    </w:t>
      </w:r>
      <w:r w:rsidR="00E24F23" w:rsidRPr="00027BE4">
        <w:rPr>
          <w:rFonts w:ascii="Aptos Narrow" w:eastAsia="Times New Roman" w:hAnsi="Aptos Narrow" w:cs="Calibri"/>
          <w:color w:val="000000"/>
          <w:kern w:val="0"/>
          <w:sz w:val="22"/>
          <w:szCs w:val="22"/>
          <w14:ligatures w14:val="none"/>
        </w:rPr>
        <w:t> </w:t>
      </w:r>
    </w:p>
    <w:p w14:paraId="07AB65D4" w14:textId="77777777" w:rsidR="00CF45E3" w:rsidRDefault="00E24F23" w:rsidP="00E24F23">
      <w:pPr>
        <w:numPr>
          <w:ilvl w:val="0"/>
          <w:numId w:val="66"/>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During the Term, Resident may use the premises solely for Residential purposes</w:t>
      </w:r>
    </w:p>
    <w:p w14:paraId="30C2E50B" w14:textId="556E3867" w:rsidR="00EA2332"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only and may use the Common Areas only for the purposes for which RLH makes them available for Residents of the facility</w:t>
      </w:r>
      <w:r w:rsidR="00EA2332" w:rsidRPr="00027BE4">
        <w:rPr>
          <w:rFonts w:ascii="Aptos Narrow" w:eastAsia="Times New Roman" w:hAnsi="Aptos Narrow" w:cs="Calibri"/>
          <w:color w:val="000000"/>
          <w:kern w:val="0"/>
          <w:sz w:val="22"/>
          <w:szCs w:val="22"/>
          <w14:ligatures w14:val="none"/>
        </w:rPr>
        <w:t>, as outlined in the Community Living Standards</w:t>
      </w:r>
      <w:r w:rsidRPr="00027BE4">
        <w:rPr>
          <w:rFonts w:ascii="Aptos Narrow" w:eastAsia="Times New Roman" w:hAnsi="Aptos Narrow" w:cs="Calibri"/>
          <w:color w:val="000000"/>
          <w:kern w:val="0"/>
          <w:sz w:val="22"/>
          <w:szCs w:val="22"/>
          <w14:ligatures w14:val="none"/>
        </w:rPr>
        <w:t xml:space="preserve">.  </w:t>
      </w:r>
    </w:p>
    <w:p w14:paraId="0D6265D6" w14:textId="60CFD83A" w:rsidR="00BA1D7C" w:rsidRPr="00027BE4" w:rsidRDefault="00BA1D7C" w:rsidP="00BA1D7C">
      <w:pPr>
        <w:numPr>
          <w:ilvl w:val="3"/>
          <w:numId w:val="66"/>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Residents are not permitted to sublease or rent their assigned space. </w:t>
      </w:r>
    </w:p>
    <w:p w14:paraId="61B3770B" w14:textId="77777777" w:rsidR="00CF45E3" w:rsidRDefault="00E24F23" w:rsidP="00E24F23">
      <w:pPr>
        <w:numPr>
          <w:ilvl w:val="0"/>
          <w:numId w:val="67"/>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A Resident must abide by all provisions of this Agreement and all University</w:t>
      </w:r>
    </w:p>
    <w:p w14:paraId="4252A8A1" w14:textId="3CEAD36A" w:rsidR="0004438F"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Policies including the Student Code of Conduct, Community Living Standards Agreement. Violation of any University policy, including the Student Code of Conduct, Community Living Standards Agreement may constitute a material breach of this Agreement and RLH may terminate this Agreement.   </w:t>
      </w:r>
    </w:p>
    <w:p w14:paraId="5E70117B" w14:textId="0AE9D61F" w:rsidR="00E24F23" w:rsidRPr="00027BE4" w:rsidRDefault="0004438F" w:rsidP="0004438F">
      <w:pPr>
        <w:numPr>
          <w:ilvl w:val="3"/>
          <w:numId w:val="67"/>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To the extent that there are inconsistencies between this Agreement and the Community Living Standards, the terms of this Agreement control. </w:t>
      </w:r>
    </w:p>
    <w:p w14:paraId="55AAB53F" w14:textId="77777777" w:rsidR="00CF45E3" w:rsidRDefault="00E24F23" w:rsidP="00E24F23">
      <w:pPr>
        <w:numPr>
          <w:ilvl w:val="0"/>
          <w:numId w:val="68"/>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 Resident will remain responsible for the Premises until all keys for the</w:t>
      </w:r>
    </w:p>
    <w:p w14:paraId="0C5B77EC" w14:textId="10F81D90" w:rsidR="00E24F23" w:rsidRPr="00027BE4" w:rsidRDefault="00E24F23" w:rsidP="00CF45E3">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Premises are returned.  </w:t>
      </w:r>
    </w:p>
    <w:p w14:paraId="307A85E4" w14:textId="77777777" w:rsidR="00CF45E3" w:rsidRDefault="00E24F23" w:rsidP="00E24F23">
      <w:pPr>
        <w:numPr>
          <w:ilvl w:val="0"/>
          <w:numId w:val="69"/>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lastRenderedPageBreak/>
        <w:t>Personal business enterprises shall not be conducted in or from the University</w:t>
      </w:r>
    </w:p>
    <w:p w14:paraId="2C146337" w14:textId="676F567D" w:rsidR="00E24F23" w:rsidRPr="00027BE4" w:rsidRDefault="00E24F23" w:rsidP="00CF45E3">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Residential facilities, including Internet-related business operations.  </w:t>
      </w:r>
    </w:p>
    <w:p w14:paraId="3D199BEF" w14:textId="77777777" w:rsidR="00CF45E3" w:rsidRDefault="00E24F23" w:rsidP="00E24F23">
      <w:pPr>
        <w:numPr>
          <w:ilvl w:val="0"/>
          <w:numId w:val="70"/>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Resident agrees that this Agreement extends the right to use the Premises to</w:t>
      </w:r>
    </w:p>
    <w:p w14:paraId="252EFD97" w14:textId="1A7FF22C" w:rsidR="00E24F23" w:rsidRPr="00027BE4"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Resident only, and not another person. Anyone other than the Resident who visits, occupies, or stays at the Premises with Resident’s permission is a guest unless the person is a Resident of the Premises by being a party to a separate Agreement with RLH. The Resident may only bring authorized guests into the Premises. The Resident will be responsible for all guests' actions (including, without limitation, paying for damage caused by a guest) and ensuring that the guests follow all </w:t>
      </w:r>
      <w:r w:rsidR="00AE1E14" w:rsidRPr="00027BE4">
        <w:rPr>
          <w:rFonts w:ascii="Aptos Narrow" w:eastAsia="Times New Roman" w:hAnsi="Aptos Narrow" w:cs="Calibri"/>
          <w:color w:val="000000"/>
          <w:kern w:val="0"/>
          <w:sz w:val="22"/>
          <w:szCs w:val="22"/>
          <w14:ligatures w14:val="none"/>
        </w:rPr>
        <w:t>RLH</w:t>
      </w:r>
      <w:r w:rsidRPr="00027BE4">
        <w:rPr>
          <w:rFonts w:ascii="Aptos Narrow" w:eastAsia="Times New Roman" w:hAnsi="Aptos Narrow" w:cs="Calibri"/>
          <w:color w:val="000000"/>
          <w:kern w:val="0"/>
          <w:sz w:val="22"/>
          <w:szCs w:val="22"/>
          <w14:ligatures w14:val="none"/>
        </w:rPr>
        <w:t xml:space="preserve"> and University policies, rules, and regulations while in or </w:t>
      </w:r>
      <w:proofErr w:type="gramStart"/>
      <w:r w:rsidRPr="00027BE4">
        <w:rPr>
          <w:rFonts w:ascii="Aptos Narrow" w:eastAsia="Times New Roman" w:hAnsi="Aptos Narrow" w:cs="Calibri"/>
          <w:color w:val="000000"/>
          <w:kern w:val="0"/>
          <w:sz w:val="22"/>
          <w:szCs w:val="22"/>
          <w14:ligatures w14:val="none"/>
        </w:rPr>
        <w:t>about</w:t>
      </w:r>
      <w:proofErr w:type="gramEnd"/>
      <w:r w:rsidRPr="00027BE4">
        <w:rPr>
          <w:rFonts w:ascii="Aptos Narrow" w:eastAsia="Times New Roman" w:hAnsi="Aptos Narrow" w:cs="Calibri"/>
          <w:color w:val="000000"/>
          <w:kern w:val="0"/>
          <w:sz w:val="22"/>
          <w:szCs w:val="22"/>
          <w14:ligatures w14:val="none"/>
        </w:rPr>
        <w:t xml:space="preserve"> the facility.  </w:t>
      </w:r>
    </w:p>
    <w:p w14:paraId="4588DB22" w14:textId="07D11EED" w:rsidR="00CF45E3" w:rsidRDefault="00E24F23" w:rsidP="00E24F23">
      <w:pPr>
        <w:numPr>
          <w:ilvl w:val="0"/>
          <w:numId w:val="71"/>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If a Resident allows a guest to occupy space in their assigned</w:t>
      </w:r>
    </w:p>
    <w:p w14:paraId="16C33DB5" w14:textId="1D84797F" w:rsidR="00CF45E3" w:rsidRDefault="2769F504"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w:t>
      </w:r>
      <w:r w:rsidR="00E24F23" w:rsidRPr="00027BE4">
        <w:rPr>
          <w:rFonts w:ascii="Aptos Narrow" w:eastAsia="Times New Roman" w:hAnsi="Aptos Narrow" w:cs="Calibri"/>
          <w:color w:val="000000"/>
          <w:kern w:val="0"/>
          <w:sz w:val="22"/>
          <w:szCs w:val="22"/>
          <w14:ligatures w14:val="none"/>
        </w:rPr>
        <w:t>oom/apartment/unit</w:t>
      </w:r>
      <w:r w:rsidR="3F570047" w:rsidRPr="00027BE4">
        <w:rPr>
          <w:rFonts w:ascii="Aptos Narrow" w:eastAsia="Times New Roman" w:hAnsi="Aptos Narrow" w:cs="Calibri"/>
          <w:color w:val="000000"/>
          <w:kern w:val="0"/>
          <w:sz w:val="22"/>
          <w:szCs w:val="22"/>
          <w14:ligatures w14:val="none"/>
        </w:rPr>
        <w:t xml:space="preserve"> </w:t>
      </w:r>
      <w:r w:rsidR="00E24F23" w:rsidRPr="00027BE4">
        <w:rPr>
          <w:rFonts w:ascii="Aptos Narrow" w:eastAsia="Times New Roman" w:hAnsi="Aptos Narrow" w:cs="Calibri"/>
          <w:color w:val="000000"/>
          <w:kern w:val="0"/>
          <w:sz w:val="22"/>
          <w:szCs w:val="22"/>
          <w14:ligatures w14:val="none"/>
        </w:rPr>
        <w:t xml:space="preserve">for longer than the guest visitation policy allows, or without </w:t>
      </w:r>
      <w:r w:rsidR="00E24F23">
        <w:tab/>
      </w:r>
      <w:r w:rsidR="00E24F23" w:rsidRPr="00027BE4">
        <w:rPr>
          <w:rFonts w:ascii="Aptos Narrow" w:eastAsia="Times New Roman" w:hAnsi="Aptos Narrow" w:cs="Calibri"/>
          <w:color w:val="000000"/>
          <w:kern w:val="0"/>
          <w:sz w:val="22"/>
          <w:szCs w:val="22"/>
          <w14:ligatures w14:val="none"/>
        </w:rPr>
        <w:t xml:space="preserve">permission of others with whom the Resident shares space, the Resident will be </w:t>
      </w:r>
      <w:r w:rsidR="00E24F23">
        <w:tab/>
      </w:r>
      <w:r w:rsidR="00E24F23" w:rsidRPr="00027BE4">
        <w:rPr>
          <w:rFonts w:ascii="Aptos Narrow" w:eastAsia="Times New Roman" w:hAnsi="Aptos Narrow" w:cs="Calibri"/>
          <w:color w:val="000000"/>
          <w:kern w:val="0"/>
          <w:sz w:val="22"/>
          <w:szCs w:val="22"/>
          <w14:ligatures w14:val="none"/>
        </w:rPr>
        <w:t xml:space="preserve">charged daily for the length of the guest’s stay and the Resident’s Agreement may </w:t>
      </w:r>
      <w:r w:rsidR="00E24F23">
        <w:tab/>
      </w:r>
      <w:r w:rsidR="00E24F23" w:rsidRPr="00027BE4">
        <w:rPr>
          <w:rFonts w:ascii="Aptos Narrow" w:eastAsia="Times New Roman" w:hAnsi="Aptos Narrow" w:cs="Calibri"/>
          <w:color w:val="000000"/>
          <w:kern w:val="0"/>
          <w:sz w:val="22"/>
          <w:szCs w:val="22"/>
          <w14:ligatures w14:val="none"/>
        </w:rPr>
        <w:t>be terminated. </w:t>
      </w:r>
    </w:p>
    <w:p w14:paraId="7EEB2404" w14:textId="77777777" w:rsidR="00527F52" w:rsidRPr="00027BE4" w:rsidRDefault="00527F52"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p>
    <w:p w14:paraId="5B2316E7" w14:textId="77777777"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VI.</w:t>
      </w:r>
      <w:r w:rsidRPr="00027BE4">
        <w:rPr>
          <w:rFonts w:ascii="Aptos Narrow" w:eastAsia="Times New Roman" w:hAnsi="Aptos Narrow" w:cs="Calibri"/>
          <w:color w:val="000000"/>
          <w:kern w:val="0"/>
          <w:sz w:val="22"/>
          <w:szCs w:val="22"/>
          <w14:ligatures w14:val="none"/>
        </w:rPr>
        <w:t> </w:t>
      </w:r>
      <w:r w:rsidRPr="00027BE4">
        <w:rPr>
          <w:rFonts w:ascii="Aptos Narrow" w:eastAsia="Times New Roman" w:hAnsi="Aptos Narrow" w:cs="Segoe UI"/>
          <w:color w:val="000000"/>
          <w:kern w:val="0"/>
          <w:sz w:val="22"/>
          <w:szCs w:val="22"/>
          <w14:ligatures w14:val="none"/>
        </w:rPr>
        <w:t>SERVICES, UTILITIES AND FURNISHINGS</w:t>
      </w:r>
      <w:r w:rsidRPr="00027BE4">
        <w:rPr>
          <w:rFonts w:ascii="Aptos Narrow" w:eastAsia="Times New Roman" w:hAnsi="Aptos Narrow" w:cs="Calibri"/>
          <w:color w:val="000000"/>
          <w:kern w:val="0"/>
          <w:sz w:val="22"/>
          <w:szCs w:val="22"/>
          <w14:ligatures w14:val="none"/>
        </w:rPr>
        <w:t> </w:t>
      </w:r>
    </w:p>
    <w:p w14:paraId="6C328710" w14:textId="7B9390E0" w:rsidR="00CF45E3" w:rsidRDefault="00E24F23" w:rsidP="00E24F23">
      <w:pPr>
        <w:numPr>
          <w:ilvl w:val="0"/>
          <w:numId w:val="72"/>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All standard residence hall rooms include a desk, desk chair, bed, and may </w:t>
      </w:r>
      <w:r>
        <w:tab/>
      </w:r>
      <w:r w:rsidRPr="00027BE4">
        <w:rPr>
          <w:rFonts w:ascii="Aptos Narrow" w:eastAsia="Times New Roman" w:hAnsi="Aptos Narrow" w:cs="Calibri"/>
          <w:color w:val="000000"/>
          <w:kern w:val="0"/>
          <w:sz w:val="22"/>
          <w:szCs w:val="22"/>
          <w14:ligatures w14:val="none"/>
        </w:rPr>
        <w:t>include</w:t>
      </w:r>
      <w:r w:rsidR="05345554" w:rsidRPr="00027BE4">
        <w:rPr>
          <w:rFonts w:ascii="Aptos Narrow" w:eastAsia="Times New Roman" w:hAnsi="Aptos Narrow" w:cs="Calibri"/>
          <w:color w:val="000000"/>
          <w:kern w:val="0"/>
          <w:sz w:val="22"/>
          <w:szCs w:val="22"/>
          <w14:ligatures w14:val="none"/>
        </w:rPr>
        <w:t xml:space="preserve"> </w:t>
      </w:r>
      <w:r w:rsidRPr="00027BE4">
        <w:rPr>
          <w:rFonts w:ascii="Aptos Narrow" w:eastAsia="Times New Roman" w:hAnsi="Aptos Narrow" w:cs="Calibri"/>
          <w:color w:val="000000"/>
          <w:kern w:val="0"/>
          <w:sz w:val="22"/>
          <w:szCs w:val="22"/>
          <w14:ligatures w14:val="none"/>
        </w:rPr>
        <w:t xml:space="preserve">a wardrobe. Bunking, lofting and bed risers may be permitted depending </w:t>
      </w:r>
      <w:r>
        <w:tab/>
      </w:r>
      <w:r w:rsidRPr="00027BE4">
        <w:rPr>
          <w:rFonts w:ascii="Aptos Narrow" w:eastAsia="Times New Roman" w:hAnsi="Aptos Narrow" w:cs="Calibri"/>
          <w:color w:val="000000"/>
          <w:kern w:val="0"/>
          <w:sz w:val="22"/>
          <w:szCs w:val="22"/>
          <w14:ligatures w14:val="none"/>
        </w:rPr>
        <w:t xml:space="preserve">upon building-specific furniture; </w:t>
      </w:r>
      <w:r w:rsidR="586395ED" w:rsidRPr="00027BE4">
        <w:rPr>
          <w:rFonts w:ascii="Aptos Narrow" w:eastAsia="Times New Roman" w:hAnsi="Aptos Narrow" w:cs="Calibri"/>
          <w:color w:val="000000"/>
          <w:kern w:val="0"/>
          <w:sz w:val="22"/>
          <w:szCs w:val="22"/>
          <w14:ligatures w14:val="none"/>
        </w:rPr>
        <w:t xml:space="preserve">only certain beds in Tyson Hall and Goshen Hall </w:t>
      </w:r>
      <w:r>
        <w:tab/>
      </w:r>
      <w:r w:rsidR="586395ED" w:rsidRPr="00027BE4">
        <w:rPr>
          <w:rFonts w:ascii="Aptos Narrow" w:eastAsia="Times New Roman" w:hAnsi="Aptos Narrow" w:cs="Calibri"/>
          <w:color w:val="000000"/>
          <w:kern w:val="0"/>
          <w:sz w:val="22"/>
          <w:szCs w:val="22"/>
          <w14:ligatures w14:val="none"/>
        </w:rPr>
        <w:t xml:space="preserve">may be lofted. </w:t>
      </w:r>
    </w:p>
    <w:p w14:paraId="7101546C" w14:textId="77777777" w:rsidR="00CF45E3" w:rsidRDefault="00E24F23" w:rsidP="00E24F23">
      <w:pPr>
        <w:numPr>
          <w:ilvl w:val="0"/>
          <w:numId w:val="73"/>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Subject to other parts of the Agreement, the utilities and services supplied to the</w:t>
      </w:r>
    </w:p>
    <w:p w14:paraId="69746746" w14:textId="5B10B708" w:rsidR="00E24F23" w:rsidRPr="00027BE4"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facility by the university </w:t>
      </w:r>
      <w:proofErr w:type="gramStart"/>
      <w:r w:rsidRPr="00027BE4">
        <w:rPr>
          <w:rFonts w:ascii="Aptos Narrow" w:eastAsia="Times New Roman" w:hAnsi="Aptos Narrow" w:cs="Calibri"/>
          <w:color w:val="000000"/>
          <w:kern w:val="0"/>
          <w:sz w:val="22"/>
          <w:szCs w:val="22"/>
          <w14:ligatures w14:val="none"/>
        </w:rPr>
        <w:t>are</w:t>
      </w:r>
      <w:proofErr w:type="gramEnd"/>
      <w:r w:rsidRPr="00027BE4">
        <w:rPr>
          <w:rFonts w:ascii="Aptos Narrow" w:eastAsia="Times New Roman" w:hAnsi="Aptos Narrow" w:cs="Calibri"/>
          <w:color w:val="000000"/>
          <w:kern w:val="0"/>
          <w:sz w:val="22"/>
          <w:szCs w:val="22"/>
          <w14:ligatures w14:val="none"/>
        </w:rPr>
        <w:t xml:space="preserve"> as follows (the typical cost of which is part of housing cost)</w:t>
      </w:r>
      <w:proofErr w:type="gramStart"/>
      <w:r w:rsidRPr="00027BE4">
        <w:rPr>
          <w:rFonts w:ascii="Aptos Narrow" w:eastAsia="Times New Roman" w:hAnsi="Aptos Narrow" w:cs="Calibri"/>
          <w:color w:val="000000"/>
          <w:kern w:val="0"/>
          <w:sz w:val="22"/>
          <w:szCs w:val="22"/>
          <w14:ligatures w14:val="none"/>
        </w:rPr>
        <w:t>:  Water</w:t>
      </w:r>
      <w:proofErr w:type="gramEnd"/>
      <w:r w:rsidRPr="00027BE4">
        <w:rPr>
          <w:rFonts w:ascii="Aptos Narrow" w:eastAsia="Times New Roman" w:hAnsi="Aptos Narrow" w:cs="Calibri"/>
          <w:color w:val="000000"/>
          <w:kern w:val="0"/>
          <w:sz w:val="22"/>
          <w:szCs w:val="22"/>
          <w14:ligatures w14:val="none"/>
        </w:rPr>
        <w:t xml:space="preserve"> &amp; Sewer, Electric, Air Conditioning &amp; Heat, Wireless Internet, Laundry.    </w:t>
      </w:r>
    </w:p>
    <w:p w14:paraId="6831DA6F" w14:textId="77777777" w:rsidR="00CF45E3" w:rsidRDefault="00966B22" w:rsidP="00E24F23">
      <w:pPr>
        <w:numPr>
          <w:ilvl w:val="0"/>
          <w:numId w:val="74"/>
        </w:numPr>
        <w:spacing w:after="0" w:line="240" w:lineRule="auto"/>
        <w:ind w:left="1440" w:firstLine="0"/>
        <w:textAlignment w:val="baseline"/>
        <w:rPr>
          <w:rFonts w:ascii="Aptos Narrow" w:eastAsia="Times New Roman" w:hAnsi="Aptos Narrow" w:cs="Calibri"/>
          <w:color w:val="000000"/>
          <w:kern w:val="0"/>
          <w:sz w:val="22"/>
          <w:szCs w:val="22"/>
          <w14:ligatures w14:val="none"/>
        </w:rPr>
      </w:pPr>
      <w:proofErr w:type="gramStart"/>
      <w:r w:rsidRPr="00027BE4">
        <w:rPr>
          <w:rFonts w:ascii="Aptos Narrow" w:eastAsia="Times New Roman" w:hAnsi="Aptos Narrow" w:cs="Calibri"/>
          <w:color w:val="000000"/>
          <w:kern w:val="0"/>
          <w:sz w:val="22"/>
          <w:szCs w:val="22"/>
          <w14:ligatures w14:val="none"/>
        </w:rPr>
        <w:t>In order to</w:t>
      </w:r>
      <w:proofErr w:type="gramEnd"/>
      <w:r w:rsidRPr="00027BE4">
        <w:rPr>
          <w:rFonts w:ascii="Aptos Narrow" w:eastAsia="Times New Roman" w:hAnsi="Aptos Narrow" w:cs="Calibri"/>
          <w:color w:val="000000"/>
          <w:kern w:val="0"/>
          <w:sz w:val="22"/>
          <w:szCs w:val="22"/>
          <w14:ligatures w14:val="none"/>
        </w:rPr>
        <w:t xml:space="preserve"> conduct time-sensitive maintenance or repairs, </w:t>
      </w:r>
      <w:r w:rsidR="00E24F23" w:rsidRPr="00027BE4">
        <w:rPr>
          <w:rFonts w:ascii="Aptos Narrow" w:eastAsia="Times New Roman" w:hAnsi="Aptos Narrow" w:cs="Calibri"/>
          <w:color w:val="000000"/>
          <w:kern w:val="0"/>
          <w:sz w:val="22"/>
          <w:szCs w:val="22"/>
          <w14:ligatures w14:val="none"/>
        </w:rPr>
        <w:t xml:space="preserve">RLH </w:t>
      </w:r>
      <w:r w:rsidRPr="00027BE4">
        <w:rPr>
          <w:rFonts w:ascii="Aptos Narrow" w:eastAsia="Times New Roman" w:hAnsi="Aptos Narrow" w:cs="Calibri"/>
          <w:color w:val="000000"/>
          <w:kern w:val="0"/>
          <w:sz w:val="22"/>
          <w:szCs w:val="22"/>
          <w14:ligatures w14:val="none"/>
        </w:rPr>
        <w:t xml:space="preserve">reserves </w:t>
      </w:r>
      <w:r w:rsidR="00E24F23" w:rsidRPr="00027BE4">
        <w:rPr>
          <w:rFonts w:ascii="Aptos Narrow" w:eastAsia="Times New Roman" w:hAnsi="Aptos Narrow" w:cs="Calibri"/>
          <w:color w:val="000000"/>
          <w:kern w:val="0"/>
          <w:sz w:val="22"/>
          <w:szCs w:val="22"/>
          <w14:ligatures w14:val="none"/>
        </w:rPr>
        <w:t>the right</w:t>
      </w:r>
    </w:p>
    <w:p w14:paraId="31AAC903" w14:textId="5B95B069" w:rsidR="00E24F23" w:rsidRPr="00027BE4"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to suspend any utility or other service to the Premises and Unit</w:t>
      </w:r>
      <w:r w:rsidR="00966B22" w:rsidRPr="00027BE4">
        <w:rPr>
          <w:rFonts w:ascii="Aptos Narrow" w:eastAsia="Times New Roman" w:hAnsi="Aptos Narrow" w:cs="Calibri"/>
          <w:color w:val="000000"/>
          <w:kern w:val="0"/>
          <w:sz w:val="22"/>
          <w:szCs w:val="22"/>
          <w14:ligatures w14:val="none"/>
        </w:rPr>
        <w:t>, when deemed necessary</w:t>
      </w:r>
      <w:r w:rsidRPr="00027BE4">
        <w:rPr>
          <w:rFonts w:ascii="Aptos Narrow" w:eastAsia="Times New Roman" w:hAnsi="Aptos Narrow" w:cs="Calibri"/>
          <w:color w:val="000000"/>
          <w:kern w:val="0"/>
          <w:sz w:val="22"/>
          <w:szCs w:val="22"/>
          <w14:ligatures w14:val="none"/>
        </w:rPr>
        <w:t>. RLH is responsible for maintenance or repairs with designated campus partners and will take all actions available to restore utilities and services promptly. </w:t>
      </w:r>
    </w:p>
    <w:p w14:paraId="6F85B691" w14:textId="77777777" w:rsidR="00CF45E3" w:rsidRDefault="00E24F23" w:rsidP="00E24F23">
      <w:pPr>
        <w:numPr>
          <w:ilvl w:val="0"/>
          <w:numId w:val="75"/>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To the extent allowable under Pennsylvania law, </w:t>
      </w:r>
      <w:r w:rsidR="00966B22" w:rsidRPr="00027BE4">
        <w:rPr>
          <w:rFonts w:ascii="Aptos Narrow" w:eastAsia="Times New Roman" w:hAnsi="Aptos Narrow" w:cs="Calibri"/>
          <w:color w:val="000000"/>
          <w:kern w:val="0"/>
          <w:sz w:val="22"/>
          <w:szCs w:val="22"/>
          <w14:ligatures w14:val="none"/>
        </w:rPr>
        <w:t xml:space="preserve">the University, including </w:t>
      </w:r>
      <w:r w:rsidRPr="00027BE4">
        <w:rPr>
          <w:rFonts w:ascii="Aptos Narrow" w:eastAsia="Times New Roman" w:hAnsi="Aptos Narrow" w:cs="Calibri"/>
          <w:color w:val="000000"/>
          <w:kern w:val="0"/>
          <w:sz w:val="22"/>
          <w:szCs w:val="22"/>
          <w14:ligatures w14:val="none"/>
        </w:rPr>
        <w:t>RLH</w:t>
      </w:r>
      <w:r w:rsidR="00966B22" w:rsidRPr="00027BE4">
        <w:rPr>
          <w:rFonts w:ascii="Aptos Narrow" w:eastAsia="Times New Roman" w:hAnsi="Aptos Narrow" w:cs="Calibri"/>
          <w:color w:val="000000"/>
          <w:kern w:val="0"/>
          <w:sz w:val="22"/>
          <w:szCs w:val="22"/>
          <w14:ligatures w14:val="none"/>
        </w:rPr>
        <w:t>,</w:t>
      </w:r>
      <w:r w:rsidRPr="00027BE4">
        <w:rPr>
          <w:rFonts w:ascii="Aptos Narrow" w:eastAsia="Times New Roman" w:hAnsi="Aptos Narrow" w:cs="Calibri"/>
          <w:color w:val="000000"/>
          <w:kern w:val="0"/>
          <w:sz w:val="22"/>
          <w:szCs w:val="22"/>
          <w14:ligatures w14:val="none"/>
        </w:rPr>
        <w:t xml:space="preserve"> will</w:t>
      </w:r>
    </w:p>
    <w:p w14:paraId="7FEE5718" w14:textId="09ECE314" w:rsidR="00E24F23" w:rsidRPr="00027BE4"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not be </w:t>
      </w:r>
      <w:r w:rsidR="00EE1BC0">
        <w:rPr>
          <w:rFonts w:ascii="Aptos Narrow" w:eastAsia="Times New Roman" w:hAnsi="Aptos Narrow" w:cs="Calibri"/>
          <w:color w:val="000000"/>
          <w:kern w:val="0"/>
          <w:sz w:val="22"/>
          <w:szCs w:val="22"/>
          <w14:ligatures w14:val="none"/>
        </w:rPr>
        <w:t xml:space="preserve">responsible or </w:t>
      </w:r>
      <w:r w:rsidRPr="00027BE4">
        <w:rPr>
          <w:rFonts w:ascii="Aptos Narrow" w:eastAsia="Times New Roman" w:hAnsi="Aptos Narrow" w:cs="Calibri"/>
          <w:color w:val="000000"/>
          <w:kern w:val="0"/>
          <w:sz w:val="22"/>
          <w:szCs w:val="22"/>
          <w14:ligatures w14:val="none"/>
        </w:rPr>
        <w:t>liable for loss or damages resulting from the interruption, reduction, stoppage, or suspension of utilities and services provided under this Agreement, including, but not limited to, wireless Internet.  </w:t>
      </w:r>
    </w:p>
    <w:p w14:paraId="195CE129" w14:textId="77777777" w:rsidR="00CF45E3" w:rsidRDefault="00E24F23" w:rsidP="00E24F23">
      <w:pPr>
        <w:numPr>
          <w:ilvl w:val="0"/>
          <w:numId w:val="76"/>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If there is an interruption, reduction, stoppage, or suspension of utilities or other</w:t>
      </w:r>
    </w:p>
    <w:p w14:paraId="75904035" w14:textId="1B368EDB" w:rsidR="00E24F23" w:rsidRPr="00027BE4"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services, the Resident is not entitled to a reduction in housing costs or additional charges due. Resident ’s obligations under this Agreement will not be affected or reduced.    </w:t>
      </w:r>
    </w:p>
    <w:p w14:paraId="52E9FAFA" w14:textId="77777777" w:rsidR="00CF45E3" w:rsidRDefault="00966B22" w:rsidP="00E24F23">
      <w:pPr>
        <w:numPr>
          <w:ilvl w:val="0"/>
          <w:numId w:val="77"/>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The University, including </w:t>
      </w:r>
      <w:r w:rsidR="00E24F23" w:rsidRPr="00027BE4">
        <w:rPr>
          <w:rFonts w:ascii="Aptos Narrow" w:eastAsia="Times New Roman" w:hAnsi="Aptos Narrow" w:cs="Calibri"/>
          <w:color w:val="000000"/>
          <w:kern w:val="0"/>
          <w:sz w:val="22"/>
          <w:szCs w:val="22"/>
          <w14:ligatures w14:val="none"/>
        </w:rPr>
        <w:t>RLH</w:t>
      </w:r>
      <w:r w:rsidRPr="00027BE4">
        <w:rPr>
          <w:rFonts w:ascii="Aptos Narrow" w:eastAsia="Times New Roman" w:hAnsi="Aptos Narrow" w:cs="Calibri"/>
          <w:color w:val="000000"/>
          <w:kern w:val="0"/>
          <w:sz w:val="22"/>
          <w:szCs w:val="22"/>
          <w14:ligatures w14:val="none"/>
        </w:rPr>
        <w:t>,</w:t>
      </w:r>
      <w:r w:rsidR="00E24F23" w:rsidRPr="00027BE4">
        <w:rPr>
          <w:rFonts w:ascii="Aptos Narrow" w:eastAsia="Times New Roman" w:hAnsi="Aptos Narrow" w:cs="Calibri"/>
          <w:color w:val="000000"/>
          <w:kern w:val="0"/>
          <w:sz w:val="22"/>
          <w:szCs w:val="22"/>
          <w14:ligatures w14:val="none"/>
        </w:rPr>
        <w:t xml:space="preserve"> will not be responsible for or liable for the</w:t>
      </w:r>
    </w:p>
    <w:p w14:paraId="39FC2146" w14:textId="754E1CD0" w:rsidR="00E24F23" w:rsidRDefault="00E24F23"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malfunction of machinery or appliances serving the Premises or any part of the facility. </w:t>
      </w:r>
      <w:r w:rsidR="00966B22" w:rsidRPr="00027BE4">
        <w:rPr>
          <w:rFonts w:ascii="Aptos Narrow" w:eastAsia="Times New Roman" w:hAnsi="Aptos Narrow" w:cs="Calibri"/>
          <w:color w:val="000000"/>
          <w:kern w:val="0"/>
          <w:sz w:val="22"/>
          <w:szCs w:val="22"/>
          <w14:ligatures w14:val="none"/>
        </w:rPr>
        <w:t xml:space="preserve">The University, including </w:t>
      </w:r>
      <w:r w:rsidRPr="00027BE4">
        <w:rPr>
          <w:rFonts w:ascii="Aptos Narrow" w:eastAsia="Times New Roman" w:hAnsi="Aptos Narrow" w:cs="Calibri"/>
          <w:color w:val="000000"/>
          <w:kern w:val="0"/>
          <w:sz w:val="22"/>
          <w:szCs w:val="22"/>
          <w14:ligatures w14:val="none"/>
        </w:rPr>
        <w:t>RLH</w:t>
      </w:r>
      <w:r w:rsidR="00966B22" w:rsidRPr="00027BE4">
        <w:rPr>
          <w:rFonts w:ascii="Aptos Narrow" w:eastAsia="Times New Roman" w:hAnsi="Aptos Narrow" w:cs="Calibri"/>
          <w:color w:val="000000"/>
          <w:kern w:val="0"/>
          <w:sz w:val="22"/>
          <w:szCs w:val="22"/>
          <w14:ligatures w14:val="none"/>
        </w:rPr>
        <w:t>,</w:t>
      </w:r>
      <w:r w:rsidRPr="00027BE4">
        <w:rPr>
          <w:rFonts w:ascii="Aptos Narrow" w:eastAsia="Times New Roman" w:hAnsi="Aptos Narrow" w:cs="Calibri"/>
          <w:color w:val="000000"/>
          <w:kern w:val="0"/>
          <w:sz w:val="22"/>
          <w:szCs w:val="22"/>
          <w14:ligatures w14:val="none"/>
        </w:rPr>
        <w:t xml:space="preserve"> and its agents are not responsible or liable for damages or injury to persons or property caused by</w:t>
      </w:r>
      <w:r w:rsidR="00966B22" w:rsidRPr="00027BE4">
        <w:rPr>
          <w:rFonts w:ascii="Aptos Narrow" w:eastAsia="Times New Roman" w:hAnsi="Aptos Narrow" w:cs="Calibri"/>
          <w:color w:val="000000"/>
          <w:kern w:val="0"/>
          <w:sz w:val="22"/>
          <w:szCs w:val="22"/>
          <w14:ligatures w14:val="none"/>
        </w:rPr>
        <w:t xml:space="preserve">, among other </w:t>
      </w:r>
      <w:proofErr w:type="spellStart"/>
      <w:proofErr w:type="gramStart"/>
      <w:r w:rsidR="00966B22" w:rsidRPr="00027BE4">
        <w:rPr>
          <w:rFonts w:ascii="Aptos Narrow" w:eastAsia="Times New Roman" w:hAnsi="Aptos Narrow" w:cs="Calibri"/>
          <w:color w:val="000000"/>
          <w:kern w:val="0"/>
          <w:sz w:val="22"/>
          <w:szCs w:val="22"/>
          <w14:ligatures w14:val="none"/>
        </w:rPr>
        <w:t>the</w:t>
      </w:r>
      <w:proofErr w:type="spellEnd"/>
      <w:r w:rsidR="00966B22" w:rsidRPr="00027BE4">
        <w:rPr>
          <w:rFonts w:ascii="Aptos Narrow" w:eastAsia="Times New Roman" w:hAnsi="Aptos Narrow" w:cs="Calibri"/>
          <w:color w:val="000000"/>
          <w:kern w:val="0"/>
          <w:sz w:val="22"/>
          <w:szCs w:val="22"/>
          <w14:ligatures w14:val="none"/>
        </w:rPr>
        <w:t>,</w:t>
      </w:r>
      <w:proofErr w:type="gramEnd"/>
      <w:r w:rsidR="00966B22" w:rsidRPr="00027BE4">
        <w:rPr>
          <w:rFonts w:ascii="Aptos Narrow" w:eastAsia="Times New Roman" w:hAnsi="Aptos Narrow" w:cs="Calibri"/>
          <w:color w:val="000000"/>
          <w:kern w:val="0"/>
          <w:sz w:val="22"/>
          <w:szCs w:val="22"/>
          <w14:ligatures w14:val="none"/>
        </w:rPr>
        <w:t xml:space="preserve"> </w:t>
      </w:r>
      <w:r w:rsidRPr="00027BE4">
        <w:rPr>
          <w:rFonts w:ascii="Aptos Narrow" w:eastAsia="Times New Roman" w:hAnsi="Aptos Narrow" w:cs="Calibri"/>
          <w:color w:val="000000"/>
          <w:kern w:val="0"/>
          <w:sz w:val="22"/>
          <w:szCs w:val="22"/>
          <w14:ligatures w14:val="none"/>
        </w:rPr>
        <w:t>wind, rain, snow, fire, or other acts of God. Resident explicitly releases all claims for injury, loss, or damage.  Nothing in this Agreement shall constitute a waiver of sovereign immunity of the University.  </w:t>
      </w:r>
    </w:p>
    <w:p w14:paraId="0F142263" w14:textId="77777777" w:rsidR="00527F52" w:rsidRPr="00027BE4" w:rsidRDefault="00527F52" w:rsidP="00CF45E3">
      <w:pPr>
        <w:spacing w:after="0" w:line="240" w:lineRule="auto"/>
        <w:ind w:left="2160"/>
        <w:textAlignment w:val="baseline"/>
        <w:rPr>
          <w:rFonts w:ascii="Aptos Narrow" w:eastAsia="Times New Roman" w:hAnsi="Aptos Narrow" w:cs="Calibri"/>
          <w:color w:val="000000"/>
          <w:kern w:val="0"/>
          <w:sz w:val="22"/>
          <w:szCs w:val="22"/>
          <w14:ligatures w14:val="none"/>
        </w:rPr>
      </w:pPr>
    </w:p>
    <w:p w14:paraId="18954330" w14:textId="77777777"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VII. </w:t>
      </w:r>
      <w:r w:rsidRPr="00027BE4">
        <w:rPr>
          <w:rFonts w:ascii="Aptos Narrow" w:eastAsia="Times New Roman" w:hAnsi="Aptos Narrow" w:cs="Calibri"/>
          <w:color w:val="000000"/>
          <w:kern w:val="0"/>
          <w:sz w:val="22"/>
          <w:szCs w:val="22"/>
          <w14:ligatures w14:val="none"/>
        </w:rPr>
        <w:t> </w:t>
      </w:r>
      <w:r w:rsidRPr="00027BE4">
        <w:rPr>
          <w:rFonts w:ascii="Aptos Narrow" w:eastAsia="Times New Roman" w:hAnsi="Aptos Narrow" w:cs="Segoe UI"/>
          <w:color w:val="000000"/>
          <w:kern w:val="0"/>
          <w:sz w:val="22"/>
          <w:szCs w:val="22"/>
          <w14:ligatures w14:val="none"/>
        </w:rPr>
        <w:t>CONDITION OF PREMISES </w:t>
      </w:r>
      <w:r w:rsidRPr="00027BE4">
        <w:rPr>
          <w:rFonts w:ascii="Aptos Narrow" w:eastAsia="Times New Roman" w:hAnsi="Aptos Narrow" w:cs="Calibri"/>
          <w:color w:val="000000"/>
          <w:kern w:val="0"/>
          <w:sz w:val="22"/>
          <w:szCs w:val="22"/>
          <w14:ligatures w14:val="none"/>
        </w:rPr>
        <w:t> </w:t>
      </w:r>
    </w:p>
    <w:p w14:paraId="210B7DF6" w14:textId="77777777" w:rsidR="000B6510" w:rsidRDefault="00E24F23" w:rsidP="00E24F23">
      <w:pPr>
        <w:numPr>
          <w:ilvl w:val="0"/>
          <w:numId w:val="78"/>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Initial/Final Inspection. RLH will complete an initial and final inspection to confirm</w:t>
      </w:r>
    </w:p>
    <w:p w14:paraId="313F4A3A" w14:textId="50EBF98B" w:rsidR="00E24F23" w:rsidRPr="00027BE4" w:rsidRDefault="00E24F23" w:rsidP="000B6510">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lastRenderedPageBreak/>
        <w:t>the assignment's condition upon move-in and move-out, documented via the Room Inspection Report.  </w:t>
      </w:r>
    </w:p>
    <w:p w14:paraId="640F58FA" w14:textId="3460813E" w:rsidR="00E24F23" w:rsidRPr="00027BE4" w:rsidRDefault="00E24F23" w:rsidP="00E24F23">
      <w:pPr>
        <w:numPr>
          <w:ilvl w:val="0"/>
          <w:numId w:val="79"/>
        </w:numPr>
        <w:spacing w:after="0" w:line="240" w:lineRule="auto"/>
        <w:ind w:left="270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Damage Billing. Residents will be charged for lost University property, damages, lost keys, excessive cleaning costs, and all repairs, including remediation of items listed in paragraph B, Section 6 below. Upon </w:t>
      </w:r>
      <w:proofErr w:type="gramStart"/>
      <w:r w:rsidRPr="00027BE4">
        <w:rPr>
          <w:rFonts w:ascii="Aptos Narrow" w:eastAsia="Times New Roman" w:hAnsi="Aptos Narrow" w:cs="Calibri"/>
          <w:color w:val="000000"/>
          <w:kern w:val="0"/>
          <w:sz w:val="22"/>
          <w:szCs w:val="22"/>
          <w14:ligatures w14:val="none"/>
        </w:rPr>
        <w:t>move</w:t>
      </w:r>
      <w:proofErr w:type="gramEnd"/>
      <w:r w:rsidRPr="00027BE4">
        <w:rPr>
          <w:rFonts w:ascii="Aptos Narrow" w:eastAsia="Times New Roman" w:hAnsi="Aptos Narrow" w:cs="Calibri"/>
          <w:color w:val="000000"/>
          <w:kern w:val="0"/>
          <w:sz w:val="22"/>
          <w:szCs w:val="22"/>
          <w14:ligatures w14:val="none"/>
        </w:rPr>
        <w:t xml:space="preserve"> out, the Resident may be billed for all the costs to repair damage in the Residents' room or apartment/suite during occupancy as documented in the room condition report. Damage to shared property will be split between or among all Residents in </w:t>
      </w:r>
      <w:proofErr w:type="gramStart"/>
      <w:r w:rsidRPr="00027BE4">
        <w:rPr>
          <w:rFonts w:ascii="Aptos Narrow" w:eastAsia="Times New Roman" w:hAnsi="Aptos Narrow" w:cs="Calibri"/>
          <w:color w:val="000000"/>
          <w:kern w:val="0"/>
          <w:sz w:val="22"/>
          <w:szCs w:val="22"/>
          <w14:ligatures w14:val="none"/>
        </w:rPr>
        <w:t>the space</w:t>
      </w:r>
      <w:proofErr w:type="gramEnd"/>
      <w:r w:rsidRPr="00027BE4">
        <w:rPr>
          <w:rFonts w:ascii="Aptos Narrow" w:eastAsia="Times New Roman" w:hAnsi="Aptos Narrow" w:cs="Calibri"/>
          <w:color w:val="000000"/>
          <w:kern w:val="0"/>
          <w:sz w:val="22"/>
          <w:szCs w:val="22"/>
          <w14:ligatures w14:val="none"/>
        </w:rPr>
        <w:t xml:space="preserve"> unless an individual(s) </w:t>
      </w:r>
      <w:r w:rsidR="00966B22" w:rsidRPr="00027BE4">
        <w:rPr>
          <w:rFonts w:ascii="Aptos Narrow" w:eastAsia="Times New Roman" w:hAnsi="Aptos Narrow" w:cs="Calibri"/>
          <w:color w:val="000000"/>
          <w:kern w:val="0"/>
          <w:sz w:val="22"/>
          <w:szCs w:val="22"/>
          <w14:ligatures w14:val="none"/>
        </w:rPr>
        <w:t>accepts</w:t>
      </w:r>
      <w:r w:rsidRPr="00027BE4">
        <w:rPr>
          <w:rFonts w:ascii="Aptos Narrow" w:eastAsia="Times New Roman" w:hAnsi="Aptos Narrow" w:cs="Calibri"/>
          <w:color w:val="000000"/>
          <w:kern w:val="0"/>
          <w:sz w:val="22"/>
          <w:szCs w:val="22"/>
          <w14:ligatures w14:val="none"/>
        </w:rPr>
        <w:t xml:space="preserve"> responsibility for causing damage.  </w:t>
      </w:r>
    </w:p>
    <w:p w14:paraId="3BD55AB8" w14:textId="754AEACE" w:rsidR="00E24F23" w:rsidRPr="00027BE4" w:rsidRDefault="00E24F23" w:rsidP="00E24F23">
      <w:pPr>
        <w:numPr>
          <w:ilvl w:val="0"/>
          <w:numId w:val="80"/>
        </w:numPr>
        <w:spacing w:after="0" w:line="240" w:lineRule="auto"/>
        <w:ind w:left="270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As-is Condition. Except for the conditions identified in the Room </w:t>
      </w:r>
      <w:r w:rsidR="00966B22" w:rsidRPr="00027BE4">
        <w:rPr>
          <w:rFonts w:ascii="Aptos Narrow" w:eastAsia="Times New Roman" w:hAnsi="Aptos Narrow" w:cs="Calibri"/>
          <w:color w:val="000000"/>
          <w:kern w:val="0"/>
          <w:sz w:val="22"/>
          <w:szCs w:val="22"/>
          <w14:ligatures w14:val="none"/>
        </w:rPr>
        <w:t xml:space="preserve">Inspection </w:t>
      </w:r>
      <w:r w:rsidRPr="00027BE4">
        <w:rPr>
          <w:rFonts w:ascii="Aptos Narrow" w:eastAsia="Times New Roman" w:hAnsi="Aptos Narrow" w:cs="Calibri"/>
          <w:color w:val="000000"/>
          <w:kern w:val="0"/>
          <w:sz w:val="22"/>
          <w:szCs w:val="22"/>
          <w14:ligatures w14:val="none"/>
        </w:rPr>
        <w:t xml:space="preserve">Report, the Resident accepts the Premises and all Housing Fixtures in their "AS-IS" condition when moving in. "AS-IS" means the Resident receives them </w:t>
      </w:r>
      <w:proofErr w:type="gramStart"/>
      <w:r w:rsidRPr="00027BE4">
        <w:rPr>
          <w:rFonts w:ascii="Aptos Narrow" w:eastAsia="Times New Roman" w:hAnsi="Aptos Narrow" w:cs="Calibri"/>
          <w:color w:val="000000"/>
          <w:kern w:val="0"/>
          <w:sz w:val="22"/>
          <w:szCs w:val="22"/>
          <w14:ligatures w14:val="none"/>
        </w:rPr>
        <w:t>in</w:t>
      </w:r>
      <w:proofErr w:type="gramEnd"/>
      <w:r w:rsidRPr="00027BE4">
        <w:rPr>
          <w:rFonts w:ascii="Aptos Narrow" w:eastAsia="Times New Roman" w:hAnsi="Aptos Narrow" w:cs="Calibri"/>
          <w:color w:val="000000"/>
          <w:kern w:val="0"/>
          <w:sz w:val="22"/>
          <w:szCs w:val="22"/>
          <w14:ligatures w14:val="none"/>
        </w:rPr>
        <w:t xml:space="preserve"> the condition they are in and that Housing will not have any obligation to </w:t>
      </w:r>
      <w:proofErr w:type="gramStart"/>
      <w:r w:rsidRPr="00027BE4">
        <w:rPr>
          <w:rFonts w:ascii="Aptos Narrow" w:eastAsia="Times New Roman" w:hAnsi="Aptos Narrow" w:cs="Calibri"/>
          <w:color w:val="000000"/>
          <w:kern w:val="0"/>
          <w:sz w:val="22"/>
          <w:szCs w:val="22"/>
          <w14:ligatures w14:val="none"/>
        </w:rPr>
        <w:t>perform</w:t>
      </w:r>
      <w:proofErr w:type="gramEnd"/>
      <w:r w:rsidRPr="00027BE4">
        <w:rPr>
          <w:rFonts w:ascii="Aptos Narrow" w:eastAsia="Times New Roman" w:hAnsi="Aptos Narrow" w:cs="Calibri"/>
          <w:color w:val="000000"/>
          <w:kern w:val="0"/>
          <w:sz w:val="22"/>
          <w:szCs w:val="22"/>
          <w14:ligatures w14:val="none"/>
        </w:rPr>
        <w:t xml:space="preserve"> any repairs or alterations.      </w:t>
      </w:r>
    </w:p>
    <w:p w14:paraId="7D9E87E7" w14:textId="77777777" w:rsidR="000B6510" w:rsidRDefault="00E24F23" w:rsidP="00E24F23">
      <w:pPr>
        <w:numPr>
          <w:ilvl w:val="0"/>
          <w:numId w:val="81"/>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Resident’s Responsibility to Maintain Premises. The Resident is required to keep</w:t>
      </w:r>
    </w:p>
    <w:p w14:paraId="03060DE7" w14:textId="45D09C02" w:rsidR="00E24F23" w:rsidRPr="00027BE4" w:rsidRDefault="00E24F23" w:rsidP="000B6510">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their assigned space in good, clean, and sanitary condition throughout the Agreement period. Failure to maintain assigned rooms/units/apartment in good, clean, and sanitary condition can result in termination of this Agreement</w:t>
      </w:r>
      <w:r w:rsidR="006D4676" w:rsidRPr="00027BE4">
        <w:rPr>
          <w:rFonts w:ascii="Aptos Narrow" w:eastAsia="Times New Roman" w:hAnsi="Aptos Narrow" w:cs="Calibri"/>
          <w:color w:val="000000"/>
          <w:kern w:val="0"/>
          <w:sz w:val="22"/>
          <w:szCs w:val="22"/>
          <w14:ligatures w14:val="none"/>
        </w:rPr>
        <w:t xml:space="preserve"> and may result in damage and/or cleaning charges</w:t>
      </w:r>
      <w:r w:rsidRPr="00027BE4">
        <w:rPr>
          <w:rFonts w:ascii="Aptos Narrow" w:eastAsia="Times New Roman" w:hAnsi="Aptos Narrow" w:cs="Calibri"/>
          <w:color w:val="000000"/>
          <w:kern w:val="0"/>
          <w:sz w:val="22"/>
          <w:szCs w:val="22"/>
          <w14:ligatures w14:val="none"/>
        </w:rPr>
        <w:t>. </w:t>
      </w:r>
    </w:p>
    <w:p w14:paraId="1A500E38" w14:textId="77777777" w:rsidR="00E24F23" w:rsidRPr="00027BE4" w:rsidRDefault="00E24F23" w:rsidP="00582B14">
      <w:pPr>
        <w:numPr>
          <w:ilvl w:val="0"/>
          <w:numId w:val="82"/>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 Resident shall not make alterations or additions to the Unit.      </w:t>
      </w:r>
    </w:p>
    <w:p w14:paraId="6F3A119F" w14:textId="597505B7" w:rsidR="00582B14" w:rsidRDefault="00E24F23" w:rsidP="00582B14">
      <w:pPr>
        <w:numPr>
          <w:ilvl w:val="0"/>
          <w:numId w:val="83"/>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The Resident shall not stop, plug or clog (even for a limited time) any </w:t>
      </w:r>
      <w:r>
        <w:tab/>
      </w:r>
      <w:r w:rsidRPr="00027BE4">
        <w:rPr>
          <w:rFonts w:ascii="Aptos Narrow" w:eastAsia="Times New Roman" w:hAnsi="Aptos Narrow" w:cs="Calibri"/>
          <w:color w:val="000000"/>
          <w:kern w:val="0"/>
          <w:sz w:val="22"/>
          <w:szCs w:val="22"/>
          <w14:ligatures w14:val="none"/>
        </w:rPr>
        <w:t>sinks,</w:t>
      </w:r>
      <w:r w:rsidR="22486398" w:rsidRPr="00027BE4">
        <w:rPr>
          <w:rFonts w:ascii="Aptos Narrow" w:eastAsia="Times New Roman" w:hAnsi="Aptos Narrow" w:cs="Calibri"/>
          <w:color w:val="000000"/>
          <w:kern w:val="0"/>
          <w:sz w:val="22"/>
          <w:szCs w:val="22"/>
          <w14:ligatures w14:val="none"/>
        </w:rPr>
        <w:t xml:space="preserve"> </w:t>
      </w:r>
      <w:r w:rsidRPr="00027BE4">
        <w:rPr>
          <w:rFonts w:ascii="Aptos Narrow" w:eastAsia="Times New Roman" w:hAnsi="Aptos Narrow" w:cs="Calibri"/>
          <w:color w:val="000000"/>
          <w:kern w:val="0"/>
          <w:sz w:val="22"/>
          <w:szCs w:val="22"/>
          <w14:ligatures w14:val="none"/>
        </w:rPr>
        <w:t>lavatories, commodes in a room or apartment, community</w:t>
      </w:r>
    </w:p>
    <w:p w14:paraId="4C5562D8" w14:textId="45D0FE19" w:rsidR="00582B14" w:rsidRDefault="00E24F23" w:rsidP="2506220E">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bathrooms, or public bathrooms </w:t>
      </w:r>
      <w:proofErr w:type="gramStart"/>
      <w:r w:rsidRPr="00027BE4">
        <w:rPr>
          <w:rFonts w:ascii="Aptos Narrow" w:eastAsia="Times New Roman" w:hAnsi="Aptos Narrow" w:cs="Calibri"/>
          <w:color w:val="000000"/>
          <w:kern w:val="0"/>
          <w:sz w:val="22"/>
          <w:szCs w:val="22"/>
          <w14:ligatures w14:val="none"/>
        </w:rPr>
        <w:t>located in</w:t>
      </w:r>
      <w:proofErr w:type="gramEnd"/>
      <w:r w:rsidRPr="00027BE4">
        <w:rPr>
          <w:rFonts w:ascii="Aptos Narrow" w:eastAsia="Times New Roman" w:hAnsi="Aptos Narrow" w:cs="Calibri"/>
          <w:color w:val="000000"/>
          <w:kern w:val="0"/>
          <w:sz w:val="22"/>
          <w:szCs w:val="22"/>
          <w14:ligatures w14:val="none"/>
        </w:rPr>
        <w:t xml:space="preserve"> </w:t>
      </w:r>
      <w:r w:rsidR="006D4676" w:rsidRPr="00027BE4">
        <w:rPr>
          <w:rFonts w:ascii="Aptos Narrow" w:eastAsia="Times New Roman" w:hAnsi="Aptos Narrow" w:cs="Calibri"/>
          <w:color w:val="000000"/>
          <w:kern w:val="0"/>
          <w:sz w:val="22"/>
          <w:szCs w:val="22"/>
          <w14:ligatures w14:val="none"/>
        </w:rPr>
        <w:t xml:space="preserve">anywhere in a </w:t>
      </w:r>
      <w:proofErr w:type="gramStart"/>
      <w:r w:rsidR="006D4676" w:rsidRPr="00027BE4">
        <w:rPr>
          <w:rFonts w:ascii="Aptos Narrow" w:eastAsia="Times New Roman" w:hAnsi="Aptos Narrow" w:cs="Calibri"/>
          <w:color w:val="000000"/>
          <w:kern w:val="0"/>
          <w:sz w:val="22"/>
          <w:szCs w:val="22"/>
          <w14:ligatures w14:val="none"/>
        </w:rPr>
        <w:t>University</w:t>
      </w:r>
      <w:proofErr w:type="gramEnd"/>
    </w:p>
    <w:p w14:paraId="0C3E2FC6" w14:textId="77777777" w:rsidR="00582B14" w:rsidRDefault="006D4676" w:rsidP="2506220E">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residence hall facility</w:t>
      </w:r>
      <w:r w:rsidR="00E24F23" w:rsidRPr="00027BE4">
        <w:rPr>
          <w:rFonts w:ascii="Aptos Narrow" w:eastAsia="Times New Roman" w:hAnsi="Aptos Narrow" w:cs="Calibri"/>
          <w:color w:val="000000"/>
          <w:kern w:val="0"/>
          <w:sz w:val="22"/>
          <w:szCs w:val="22"/>
          <w14:ligatures w14:val="none"/>
        </w:rPr>
        <w:t>.  </w:t>
      </w:r>
    </w:p>
    <w:p w14:paraId="2DB2E0FF" w14:textId="6C2FA1A8" w:rsidR="00582B14" w:rsidRDefault="00E24F23" w:rsidP="00582B14">
      <w:pPr>
        <w:numPr>
          <w:ilvl w:val="0"/>
          <w:numId w:val="84"/>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 Resident is re</w:t>
      </w:r>
      <w:r w:rsidR="00EE1BC0">
        <w:rPr>
          <w:rFonts w:ascii="Aptos Narrow" w:eastAsia="Times New Roman" w:hAnsi="Aptos Narrow" w:cs="Calibri"/>
          <w:color w:val="000000"/>
          <w:kern w:val="0"/>
          <w:sz w:val="22"/>
          <w:szCs w:val="22"/>
          <w14:ligatures w14:val="none"/>
        </w:rPr>
        <w:t>quired to</w:t>
      </w:r>
      <w:r w:rsidRPr="00027BE4">
        <w:rPr>
          <w:rFonts w:ascii="Aptos Narrow" w:eastAsia="Times New Roman" w:hAnsi="Aptos Narrow" w:cs="Calibri"/>
          <w:color w:val="000000"/>
          <w:kern w:val="0"/>
          <w:sz w:val="22"/>
          <w:szCs w:val="22"/>
          <w14:ligatures w14:val="none"/>
        </w:rPr>
        <w:t xml:space="preserve"> report damage or the need</w:t>
      </w:r>
    </w:p>
    <w:p w14:paraId="48BB769A" w14:textId="426E67DC" w:rsidR="00E24F23" w:rsidRPr="00027BE4" w:rsidRDefault="00E24F23" w:rsidP="00582B14">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to repair the Premises to RLH staff and file a report using the process indicated. </w:t>
      </w:r>
    </w:p>
    <w:p w14:paraId="349238FF" w14:textId="77777777" w:rsidR="00582B14" w:rsidRDefault="00E24F23" w:rsidP="00582B14">
      <w:pPr>
        <w:numPr>
          <w:ilvl w:val="0"/>
          <w:numId w:val="85"/>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RLH will provide routine maintenance and repair of the Unit without</w:t>
      </w:r>
    </w:p>
    <w:p w14:paraId="5AC1CA36" w14:textId="68A16853" w:rsidR="00E24F23" w:rsidRPr="00027BE4" w:rsidRDefault="00E24F23" w:rsidP="00582B14">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additional charge to Resident, except in the instance of wrongful act or misuse by Resident or Resident's guests.   </w:t>
      </w:r>
    </w:p>
    <w:p w14:paraId="68B994D3" w14:textId="77777777" w:rsidR="00582B14" w:rsidRDefault="00E24F23" w:rsidP="00582B14">
      <w:pPr>
        <w:numPr>
          <w:ilvl w:val="0"/>
          <w:numId w:val="86"/>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 Resident is obligated to permit entry to university staff or vendors to</w:t>
      </w:r>
    </w:p>
    <w:p w14:paraId="57775268" w14:textId="328F4483" w:rsidR="00E24F23" w:rsidRPr="00027BE4" w:rsidRDefault="00E24F23" w:rsidP="00582B14">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perform necessary repairs. </w:t>
      </w:r>
    </w:p>
    <w:p w14:paraId="5CC8D003" w14:textId="77777777" w:rsidR="00582B14" w:rsidRDefault="00E24F23" w:rsidP="00582B14">
      <w:pPr>
        <w:numPr>
          <w:ilvl w:val="0"/>
          <w:numId w:val="87"/>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proofErr w:type="gramStart"/>
      <w:r w:rsidRPr="00027BE4">
        <w:rPr>
          <w:rFonts w:ascii="Aptos Narrow" w:eastAsia="Times New Roman" w:hAnsi="Aptos Narrow" w:cs="Calibri"/>
          <w:color w:val="000000"/>
          <w:kern w:val="0"/>
          <w:sz w:val="22"/>
          <w:szCs w:val="22"/>
          <w14:ligatures w14:val="none"/>
        </w:rPr>
        <w:t>Resident</w:t>
      </w:r>
      <w:proofErr w:type="gramEnd"/>
      <w:r w:rsidRPr="00027BE4">
        <w:rPr>
          <w:rFonts w:ascii="Aptos Narrow" w:eastAsia="Times New Roman" w:hAnsi="Aptos Narrow" w:cs="Calibri"/>
          <w:color w:val="000000"/>
          <w:kern w:val="0"/>
          <w:sz w:val="22"/>
          <w:szCs w:val="22"/>
          <w14:ligatures w14:val="none"/>
        </w:rPr>
        <w:t xml:space="preserve"> must inspect the unit for mold, moisture, bed bugs, fleas, and </w:t>
      </w:r>
    </w:p>
    <w:p w14:paraId="17A142FD" w14:textId="53D99227" w:rsidR="00E24F23" w:rsidRPr="00027BE4" w:rsidRDefault="00E24F23" w:rsidP="00582B14">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other pests after</w:t>
      </w:r>
      <w:r w:rsidR="006D4676" w:rsidRPr="00027BE4">
        <w:rPr>
          <w:rFonts w:ascii="Aptos Narrow" w:eastAsia="Times New Roman" w:hAnsi="Aptos Narrow" w:cs="Calibri"/>
          <w:color w:val="000000"/>
          <w:kern w:val="0"/>
          <w:sz w:val="22"/>
          <w:szCs w:val="22"/>
          <w14:ligatures w14:val="none"/>
        </w:rPr>
        <w:t xml:space="preserve">, and report any such issues within </w:t>
      </w:r>
      <w:r w:rsidRPr="00027BE4">
        <w:rPr>
          <w:rFonts w:ascii="Aptos Narrow" w:eastAsia="Times New Roman" w:hAnsi="Aptos Narrow" w:cs="Calibri"/>
          <w:color w:val="000000"/>
          <w:kern w:val="0"/>
          <w:sz w:val="22"/>
          <w:szCs w:val="22"/>
          <w14:ligatures w14:val="none"/>
        </w:rPr>
        <w:t>24 hours of moving in. If Resident does not notify RLH of issues, Resident agrees no presence or infestation, or moisture exists upon move in.  </w:t>
      </w:r>
    </w:p>
    <w:p w14:paraId="6B1E79B7" w14:textId="77777777" w:rsidR="00582B14" w:rsidRDefault="00E24F23" w:rsidP="00582B14">
      <w:pPr>
        <w:numPr>
          <w:ilvl w:val="0"/>
          <w:numId w:val="88"/>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The Resident </w:t>
      </w:r>
      <w:r w:rsidR="006D4676" w:rsidRPr="00027BE4">
        <w:rPr>
          <w:rFonts w:ascii="Aptos Narrow" w:eastAsia="Times New Roman" w:hAnsi="Aptos Narrow" w:cs="Calibri"/>
          <w:color w:val="000000"/>
          <w:kern w:val="0"/>
          <w:sz w:val="22"/>
          <w:szCs w:val="22"/>
          <w14:ligatures w14:val="none"/>
        </w:rPr>
        <w:t>shall</w:t>
      </w:r>
      <w:r w:rsidRPr="00027BE4">
        <w:rPr>
          <w:rFonts w:ascii="Aptos Narrow" w:eastAsia="Times New Roman" w:hAnsi="Aptos Narrow" w:cs="Calibri"/>
          <w:color w:val="000000"/>
          <w:kern w:val="0"/>
          <w:sz w:val="22"/>
          <w:szCs w:val="22"/>
          <w14:ligatures w14:val="none"/>
        </w:rPr>
        <w:t xml:space="preserve"> not allow trash or garbage to accumulate inside or</w:t>
      </w:r>
    </w:p>
    <w:p w14:paraId="76E25479" w14:textId="1BB9F298" w:rsidR="00E24F23" w:rsidRPr="00027BE4" w:rsidRDefault="00E24F23" w:rsidP="00582B14">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outside of the assigned room/unit/apartment. The Resident is </w:t>
      </w:r>
      <w:r w:rsidR="00EE1BC0">
        <w:rPr>
          <w:rFonts w:ascii="Aptos Narrow" w:eastAsia="Times New Roman" w:hAnsi="Aptos Narrow" w:cs="Calibri"/>
          <w:color w:val="000000"/>
          <w:kern w:val="0"/>
          <w:sz w:val="22"/>
          <w:szCs w:val="22"/>
          <w14:ligatures w14:val="none"/>
        </w:rPr>
        <w:t>required</w:t>
      </w:r>
      <w:r w:rsidRPr="00027BE4">
        <w:rPr>
          <w:rFonts w:ascii="Aptos Narrow" w:eastAsia="Times New Roman" w:hAnsi="Aptos Narrow" w:cs="Calibri"/>
          <w:color w:val="000000"/>
          <w:kern w:val="0"/>
          <w:sz w:val="22"/>
          <w:szCs w:val="22"/>
          <w14:ligatures w14:val="none"/>
        </w:rPr>
        <w:t xml:space="preserve"> </w:t>
      </w:r>
      <w:r w:rsidR="00EE1BC0">
        <w:rPr>
          <w:rFonts w:ascii="Aptos Narrow" w:eastAsia="Times New Roman" w:hAnsi="Aptos Narrow" w:cs="Calibri"/>
          <w:color w:val="000000"/>
          <w:kern w:val="0"/>
          <w:sz w:val="22"/>
          <w:szCs w:val="22"/>
          <w14:ligatures w14:val="none"/>
        </w:rPr>
        <w:t>to</w:t>
      </w:r>
      <w:r w:rsidRPr="00027BE4">
        <w:rPr>
          <w:rFonts w:ascii="Aptos Narrow" w:eastAsia="Times New Roman" w:hAnsi="Aptos Narrow" w:cs="Calibri"/>
          <w:color w:val="000000"/>
          <w:kern w:val="0"/>
          <w:sz w:val="22"/>
          <w:szCs w:val="22"/>
          <w14:ligatures w14:val="none"/>
        </w:rPr>
        <w:t xml:space="preserve"> plac</w:t>
      </w:r>
      <w:r w:rsidR="00EE1BC0">
        <w:rPr>
          <w:rFonts w:ascii="Aptos Narrow" w:eastAsia="Times New Roman" w:hAnsi="Aptos Narrow" w:cs="Calibri"/>
          <w:color w:val="000000"/>
          <w:kern w:val="0"/>
          <w:sz w:val="22"/>
          <w:szCs w:val="22"/>
          <w14:ligatures w14:val="none"/>
        </w:rPr>
        <w:t>e</w:t>
      </w:r>
      <w:r w:rsidRPr="00027BE4">
        <w:rPr>
          <w:rFonts w:ascii="Aptos Narrow" w:eastAsia="Times New Roman" w:hAnsi="Aptos Narrow" w:cs="Calibri"/>
          <w:color w:val="000000"/>
          <w:kern w:val="0"/>
          <w:sz w:val="22"/>
          <w:szCs w:val="22"/>
          <w14:ligatures w14:val="none"/>
        </w:rPr>
        <w:t xml:space="preserve"> all trash or debris in the appropriate receptacle--either a trash room or dumpster. </w:t>
      </w:r>
    </w:p>
    <w:p w14:paraId="2A76300F" w14:textId="74A17B21" w:rsidR="00582B14" w:rsidRDefault="00E24F23" w:rsidP="00582B14">
      <w:pPr>
        <w:numPr>
          <w:ilvl w:val="0"/>
          <w:numId w:val="88"/>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The Resident </w:t>
      </w:r>
      <w:r w:rsidR="006D4676" w:rsidRPr="00027BE4">
        <w:rPr>
          <w:rFonts w:ascii="Aptos Narrow" w:eastAsia="Times New Roman" w:hAnsi="Aptos Narrow" w:cs="Calibri"/>
          <w:color w:val="000000"/>
          <w:kern w:val="0"/>
          <w:sz w:val="22"/>
          <w:szCs w:val="22"/>
          <w14:ligatures w14:val="none"/>
        </w:rPr>
        <w:t>shall</w:t>
      </w:r>
      <w:r w:rsidRPr="00027BE4">
        <w:rPr>
          <w:rFonts w:ascii="Aptos Narrow" w:eastAsia="Times New Roman" w:hAnsi="Aptos Narrow" w:cs="Calibri"/>
          <w:color w:val="000000"/>
          <w:kern w:val="0"/>
          <w:sz w:val="22"/>
          <w:szCs w:val="22"/>
          <w14:ligatures w14:val="none"/>
        </w:rPr>
        <w:t xml:space="preserve"> not bring any hazardous or dangerous materials into </w:t>
      </w:r>
      <w:r>
        <w:tab/>
      </w:r>
      <w:r w:rsidRPr="00027BE4">
        <w:rPr>
          <w:rFonts w:ascii="Aptos Narrow" w:eastAsia="Times New Roman" w:hAnsi="Aptos Narrow" w:cs="Calibri"/>
          <w:color w:val="000000"/>
          <w:kern w:val="0"/>
          <w:sz w:val="22"/>
          <w:szCs w:val="22"/>
          <w14:ligatures w14:val="none"/>
        </w:rPr>
        <w:t>the</w:t>
      </w:r>
      <w:r w:rsidR="6D03FD2C" w:rsidRPr="00027BE4">
        <w:rPr>
          <w:rFonts w:ascii="Aptos Narrow" w:eastAsia="Times New Roman" w:hAnsi="Aptos Narrow" w:cs="Calibri"/>
          <w:color w:val="000000"/>
          <w:kern w:val="0"/>
          <w:sz w:val="22"/>
          <w:szCs w:val="22"/>
          <w14:ligatures w14:val="none"/>
        </w:rPr>
        <w:t xml:space="preserve"> </w:t>
      </w:r>
      <w:r w:rsidRPr="00027BE4">
        <w:rPr>
          <w:rFonts w:ascii="Aptos Narrow" w:eastAsia="Times New Roman" w:hAnsi="Aptos Narrow" w:cs="Calibri"/>
          <w:color w:val="000000"/>
          <w:kern w:val="0"/>
          <w:sz w:val="22"/>
          <w:szCs w:val="22"/>
          <w14:ligatures w14:val="none"/>
        </w:rPr>
        <w:t xml:space="preserve">Premises. The Resident </w:t>
      </w:r>
      <w:r w:rsidR="006D4676" w:rsidRPr="00027BE4">
        <w:rPr>
          <w:rFonts w:ascii="Aptos Narrow" w:eastAsia="Times New Roman" w:hAnsi="Aptos Narrow" w:cs="Calibri"/>
          <w:color w:val="000000"/>
          <w:kern w:val="0"/>
          <w:sz w:val="22"/>
          <w:szCs w:val="22"/>
          <w14:ligatures w14:val="none"/>
        </w:rPr>
        <w:t>shall</w:t>
      </w:r>
      <w:r w:rsidRPr="00027BE4">
        <w:rPr>
          <w:rFonts w:ascii="Aptos Narrow" w:eastAsia="Times New Roman" w:hAnsi="Aptos Narrow" w:cs="Calibri"/>
          <w:color w:val="000000"/>
          <w:kern w:val="0"/>
          <w:sz w:val="22"/>
          <w:szCs w:val="22"/>
          <w14:ligatures w14:val="none"/>
        </w:rPr>
        <w:t xml:space="preserve"> not dispose of any dangerous or</w:t>
      </w:r>
    </w:p>
    <w:p w14:paraId="4E60CCE1" w14:textId="18776F82" w:rsidR="00582B14" w:rsidRDefault="00E24F23" w:rsidP="2506220E">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hazardous materials at the Premises. If the Resident encounters an</w:t>
      </w:r>
      <w:r w:rsidR="7DCD2D06" w:rsidRPr="00027BE4">
        <w:rPr>
          <w:rFonts w:ascii="Aptos Narrow" w:eastAsia="Times New Roman" w:hAnsi="Aptos Narrow" w:cs="Calibri"/>
          <w:color w:val="000000"/>
          <w:kern w:val="0"/>
          <w:sz w:val="22"/>
          <w:szCs w:val="22"/>
          <w14:ligatures w14:val="none"/>
        </w:rPr>
        <w:t>d</w:t>
      </w:r>
    </w:p>
    <w:p w14:paraId="1C6AE35E" w14:textId="0513844F" w:rsidR="00582B14" w:rsidRDefault="00E24F23" w:rsidP="2506220E">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dangerous or hazardous materials at the </w:t>
      </w:r>
      <w:r w:rsidR="006D4676" w:rsidRPr="00027BE4">
        <w:rPr>
          <w:rFonts w:ascii="Aptos Narrow" w:eastAsia="Times New Roman" w:hAnsi="Aptos Narrow" w:cs="Calibri"/>
          <w:color w:val="000000"/>
          <w:kern w:val="0"/>
          <w:sz w:val="22"/>
          <w:szCs w:val="22"/>
          <w14:ligatures w14:val="none"/>
        </w:rPr>
        <w:t>Premises</w:t>
      </w:r>
      <w:r w:rsidRPr="00027BE4">
        <w:rPr>
          <w:rFonts w:ascii="Aptos Narrow" w:eastAsia="Times New Roman" w:hAnsi="Aptos Narrow" w:cs="Calibri"/>
          <w:color w:val="000000"/>
          <w:kern w:val="0"/>
          <w:sz w:val="22"/>
          <w:szCs w:val="22"/>
          <w14:ligatures w14:val="none"/>
        </w:rPr>
        <w:t>, the Resident must</w:t>
      </w:r>
    </w:p>
    <w:p w14:paraId="2093AA45" w14:textId="3E646B32" w:rsidR="00582B14" w:rsidRDefault="00E24F23" w:rsidP="2506220E">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immediately notify RLH or Public Safety.  </w:t>
      </w:r>
    </w:p>
    <w:p w14:paraId="4FA7BD0D" w14:textId="6129572B" w:rsidR="00E24F23" w:rsidRPr="00027BE4" w:rsidRDefault="00B902E3" w:rsidP="00B902E3">
      <w:pPr>
        <w:spacing w:after="0" w:line="240" w:lineRule="auto"/>
        <w:ind w:left="144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C.              </w:t>
      </w:r>
      <w:proofErr w:type="gramStart"/>
      <w:r w:rsidR="00E24F23" w:rsidRPr="00027BE4">
        <w:rPr>
          <w:rFonts w:ascii="Aptos Narrow" w:eastAsia="Times New Roman" w:hAnsi="Aptos Narrow" w:cs="Calibri"/>
          <w:color w:val="000000"/>
          <w:kern w:val="0"/>
          <w:sz w:val="22"/>
          <w:szCs w:val="22"/>
          <w14:ligatures w14:val="none"/>
        </w:rPr>
        <w:t>Accommodations</w:t>
      </w:r>
      <w:proofErr w:type="gramEnd"/>
      <w:r w:rsidR="00E24F23" w:rsidRPr="00027BE4">
        <w:rPr>
          <w:rFonts w:ascii="Aptos Narrow" w:eastAsia="Times New Roman" w:hAnsi="Aptos Narrow" w:cs="Calibri"/>
          <w:color w:val="000000"/>
          <w:kern w:val="0"/>
          <w:sz w:val="22"/>
          <w:szCs w:val="22"/>
          <w14:ligatures w14:val="none"/>
        </w:rPr>
        <w:t>.  </w:t>
      </w:r>
    </w:p>
    <w:p w14:paraId="5F97C820" w14:textId="77777777" w:rsidR="00582B14" w:rsidRDefault="00E24F23" w:rsidP="00582B14">
      <w:pPr>
        <w:numPr>
          <w:ilvl w:val="0"/>
          <w:numId w:val="91"/>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Personal Care Attendants. The Resident must be able to care for</w:t>
      </w:r>
    </w:p>
    <w:p w14:paraId="710C7BA1" w14:textId="5CE56E95" w:rsidR="00E24F23" w:rsidRPr="00027BE4" w:rsidRDefault="00E24F23" w:rsidP="00582B14">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lastRenderedPageBreak/>
        <w:t xml:space="preserve">themselves independently or arrange for services that will allow them to perform everyday life functions in the context of a Residential setting. This includes, but is not limited </w:t>
      </w:r>
      <w:proofErr w:type="gramStart"/>
      <w:r w:rsidRPr="00027BE4">
        <w:rPr>
          <w:rFonts w:ascii="Aptos Narrow" w:eastAsia="Times New Roman" w:hAnsi="Aptos Narrow" w:cs="Calibri"/>
          <w:color w:val="000000"/>
          <w:kern w:val="0"/>
          <w:sz w:val="22"/>
          <w:szCs w:val="22"/>
          <w14:ligatures w14:val="none"/>
        </w:rPr>
        <w:t>to:</w:t>
      </w:r>
      <w:proofErr w:type="gramEnd"/>
      <w:r w:rsidRPr="00027BE4">
        <w:rPr>
          <w:rFonts w:ascii="Aptos Narrow" w:eastAsia="Times New Roman" w:hAnsi="Aptos Narrow" w:cs="Calibri"/>
          <w:color w:val="000000"/>
          <w:kern w:val="0"/>
          <w:sz w:val="22"/>
          <w:szCs w:val="22"/>
          <w14:ligatures w14:val="none"/>
        </w:rPr>
        <w:t xml:space="preserve"> bathing, dressing, and other personal care. This requirement may be met by having a live-in or live-out Personal Care Attendant within certain restrictions. In addition to an accommodation letter from the Office of Educational Accessibility, Residents must contact RLH when contracting for Personal Care Attendants to abide by applicable community living standards. </w:t>
      </w:r>
      <w:proofErr w:type="gramStart"/>
      <w:r w:rsidRPr="00027BE4">
        <w:rPr>
          <w:rFonts w:ascii="Aptos Narrow" w:eastAsia="Times New Roman" w:hAnsi="Aptos Narrow" w:cs="Calibri"/>
          <w:color w:val="000000"/>
          <w:kern w:val="0"/>
          <w:sz w:val="22"/>
          <w:szCs w:val="22"/>
          <w14:ligatures w14:val="none"/>
        </w:rPr>
        <w:t>Resident</w:t>
      </w:r>
      <w:proofErr w:type="gramEnd"/>
      <w:r w:rsidRPr="00027BE4">
        <w:rPr>
          <w:rFonts w:ascii="Aptos Narrow" w:eastAsia="Times New Roman" w:hAnsi="Aptos Narrow" w:cs="Calibri"/>
          <w:color w:val="000000"/>
          <w:kern w:val="0"/>
          <w:sz w:val="22"/>
          <w:szCs w:val="22"/>
          <w14:ligatures w14:val="none"/>
        </w:rPr>
        <w:t xml:space="preserve"> must </w:t>
      </w:r>
      <w:proofErr w:type="gramStart"/>
      <w:r w:rsidRPr="00027BE4">
        <w:rPr>
          <w:rFonts w:ascii="Aptos Narrow" w:eastAsia="Times New Roman" w:hAnsi="Aptos Narrow" w:cs="Calibri"/>
          <w:color w:val="000000"/>
          <w:kern w:val="0"/>
          <w:sz w:val="22"/>
          <w:szCs w:val="22"/>
          <w14:ligatures w14:val="none"/>
        </w:rPr>
        <w:t>provide to</w:t>
      </w:r>
      <w:proofErr w:type="gramEnd"/>
      <w:r w:rsidRPr="00027BE4">
        <w:rPr>
          <w:rFonts w:ascii="Aptos Narrow" w:eastAsia="Times New Roman" w:hAnsi="Aptos Narrow" w:cs="Calibri"/>
          <w:color w:val="000000"/>
          <w:kern w:val="0"/>
          <w:sz w:val="22"/>
          <w:szCs w:val="22"/>
          <w14:ligatures w14:val="none"/>
        </w:rPr>
        <w:t xml:space="preserve"> </w:t>
      </w:r>
      <w:proofErr w:type="gramStart"/>
      <w:r w:rsidRPr="00027BE4">
        <w:rPr>
          <w:rFonts w:ascii="Aptos Narrow" w:eastAsia="Times New Roman" w:hAnsi="Aptos Narrow" w:cs="Calibri"/>
          <w:color w:val="000000"/>
          <w:kern w:val="0"/>
          <w:sz w:val="22"/>
          <w:szCs w:val="22"/>
          <w14:ligatures w14:val="none"/>
        </w:rPr>
        <w:t>RLH</w:t>
      </w:r>
      <w:proofErr w:type="gramEnd"/>
      <w:r w:rsidRPr="00027BE4">
        <w:rPr>
          <w:rFonts w:ascii="Aptos Narrow" w:eastAsia="Times New Roman" w:hAnsi="Aptos Narrow" w:cs="Calibri"/>
          <w:color w:val="000000"/>
          <w:kern w:val="0"/>
          <w:sz w:val="22"/>
          <w:szCs w:val="22"/>
          <w14:ligatures w14:val="none"/>
        </w:rPr>
        <w:t xml:space="preserve"> detailed information about the contracted provider of such personal care services, hours of visits or necessary extended stays, and the general nature of the functions being performed</w:t>
      </w:r>
      <w:r w:rsidR="003333BB" w:rsidRPr="00027BE4">
        <w:rPr>
          <w:rFonts w:ascii="Aptos Narrow" w:eastAsia="Times New Roman" w:hAnsi="Aptos Narrow" w:cs="Calibri"/>
          <w:color w:val="000000"/>
          <w:kern w:val="0"/>
          <w:sz w:val="22"/>
          <w:szCs w:val="22"/>
          <w14:ligatures w14:val="none"/>
        </w:rPr>
        <w:t>, and meet all other requirements of the University</w:t>
      </w:r>
      <w:r w:rsidRPr="00027BE4">
        <w:rPr>
          <w:rFonts w:ascii="Aptos Narrow" w:eastAsia="Times New Roman" w:hAnsi="Aptos Narrow" w:cs="Calibri"/>
          <w:color w:val="000000"/>
          <w:kern w:val="0"/>
          <w:sz w:val="22"/>
          <w:szCs w:val="22"/>
          <w14:ligatures w14:val="none"/>
        </w:rPr>
        <w:t>. Notice must be provided at least 30 days prior to the start of the intended service. </w:t>
      </w:r>
    </w:p>
    <w:p w14:paraId="146B0DFC" w14:textId="77777777" w:rsidR="00582B14" w:rsidRDefault="00E24F23" w:rsidP="00582B14">
      <w:pPr>
        <w:numPr>
          <w:ilvl w:val="0"/>
          <w:numId w:val="92"/>
        </w:numPr>
        <w:spacing w:after="0" w:line="240" w:lineRule="auto"/>
        <w:ind w:left="216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Service and Emotional Support Animals. Residents with the need for</w:t>
      </w:r>
    </w:p>
    <w:p w14:paraId="06EFBC83" w14:textId="6A04308B" w:rsidR="00E24F23" w:rsidRPr="00027BE4" w:rsidRDefault="00E24F23" w:rsidP="00582B14">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service or emotional support animals should contact the Office of Educational Accessibility for more information regarding </w:t>
      </w:r>
      <w:r w:rsidR="00F31A1F" w:rsidRPr="00027BE4">
        <w:rPr>
          <w:rFonts w:ascii="Aptos Narrow" w:eastAsia="Times New Roman" w:hAnsi="Aptos Narrow" w:cs="Calibri"/>
          <w:color w:val="000000"/>
          <w:kern w:val="0"/>
          <w:sz w:val="22"/>
          <w:szCs w:val="22"/>
          <w14:ligatures w14:val="none"/>
        </w:rPr>
        <w:t>applicable policies.</w:t>
      </w:r>
      <w:r w:rsidRPr="00027BE4">
        <w:rPr>
          <w:rFonts w:ascii="Aptos Narrow" w:eastAsia="Times New Roman" w:hAnsi="Aptos Narrow" w:cs="Calibri"/>
          <w:color w:val="000000"/>
          <w:kern w:val="0"/>
          <w:sz w:val="22"/>
          <w:szCs w:val="22"/>
          <w14:ligatures w14:val="none"/>
        </w:rPr>
        <w:t> </w:t>
      </w:r>
    </w:p>
    <w:p w14:paraId="25F7DDA9" w14:textId="272CEF20" w:rsidR="00582B14" w:rsidRDefault="00B902E3" w:rsidP="00B902E3">
      <w:pPr>
        <w:spacing w:after="0" w:line="240" w:lineRule="auto"/>
        <w:ind w:left="2250" w:hanging="81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D.            </w:t>
      </w:r>
      <w:r w:rsidR="00F31A1F" w:rsidRPr="00027BE4">
        <w:rPr>
          <w:rFonts w:ascii="Aptos Narrow" w:eastAsia="Times New Roman" w:hAnsi="Aptos Narrow" w:cs="Calibri"/>
          <w:color w:val="000000"/>
          <w:kern w:val="0"/>
          <w:sz w:val="22"/>
          <w:szCs w:val="22"/>
          <w14:ligatures w14:val="none"/>
        </w:rPr>
        <w:t>Damage or Losses to Resident Property</w:t>
      </w:r>
      <w:r w:rsidR="00E24F23" w:rsidRPr="00027BE4">
        <w:rPr>
          <w:rFonts w:ascii="Aptos Narrow" w:eastAsia="Times New Roman" w:hAnsi="Aptos Narrow" w:cs="Calibri"/>
          <w:color w:val="000000"/>
          <w:kern w:val="0"/>
          <w:sz w:val="22"/>
          <w:szCs w:val="22"/>
          <w14:ligatures w14:val="none"/>
        </w:rPr>
        <w:t>. The Resident is encouraged to carry</w:t>
      </w:r>
    </w:p>
    <w:p w14:paraId="7821F7BC" w14:textId="3BE636A2" w:rsidR="00E24F23" w:rsidRPr="00027BE4" w:rsidRDefault="00E24F23" w:rsidP="037EC072">
      <w:pPr>
        <w:spacing w:after="0" w:line="240" w:lineRule="auto"/>
        <w:ind w:left="2160"/>
        <w:textAlignment w:val="baseline"/>
        <w:rPr>
          <w:rFonts w:ascii="Aptos Narrow" w:eastAsia="Times New Roman" w:hAnsi="Aptos Narrow" w:cs="Calibri"/>
          <w:color w:val="000000" w:themeColor="text1"/>
          <w:sz w:val="22"/>
          <w:szCs w:val="22"/>
        </w:rPr>
      </w:pPr>
      <w:r w:rsidRPr="00027BE4">
        <w:rPr>
          <w:rFonts w:ascii="Aptos Narrow" w:eastAsia="Times New Roman" w:hAnsi="Aptos Narrow" w:cs="Calibri"/>
          <w:color w:val="000000"/>
          <w:kern w:val="0"/>
          <w:sz w:val="22"/>
          <w:szCs w:val="22"/>
          <w14:ligatures w14:val="none"/>
        </w:rPr>
        <w:t>personal property insurance or renter’s insurance. The University shall assume no responsibility for the theft, destruction, loss of money, valuables, other personal property belonging to, or in the custody of, a Resident for any cause whatsoever whether such losses occur in the Resident’s room, apartment, shared areas in the apartment, public spaces, elsewhere in the residence hall or apartment complex. </w:t>
      </w:r>
      <w:r w:rsidR="00F31A1F" w:rsidRPr="00027BE4">
        <w:rPr>
          <w:rFonts w:ascii="Aptos Narrow" w:eastAsia="Times New Roman" w:hAnsi="Aptos Narrow" w:cs="Calibri"/>
          <w:color w:val="000000"/>
          <w:kern w:val="0"/>
          <w:sz w:val="22"/>
          <w:szCs w:val="22"/>
          <w14:ligatures w14:val="none"/>
        </w:rPr>
        <w:t xml:space="preserve">Any actions of others causing such losses may be reported to the University Department of Public Safety. </w:t>
      </w:r>
    </w:p>
    <w:p w14:paraId="7A4F773E" w14:textId="07759582" w:rsidR="00685E0F" w:rsidRDefault="14B62DDE" w:rsidP="00685E0F">
      <w:pPr>
        <w:spacing w:after="0" w:line="240" w:lineRule="auto"/>
        <w:ind w:left="2160" w:hanging="810"/>
        <w:textAlignment w:val="baseline"/>
        <w:rPr>
          <w:rFonts w:ascii="Aptos Narrow" w:eastAsia="Times New Roman" w:hAnsi="Aptos Narrow" w:cs="Calibri"/>
          <w:color w:val="000000" w:themeColor="text1"/>
          <w:sz w:val="22"/>
          <w:szCs w:val="22"/>
        </w:rPr>
      </w:pPr>
      <w:r w:rsidRPr="037EC072">
        <w:rPr>
          <w:rFonts w:ascii="Aptos Narrow" w:eastAsia="Times New Roman" w:hAnsi="Aptos Narrow" w:cs="Calibri"/>
          <w:color w:val="000000" w:themeColor="text1"/>
          <w:sz w:val="22"/>
          <w:szCs w:val="22"/>
        </w:rPr>
        <w:t>E</w:t>
      </w:r>
      <w:proofErr w:type="gramStart"/>
      <w:r w:rsidRPr="037EC072">
        <w:rPr>
          <w:rFonts w:ascii="Aptos Narrow" w:eastAsia="Times New Roman" w:hAnsi="Aptos Narrow" w:cs="Calibri"/>
          <w:color w:val="000000" w:themeColor="text1"/>
          <w:sz w:val="22"/>
          <w:szCs w:val="22"/>
        </w:rPr>
        <w:t xml:space="preserve">. </w:t>
      </w:r>
      <w:r w:rsidR="00E24F23">
        <w:tab/>
      </w:r>
      <w:r w:rsidR="39C6DD44" w:rsidRPr="00685E0F">
        <w:rPr>
          <w:rFonts w:ascii="Aptos Narrow" w:eastAsia="Times New Roman" w:hAnsi="Aptos Narrow" w:cs="Calibri"/>
          <w:color w:val="000000"/>
          <w:kern w:val="0"/>
          <w:sz w:val="22"/>
          <w:szCs w:val="22"/>
          <w14:ligatures w14:val="none"/>
        </w:rPr>
        <w:t>Common</w:t>
      </w:r>
      <w:proofErr w:type="gramEnd"/>
      <w:r w:rsidR="39C6DD44" w:rsidRPr="00685E0F">
        <w:rPr>
          <w:rFonts w:ascii="Aptos Narrow" w:eastAsia="Times New Roman" w:hAnsi="Aptos Narrow" w:cs="Calibri"/>
          <w:color w:val="000000"/>
          <w:kern w:val="0"/>
          <w:sz w:val="22"/>
          <w:szCs w:val="22"/>
          <w14:ligatures w14:val="none"/>
        </w:rPr>
        <w:t xml:space="preserve"> Area Damage. </w:t>
      </w:r>
    </w:p>
    <w:p w14:paraId="7DA5077C" w14:textId="3427ED1D" w:rsidR="00685E0F" w:rsidRDefault="00685E0F" w:rsidP="00685E0F">
      <w:pPr>
        <w:spacing w:after="0" w:line="240" w:lineRule="auto"/>
        <w:ind w:left="2880" w:hanging="36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themeColor="text1"/>
          <w:sz w:val="22"/>
          <w:szCs w:val="22"/>
        </w:rPr>
        <w:t xml:space="preserve">1.    </w:t>
      </w:r>
      <w:r w:rsidRPr="00685E0F">
        <w:rPr>
          <w:rFonts w:ascii="Aptos Narrow" w:eastAsia="Times New Roman" w:hAnsi="Aptos Narrow" w:cs="Calibri"/>
          <w:color w:val="000000" w:themeColor="text1"/>
          <w:sz w:val="22"/>
          <w:szCs w:val="22"/>
        </w:rPr>
        <w:t>The University has determined (a) that it cannot bear the expense of damages caused by Student Residents, and (b) it is not fair to pass on the costs associated with such damage to Residents of other residence halls where damage has not occurred.</w:t>
      </w:r>
    </w:p>
    <w:p w14:paraId="133430A4" w14:textId="2BEE5E1F" w:rsidR="00685E0F" w:rsidRDefault="00685E0F" w:rsidP="00685E0F">
      <w:pPr>
        <w:spacing w:after="0" w:line="240" w:lineRule="auto"/>
        <w:ind w:left="2880" w:hanging="36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themeColor="text1"/>
          <w:sz w:val="22"/>
          <w:szCs w:val="22"/>
        </w:rPr>
        <w:t xml:space="preserve">2.    </w:t>
      </w:r>
      <w:r w:rsidRPr="00685E0F">
        <w:rPr>
          <w:rFonts w:ascii="Aptos Narrow" w:eastAsia="Times New Roman" w:hAnsi="Aptos Narrow" w:cs="Calibri"/>
          <w:color w:val="000000" w:themeColor="text1"/>
          <w:sz w:val="22"/>
          <w:szCs w:val="22"/>
        </w:rPr>
        <w:t>As a result, under this Agreement, Residents are collectively responsible for maintaining common areas within their assigned housing, including lounges, kitchens, bathrooms, hallways, and study spaces—on their floor (if an area is common to a floor) and in their building (if an area is common to the entire building).</w:t>
      </w:r>
    </w:p>
    <w:p w14:paraId="5EC404EC" w14:textId="588DD5D6" w:rsidR="00685E0F" w:rsidRDefault="00685E0F" w:rsidP="00685E0F">
      <w:pPr>
        <w:spacing w:after="0" w:line="240" w:lineRule="auto"/>
        <w:ind w:left="2880" w:hanging="36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themeColor="text1"/>
          <w:sz w:val="22"/>
          <w:szCs w:val="22"/>
        </w:rPr>
        <w:t xml:space="preserve">3.    </w:t>
      </w:r>
      <w:r w:rsidRPr="00685E0F">
        <w:rPr>
          <w:rFonts w:ascii="Aptos Narrow" w:eastAsia="Times New Roman" w:hAnsi="Aptos Narrow" w:cs="Calibri"/>
          <w:color w:val="000000" w:themeColor="text1"/>
          <w:sz w:val="22"/>
          <w:szCs w:val="22"/>
        </w:rPr>
        <w:t>If damage or excessive cleaning is required:</w:t>
      </w:r>
      <w:r>
        <w:rPr>
          <w:rFonts w:ascii="Aptos Narrow" w:eastAsia="Times New Roman" w:hAnsi="Aptos Narrow" w:cs="Calibri"/>
          <w:color w:val="000000" w:themeColor="text1"/>
          <w:sz w:val="22"/>
          <w:szCs w:val="22"/>
        </w:rPr>
        <w:t xml:space="preserve"> </w:t>
      </w:r>
      <w:r w:rsidRPr="00685E0F">
        <w:rPr>
          <w:rFonts w:ascii="Aptos Narrow" w:eastAsia="Times New Roman" w:hAnsi="Aptos Narrow" w:cs="Calibri"/>
          <w:color w:val="000000" w:themeColor="text1"/>
          <w:sz w:val="22"/>
          <w:szCs w:val="22"/>
        </w:rPr>
        <w:t xml:space="preserve">(a) RLH (and other University offices) will take all reasonable steps to identify the individuals who caused the damage or condition that requires excessive </w:t>
      </w:r>
      <w:proofErr w:type="gramStart"/>
      <w:r w:rsidRPr="00685E0F">
        <w:rPr>
          <w:rFonts w:ascii="Aptos Narrow" w:eastAsia="Times New Roman" w:hAnsi="Aptos Narrow" w:cs="Calibri"/>
          <w:color w:val="000000" w:themeColor="text1"/>
          <w:sz w:val="22"/>
          <w:szCs w:val="22"/>
        </w:rPr>
        <w:t>cleaning, and</w:t>
      </w:r>
      <w:proofErr w:type="gramEnd"/>
      <w:r w:rsidRPr="00685E0F">
        <w:rPr>
          <w:rFonts w:ascii="Aptos Narrow" w:eastAsia="Times New Roman" w:hAnsi="Aptos Narrow" w:cs="Calibri"/>
          <w:color w:val="000000" w:themeColor="text1"/>
          <w:sz w:val="22"/>
          <w:szCs w:val="22"/>
        </w:rPr>
        <w:t xml:space="preserve"> will assign the costs to that individual or </w:t>
      </w:r>
      <w:proofErr w:type="gramStart"/>
      <w:r w:rsidRPr="00685E0F">
        <w:rPr>
          <w:rFonts w:ascii="Aptos Narrow" w:eastAsia="Times New Roman" w:hAnsi="Aptos Narrow" w:cs="Calibri"/>
          <w:color w:val="000000" w:themeColor="text1"/>
          <w:sz w:val="22"/>
          <w:szCs w:val="22"/>
        </w:rPr>
        <w:t>individuals</w:t>
      </w:r>
      <w:proofErr w:type="gramEnd"/>
      <w:r w:rsidRPr="00685E0F">
        <w:rPr>
          <w:rFonts w:ascii="Aptos Narrow" w:eastAsia="Times New Roman" w:hAnsi="Aptos Narrow" w:cs="Calibri"/>
          <w:color w:val="000000" w:themeColor="text1"/>
          <w:sz w:val="22"/>
          <w:szCs w:val="22"/>
        </w:rPr>
        <w:t>.</w:t>
      </w:r>
      <w:r>
        <w:rPr>
          <w:rFonts w:ascii="Aptos Narrow" w:eastAsia="Times New Roman" w:hAnsi="Aptos Narrow" w:cs="Calibri"/>
          <w:color w:val="000000" w:themeColor="text1"/>
          <w:sz w:val="22"/>
          <w:szCs w:val="22"/>
        </w:rPr>
        <w:t xml:space="preserve"> </w:t>
      </w:r>
      <w:r w:rsidRPr="00685E0F">
        <w:rPr>
          <w:rFonts w:ascii="Aptos Narrow" w:eastAsia="Times New Roman" w:hAnsi="Aptos Narrow" w:cs="Calibri"/>
          <w:color w:val="000000" w:themeColor="text1"/>
          <w:sz w:val="22"/>
          <w:szCs w:val="22"/>
        </w:rPr>
        <w:t>(b) If, however, the responsible individual(s) cannot be identified, associated costs may be equally divided among all residents of the affected unit, floor, or building.</w:t>
      </w:r>
    </w:p>
    <w:p w14:paraId="7275D34C" w14:textId="77777777" w:rsidR="00685E0F" w:rsidRDefault="00685E0F" w:rsidP="00685E0F">
      <w:pPr>
        <w:spacing w:after="0" w:line="240" w:lineRule="auto"/>
        <w:ind w:left="2880" w:hanging="36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themeColor="text1"/>
          <w:sz w:val="22"/>
          <w:szCs w:val="22"/>
        </w:rPr>
        <w:t xml:space="preserve">4.    </w:t>
      </w:r>
      <w:r w:rsidRPr="00685E0F">
        <w:rPr>
          <w:rFonts w:ascii="Aptos Narrow" w:eastAsia="Times New Roman" w:hAnsi="Aptos Narrow" w:cs="Calibri"/>
          <w:color w:val="000000" w:themeColor="text1"/>
          <w:sz w:val="22"/>
          <w:szCs w:val="22"/>
        </w:rPr>
        <w:t xml:space="preserve">The University will assess damages and/or cleaning charges and charge the appropriate amount(s) to Residents’ accounts at the end of the corresponding semester. </w:t>
      </w:r>
    </w:p>
    <w:p w14:paraId="5FB37CB1" w14:textId="2D3ED15E" w:rsidR="00685E0F" w:rsidRPr="00685E0F" w:rsidRDefault="00685E0F" w:rsidP="00685E0F">
      <w:pPr>
        <w:spacing w:after="0" w:line="240" w:lineRule="auto"/>
        <w:ind w:left="2880" w:hanging="36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themeColor="text1"/>
          <w:sz w:val="22"/>
          <w:szCs w:val="22"/>
        </w:rPr>
        <w:t xml:space="preserve">5.    </w:t>
      </w:r>
      <w:r w:rsidRPr="00685E0F">
        <w:rPr>
          <w:rFonts w:ascii="Aptos Narrow" w:eastAsia="Times New Roman" w:hAnsi="Aptos Narrow" w:cs="Calibri"/>
          <w:color w:val="000000" w:themeColor="text1"/>
          <w:sz w:val="22"/>
          <w:szCs w:val="22"/>
        </w:rPr>
        <w:t>Residents are encouraged to report any damage or misconduct immediately and may be asked for additional information regarding knowledge of any common area damage or condition that requires excessive cleaning.</w:t>
      </w:r>
      <w:r>
        <w:rPr>
          <w:rFonts w:ascii="Aptos Narrow" w:eastAsia="Times New Roman" w:hAnsi="Aptos Narrow" w:cs="Calibri"/>
          <w:color w:val="000000" w:themeColor="text1"/>
          <w:sz w:val="22"/>
          <w:szCs w:val="22"/>
        </w:rPr>
        <w:t xml:space="preserve"> </w:t>
      </w:r>
    </w:p>
    <w:p w14:paraId="3DE83753" w14:textId="47C56EEA" w:rsidR="00E24F23" w:rsidRPr="00027BE4" w:rsidRDefault="39C6DD44" w:rsidP="037EC072">
      <w:pPr>
        <w:spacing w:after="0" w:line="240" w:lineRule="auto"/>
        <w:ind w:left="2250" w:hanging="81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lastRenderedPageBreak/>
        <w:t>F</w:t>
      </w:r>
      <w:r w:rsidR="00B902E3">
        <w:rPr>
          <w:rFonts w:ascii="Aptos Narrow" w:eastAsia="Times New Roman" w:hAnsi="Aptos Narrow" w:cs="Calibri"/>
          <w:color w:val="000000"/>
          <w:kern w:val="0"/>
          <w:sz w:val="22"/>
          <w:szCs w:val="22"/>
          <w14:ligatures w14:val="none"/>
        </w:rPr>
        <w:t xml:space="preserve">.             </w:t>
      </w:r>
      <w:r w:rsidR="00E24F23" w:rsidRPr="00027BE4">
        <w:rPr>
          <w:rFonts w:ascii="Aptos Narrow" w:eastAsia="Times New Roman" w:hAnsi="Aptos Narrow" w:cs="Calibri"/>
          <w:color w:val="000000"/>
          <w:kern w:val="0"/>
          <w:sz w:val="22"/>
          <w:szCs w:val="22"/>
          <w14:ligatures w14:val="none"/>
        </w:rPr>
        <w:t>Fire and Safety Equipment. Tampering with fire and safety equipment is a violation</w:t>
      </w:r>
    </w:p>
    <w:p w14:paraId="781C47B4" w14:textId="109F320A" w:rsidR="00E24F23" w:rsidRDefault="00E24F23" w:rsidP="00582B14">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of state law and University policy and may result in termination of this agreement. Additionally, disciplinary action through the Community Standards process may occur. Tampering includes, but is not limited to, disconnecting, intentionally damaging, covering, hanging items on, or vandalizing in any way pipes, smoke detectors, fire sprinklers, alarm horns, pull stations, fire extinguishers, door closers or exit signs. Covering or hanging anything on fire sprinkler heads or pipes is NOT permitted at any time. Storage or placement of furnishings or belongings less than 18 inches from any light fixture or the ceiling is NOT permitted. Any malfunction of fire safety equipment, including room smoke detectors or fire sprinkler equipment, should be immediately reported to </w:t>
      </w:r>
      <w:proofErr w:type="gramStart"/>
      <w:r w:rsidRPr="00027BE4">
        <w:rPr>
          <w:rFonts w:ascii="Aptos Narrow" w:eastAsia="Times New Roman" w:hAnsi="Aptos Narrow" w:cs="Calibri"/>
          <w:color w:val="000000"/>
          <w:kern w:val="0"/>
          <w:sz w:val="22"/>
          <w:szCs w:val="22"/>
          <w14:ligatures w14:val="none"/>
        </w:rPr>
        <w:t>a RLH</w:t>
      </w:r>
      <w:proofErr w:type="gramEnd"/>
      <w:r w:rsidRPr="00027BE4">
        <w:rPr>
          <w:rFonts w:ascii="Aptos Narrow" w:eastAsia="Times New Roman" w:hAnsi="Aptos Narrow" w:cs="Calibri"/>
          <w:color w:val="000000"/>
          <w:kern w:val="0"/>
          <w:sz w:val="22"/>
          <w:szCs w:val="22"/>
          <w14:ligatures w14:val="none"/>
        </w:rPr>
        <w:t xml:space="preserve"> staff member.  </w:t>
      </w:r>
    </w:p>
    <w:p w14:paraId="0818FB46" w14:textId="416C71D0" w:rsidR="00685E0F" w:rsidRPr="00685E0F" w:rsidRDefault="7C30B769" w:rsidP="00685E0F">
      <w:pPr>
        <w:pStyle w:val="ListParagraph"/>
        <w:numPr>
          <w:ilvl w:val="0"/>
          <w:numId w:val="77"/>
        </w:numPr>
        <w:tabs>
          <w:tab w:val="clear" w:pos="720"/>
          <w:tab w:val="num" w:pos="2160"/>
        </w:tabs>
        <w:spacing w:after="0" w:line="240" w:lineRule="auto"/>
        <w:ind w:left="2160" w:hanging="720"/>
        <w:rPr>
          <w:rFonts w:ascii="Aptos Narrow" w:eastAsia="Times New Roman" w:hAnsi="Aptos Narrow" w:cs="Calibri"/>
          <w:color w:val="000000" w:themeColor="text1"/>
          <w:sz w:val="22"/>
          <w:szCs w:val="22"/>
        </w:rPr>
      </w:pPr>
      <w:r w:rsidRPr="00685E0F">
        <w:rPr>
          <w:rFonts w:ascii="Aptos Narrow" w:eastAsia="Times New Roman" w:hAnsi="Aptos Narrow" w:cs="Calibri"/>
          <w:color w:val="000000" w:themeColor="text1"/>
          <w:sz w:val="22"/>
          <w:szCs w:val="22"/>
        </w:rPr>
        <w:t>Keys.</w:t>
      </w:r>
    </w:p>
    <w:p w14:paraId="5B74E53E" w14:textId="77777777" w:rsidR="00685E0F" w:rsidRPr="004542F3" w:rsidRDefault="00685E0F" w:rsidP="00685E0F">
      <w:pPr>
        <w:pStyle w:val="ListParagraph"/>
        <w:numPr>
          <w:ilvl w:val="4"/>
          <w:numId w:val="66"/>
        </w:numPr>
        <w:spacing w:after="0" w:line="240" w:lineRule="auto"/>
        <w:ind w:left="2880"/>
        <w:rPr>
          <w:rFonts w:ascii="Aptos Narrow" w:eastAsia="Times New Roman" w:hAnsi="Aptos Narrow" w:cs="Calibri"/>
          <w:color w:val="000000" w:themeColor="text1"/>
          <w:sz w:val="22"/>
          <w:szCs w:val="22"/>
        </w:rPr>
      </w:pPr>
      <w:r w:rsidRPr="004542F3">
        <w:rPr>
          <w:rFonts w:ascii="Aptos Narrow" w:hAnsi="Aptos Narrow"/>
        </w:rPr>
        <w:t>Keys issued to residents are the property of the University and are intended for the sole use of the assigned resident.</w:t>
      </w:r>
    </w:p>
    <w:p w14:paraId="1E8A8F9F" w14:textId="77777777" w:rsidR="00685E0F" w:rsidRPr="004542F3" w:rsidRDefault="00685E0F" w:rsidP="00685E0F">
      <w:pPr>
        <w:pStyle w:val="ListParagraph"/>
        <w:numPr>
          <w:ilvl w:val="4"/>
          <w:numId w:val="66"/>
        </w:numPr>
        <w:spacing w:after="0" w:line="240" w:lineRule="auto"/>
        <w:ind w:left="2880"/>
        <w:rPr>
          <w:rFonts w:ascii="Aptos Narrow" w:eastAsia="Times New Roman" w:hAnsi="Aptos Narrow" w:cs="Calibri"/>
          <w:color w:val="000000" w:themeColor="text1"/>
          <w:sz w:val="22"/>
          <w:szCs w:val="22"/>
        </w:rPr>
      </w:pPr>
      <w:r w:rsidRPr="004542F3">
        <w:rPr>
          <w:rFonts w:ascii="Aptos Narrow" w:hAnsi="Aptos Narrow"/>
        </w:rPr>
        <w:t xml:space="preserve">Lost or stolen keys must be reported immediately, and residents may be charged for rekeying or replacement.  </w:t>
      </w:r>
    </w:p>
    <w:p w14:paraId="6787D71E" w14:textId="77777777" w:rsidR="00685E0F" w:rsidRPr="004542F3" w:rsidRDefault="00685E0F" w:rsidP="00685E0F">
      <w:pPr>
        <w:pStyle w:val="ListParagraph"/>
        <w:numPr>
          <w:ilvl w:val="4"/>
          <w:numId w:val="66"/>
        </w:numPr>
        <w:spacing w:after="0" w:line="240" w:lineRule="auto"/>
        <w:ind w:left="2880"/>
        <w:rPr>
          <w:rFonts w:ascii="Aptos Narrow" w:eastAsia="Times New Roman" w:hAnsi="Aptos Narrow" w:cs="Calibri"/>
          <w:color w:val="000000" w:themeColor="text1"/>
          <w:sz w:val="22"/>
          <w:szCs w:val="22"/>
        </w:rPr>
      </w:pPr>
      <w:r w:rsidRPr="004542F3">
        <w:rPr>
          <w:rFonts w:ascii="Aptos Narrow" w:eastAsia="Times New Roman" w:hAnsi="Aptos Narrow" w:cs="Arial"/>
          <w:color w:val="000000"/>
          <w:kern w:val="0"/>
          <w:sz w:val="22"/>
          <w:szCs w:val="22"/>
          <w:shd w:val="clear" w:color="auto" w:fill="FFFFFF"/>
          <w14:ligatures w14:val="none"/>
        </w:rPr>
        <w:t>Violation of that intended use constitutes a risk to the health and safety of other Residents and will not be tolerated.</w:t>
      </w:r>
    </w:p>
    <w:p w14:paraId="43EFDE41" w14:textId="77777777" w:rsidR="00685E0F" w:rsidRPr="004542F3" w:rsidRDefault="00685E0F" w:rsidP="00685E0F">
      <w:pPr>
        <w:pStyle w:val="ListParagraph"/>
        <w:numPr>
          <w:ilvl w:val="5"/>
          <w:numId w:val="66"/>
        </w:numPr>
        <w:spacing w:after="0" w:line="240" w:lineRule="auto"/>
        <w:rPr>
          <w:rFonts w:ascii="Aptos Narrow" w:eastAsia="Times New Roman" w:hAnsi="Aptos Narrow" w:cs="Calibri"/>
          <w:color w:val="000000" w:themeColor="text1"/>
          <w:sz w:val="22"/>
          <w:szCs w:val="22"/>
        </w:rPr>
      </w:pPr>
      <w:r w:rsidRPr="004542F3">
        <w:rPr>
          <w:rFonts w:ascii="Aptos Narrow" w:eastAsia="Times New Roman" w:hAnsi="Aptos Narrow" w:cs="Arial"/>
          <w:color w:val="000000"/>
          <w:kern w:val="0"/>
          <w:sz w:val="22"/>
          <w:szCs w:val="22"/>
          <w:shd w:val="clear" w:color="auto" w:fill="FFFFFF"/>
          <w14:ligatures w14:val="none"/>
        </w:rPr>
        <w:t>Duplication, lending, or unauthorized possession of university-issued keys is strictly prohibited and considered a violation of this agreement. </w:t>
      </w:r>
    </w:p>
    <w:p w14:paraId="6FD39EB6" w14:textId="7331434D" w:rsidR="00685E0F" w:rsidRPr="004542F3" w:rsidRDefault="00685E0F" w:rsidP="00685E0F">
      <w:pPr>
        <w:pStyle w:val="ListParagraph"/>
        <w:numPr>
          <w:ilvl w:val="5"/>
          <w:numId w:val="66"/>
        </w:numPr>
        <w:spacing w:after="0" w:line="240" w:lineRule="auto"/>
        <w:rPr>
          <w:rFonts w:ascii="Aptos Narrow" w:eastAsia="Times New Roman" w:hAnsi="Aptos Narrow" w:cs="Calibri"/>
          <w:color w:val="000000" w:themeColor="text1"/>
          <w:sz w:val="22"/>
          <w:szCs w:val="22"/>
        </w:rPr>
      </w:pPr>
      <w:r w:rsidRPr="004542F3">
        <w:rPr>
          <w:rFonts w:ascii="Aptos Narrow" w:eastAsia="Times New Roman" w:hAnsi="Aptos Narrow" w:cs="Arial"/>
          <w:color w:val="000000"/>
          <w:kern w:val="0"/>
          <w:sz w:val="22"/>
          <w:szCs w:val="22"/>
          <w:shd w:val="clear" w:color="auto" w:fill="FFFFFF"/>
          <w14:ligatures w14:val="none"/>
        </w:rPr>
        <w:t>Misuse of keys, including providing access to unauthorized individuals or attempting to bypass security measures</w:t>
      </w:r>
      <w:r w:rsidRPr="004542F3">
        <w:rPr>
          <w:rFonts w:ascii="Aptos Narrow" w:eastAsia="Times New Roman" w:hAnsi="Aptos Narrow" w:cs="Times New Roman"/>
          <w:color w:val="212121"/>
          <w:kern w:val="0"/>
          <w:sz w:val="20"/>
          <w:szCs w:val="20"/>
          <w14:ligatures w14:val="none"/>
        </w:rPr>
        <w:t> </w:t>
      </w:r>
      <w:r w:rsidRPr="004542F3">
        <w:rPr>
          <w:rFonts w:ascii="Aptos Narrow" w:eastAsia="Times New Roman" w:hAnsi="Aptos Narrow" w:cs="Arial"/>
          <w:color w:val="000000"/>
          <w:kern w:val="0"/>
          <w:sz w:val="22"/>
          <w:szCs w:val="22"/>
          <w:shd w:val="clear" w:color="auto" w:fill="FFFFFF"/>
          <w14:ligatures w14:val="none"/>
        </w:rPr>
        <w:t>is strictly prohibited and considered a violation of this agreement.</w:t>
      </w:r>
    </w:p>
    <w:p w14:paraId="6FF7C809" w14:textId="206DC03A" w:rsidR="00E24F23" w:rsidRPr="004542F3" w:rsidRDefault="00685E0F" w:rsidP="00685E0F">
      <w:pPr>
        <w:spacing w:after="0" w:line="240" w:lineRule="auto"/>
        <w:ind w:left="2880"/>
        <w:rPr>
          <w:rFonts w:ascii="Aptos Narrow" w:eastAsia="Times New Roman" w:hAnsi="Aptos Narrow" w:cs="Times New Roman"/>
          <w:color w:val="212121"/>
          <w:kern w:val="0"/>
          <w:sz w:val="20"/>
          <w:szCs w:val="20"/>
          <w14:ligatures w14:val="none"/>
        </w:rPr>
      </w:pPr>
      <w:r w:rsidRPr="003F4F08">
        <w:rPr>
          <w:rFonts w:ascii="Aptos Narrow" w:eastAsia="Times New Roman" w:hAnsi="Aptos Narrow" w:cs="Arial"/>
          <w:color w:val="000000"/>
          <w:kern w:val="0"/>
          <w:sz w:val="22"/>
          <w:szCs w:val="22"/>
          <w:shd w:val="clear" w:color="auto" w:fill="FFFFFF"/>
          <w14:ligatures w14:val="none"/>
        </w:rPr>
        <w:t>Either of these categories of violations may result in disciplinary action and/or termination of this Agreement. </w:t>
      </w:r>
      <w:r w:rsidR="1357344F" w:rsidRPr="004542F3">
        <w:rPr>
          <w:rFonts w:ascii="Aptos Narrow" w:hAnsi="Aptos Narrow"/>
        </w:rPr>
        <w:br/>
      </w:r>
    </w:p>
    <w:p w14:paraId="0FC20705" w14:textId="77777777" w:rsidR="00E24F23" w:rsidRPr="00027BE4" w:rsidRDefault="00E24F23" w:rsidP="00E24F23">
      <w:pPr>
        <w:spacing w:after="0" w:line="240" w:lineRule="auto"/>
        <w:ind w:left="360" w:hanging="36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VIII.      RIGHT OF INSPECTION BY UNIVERSITY OFFICIALS </w:t>
      </w:r>
      <w:r w:rsidRPr="00027BE4">
        <w:rPr>
          <w:rFonts w:ascii="Aptos Narrow" w:eastAsia="Times New Roman" w:hAnsi="Aptos Narrow" w:cs="Calibri"/>
          <w:color w:val="000000"/>
          <w:kern w:val="0"/>
          <w:sz w:val="22"/>
          <w:szCs w:val="22"/>
          <w14:ligatures w14:val="none"/>
        </w:rPr>
        <w:t> </w:t>
      </w:r>
    </w:p>
    <w:p w14:paraId="21940723" w14:textId="77777777" w:rsidR="00E24F23" w:rsidRPr="00027BE4" w:rsidRDefault="00E24F23" w:rsidP="00E24F23">
      <w:pPr>
        <w:numPr>
          <w:ilvl w:val="0"/>
          <w:numId w:val="95"/>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Right of Inspection by University Officials  </w:t>
      </w:r>
    </w:p>
    <w:p w14:paraId="46E285A8" w14:textId="77777777" w:rsidR="00E24F23" w:rsidRPr="00027BE4" w:rsidRDefault="00E24F23" w:rsidP="00E24F23">
      <w:pPr>
        <w:numPr>
          <w:ilvl w:val="0"/>
          <w:numId w:val="96"/>
        </w:numPr>
        <w:spacing w:after="0" w:line="240" w:lineRule="auto"/>
        <w:ind w:left="270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Routine inspections. Visual inspection of student rooms or apartments for cleanliness, health, safety, and compliance with all University owned and/or affiliated student housing regulations is permitted by members of the administration, RLH staff and Facilities staff.  Except as provided herein, such inspections shall be communicated in writing and publicized 48 hours before the inspection except for routine inspections, which will be conducted during </w:t>
      </w:r>
      <w:proofErr w:type="gramStart"/>
      <w:r w:rsidRPr="00027BE4">
        <w:rPr>
          <w:rFonts w:ascii="Aptos Narrow" w:eastAsia="Times New Roman" w:hAnsi="Aptos Narrow" w:cs="Calibri"/>
          <w:color w:val="000000"/>
          <w:kern w:val="0"/>
          <w:sz w:val="22"/>
          <w:szCs w:val="22"/>
          <w14:ligatures w14:val="none"/>
        </w:rPr>
        <w:t>University</w:t>
      </w:r>
      <w:proofErr w:type="gramEnd"/>
      <w:r w:rsidRPr="00027BE4">
        <w:rPr>
          <w:rFonts w:ascii="Aptos Narrow" w:eastAsia="Times New Roman" w:hAnsi="Aptos Narrow" w:cs="Calibri"/>
          <w:color w:val="000000"/>
          <w:kern w:val="0"/>
          <w:sz w:val="22"/>
          <w:szCs w:val="22"/>
          <w14:ligatures w14:val="none"/>
        </w:rPr>
        <w:t xml:space="preserve"> breaks, at regular intervals during the academic year, and at the close of each term. These inspections may be conducted in the absence of the Residents.</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 </w:t>
      </w:r>
    </w:p>
    <w:p w14:paraId="7B2E63DB" w14:textId="77777777" w:rsidR="00E24F23" w:rsidRPr="00027BE4" w:rsidRDefault="00E24F23" w:rsidP="00E24F23">
      <w:pPr>
        <w:numPr>
          <w:ilvl w:val="0"/>
          <w:numId w:val="97"/>
        </w:numPr>
        <w:spacing w:after="0" w:line="240" w:lineRule="auto"/>
        <w:ind w:left="270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Other permissible inspections.</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University officials may also enter a</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Resident’s premises</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for inspections when adhering to emergency evacuation procedures (e.g., fire alarms); or when there is reasonable suspicion of a rule violation and/or community well-being concern.</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  </w:t>
      </w:r>
    </w:p>
    <w:p w14:paraId="619DAEFA" w14:textId="77777777" w:rsidR="00E24F23" w:rsidRPr="00027BE4" w:rsidRDefault="00E24F23" w:rsidP="00E24F23">
      <w:pPr>
        <w:numPr>
          <w:ilvl w:val="0"/>
          <w:numId w:val="98"/>
        </w:numPr>
        <w:spacing w:after="0" w:line="240" w:lineRule="auto"/>
        <w:ind w:left="270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If, upon request, a Resident refuses to grant entry or if there is no one present in the room, the master key may be used. If entry occurs with no one present, the Resident shall receive written notification of such entry within 24 hours. </w:t>
      </w:r>
    </w:p>
    <w:p w14:paraId="3DB9C2FE" w14:textId="678C2F23" w:rsidR="00E24F23" w:rsidRPr="00027BE4" w:rsidRDefault="00E24F23" w:rsidP="00E24F23">
      <w:pPr>
        <w:numPr>
          <w:ilvl w:val="0"/>
          <w:numId w:val="98"/>
        </w:numPr>
        <w:spacing w:after="0" w:line="240" w:lineRule="auto"/>
        <w:ind w:left="270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lastRenderedPageBreak/>
        <w:t>Anything discovered</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during an inspection</w:t>
      </w:r>
      <w:r w:rsidRPr="00027BE4">
        <w:rPr>
          <w:rFonts w:ascii="Arial" w:eastAsia="Times New Roman" w:hAnsi="Arial" w:cs="Arial"/>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may be used as evidence to terminate this Agreement and/or be referred to the Community Standards process</w:t>
      </w:r>
      <w:r w:rsidR="00F31A1F" w:rsidRPr="00027BE4">
        <w:rPr>
          <w:rFonts w:ascii="Aptos Narrow" w:eastAsia="Times New Roman" w:hAnsi="Aptos Narrow" w:cs="Calibri"/>
          <w:color w:val="000000"/>
          <w:kern w:val="0"/>
          <w:sz w:val="22"/>
          <w:szCs w:val="22"/>
          <w14:ligatures w14:val="none"/>
        </w:rPr>
        <w:t xml:space="preserve"> and/or the </w:t>
      </w:r>
      <w:r w:rsidR="6D8166B8" w:rsidRPr="00027BE4">
        <w:rPr>
          <w:rFonts w:ascii="Aptos Narrow" w:eastAsia="Times New Roman" w:hAnsi="Aptos Narrow" w:cs="Calibri"/>
          <w:color w:val="000000"/>
          <w:kern w:val="0"/>
          <w:sz w:val="22"/>
          <w:szCs w:val="22"/>
          <w14:ligatures w14:val="none"/>
        </w:rPr>
        <w:t>student conduct process</w:t>
      </w:r>
      <w:r w:rsidR="00F31A1F" w:rsidRPr="00027BE4">
        <w:rPr>
          <w:rFonts w:ascii="Aptos Narrow" w:eastAsia="Times New Roman" w:hAnsi="Aptos Narrow" w:cs="Calibri"/>
          <w:color w:val="000000"/>
          <w:kern w:val="0"/>
          <w:sz w:val="22"/>
          <w:szCs w:val="22"/>
          <w14:ligatures w14:val="none"/>
        </w:rPr>
        <w:t>.</w:t>
      </w:r>
      <w:r w:rsidRPr="00027BE4">
        <w:rPr>
          <w:rFonts w:ascii="Aptos Narrow" w:eastAsia="Times New Roman" w:hAnsi="Aptos Narrow" w:cs="Calibri"/>
          <w:color w:val="000000"/>
          <w:kern w:val="0"/>
          <w:sz w:val="22"/>
          <w:szCs w:val="22"/>
          <w14:ligatures w14:val="none"/>
        </w:rPr>
        <w:t> </w:t>
      </w:r>
    </w:p>
    <w:p w14:paraId="413DDC2D" w14:textId="4755668D" w:rsidR="00526A72" w:rsidRPr="00526A72" w:rsidRDefault="00E24F23" w:rsidP="00526A72">
      <w:pPr>
        <w:numPr>
          <w:ilvl w:val="0"/>
          <w:numId w:val="99"/>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Right of Search by Other Authorities  </w:t>
      </w:r>
    </w:p>
    <w:p w14:paraId="3D61AEE3" w14:textId="2B817819" w:rsidR="00526A72" w:rsidRDefault="00526A72" w:rsidP="00B207C4">
      <w:pPr>
        <w:pStyle w:val="ListParagraph"/>
        <w:numPr>
          <w:ilvl w:val="3"/>
          <w:numId w:val="99"/>
        </w:numPr>
        <w:spacing w:after="0" w:line="240" w:lineRule="auto"/>
        <w:ind w:left="2700" w:hanging="180"/>
        <w:textAlignment w:val="baseline"/>
        <w:rPr>
          <w:rFonts w:ascii="Aptos Narrow" w:eastAsia="Times New Roman" w:hAnsi="Aptos Narrow" w:cs="Calibri"/>
          <w:color w:val="000000" w:themeColor="text1"/>
          <w:kern w:val="0"/>
          <w:sz w:val="22"/>
          <w:szCs w:val="22"/>
          <w14:ligatures w14:val="none"/>
        </w:rPr>
      </w:pPr>
      <w:r>
        <w:rPr>
          <w:rFonts w:ascii="Aptos Narrow" w:eastAsia="Times New Roman" w:hAnsi="Aptos Narrow" w:cs="Calibri"/>
          <w:color w:val="000000" w:themeColor="text1"/>
          <w:kern w:val="0"/>
          <w:sz w:val="22"/>
          <w:szCs w:val="22"/>
          <w14:ligatures w14:val="none"/>
        </w:rPr>
        <w:t>If, upon an inspection as described above, University administrators or RLH staff or Facilities staff discover items or information that provide a reasonable basis to believe that a violation of criminal law may have occurred, they may refer the matter to appropriate law enforcement authorities. Those authorities may then follow their own applicable processes and procedures to address a suspected violation of criminal law. Any evidenc</w:t>
      </w:r>
      <w:r w:rsidR="00CE5E7C">
        <w:rPr>
          <w:rFonts w:ascii="Aptos Narrow" w:eastAsia="Times New Roman" w:hAnsi="Aptos Narrow" w:cs="Calibri"/>
          <w:color w:val="000000" w:themeColor="text1"/>
          <w:kern w:val="0"/>
          <w:sz w:val="22"/>
          <w:szCs w:val="22"/>
          <w14:ligatures w14:val="none"/>
        </w:rPr>
        <w:t xml:space="preserve">e or information discovered through such a search may be used as evidence in any civil or criminal proceeding and also may be used by University administrators concerning matters involving (a) a violation of the Student Code of Conduct, (b) Community Living Standards, and/or (c) a decision whether to terminate this Agreement. </w:t>
      </w:r>
    </w:p>
    <w:p w14:paraId="75841B75" w14:textId="05B491B7" w:rsidR="00656CE0" w:rsidRPr="00526A72" w:rsidRDefault="00656CE0" w:rsidP="00656CE0">
      <w:pPr>
        <w:pStyle w:val="ListParagraph"/>
        <w:numPr>
          <w:ilvl w:val="3"/>
          <w:numId w:val="99"/>
        </w:numPr>
        <w:spacing w:after="0" w:line="240" w:lineRule="auto"/>
        <w:ind w:left="2790" w:hanging="270"/>
        <w:textAlignment w:val="baseline"/>
        <w:rPr>
          <w:rFonts w:ascii="Aptos Narrow" w:eastAsia="Times New Roman" w:hAnsi="Aptos Narrow" w:cs="Calibri"/>
          <w:color w:val="000000" w:themeColor="text1"/>
          <w:kern w:val="0"/>
          <w:sz w:val="22"/>
          <w:szCs w:val="22"/>
          <w14:ligatures w14:val="none"/>
        </w:rPr>
      </w:pPr>
      <w:r>
        <w:rPr>
          <w:rFonts w:ascii="Aptos Narrow" w:eastAsia="Times New Roman" w:hAnsi="Aptos Narrow" w:cs="Calibri"/>
          <w:color w:val="000000" w:themeColor="text1"/>
          <w:kern w:val="0"/>
          <w:sz w:val="22"/>
          <w:szCs w:val="22"/>
          <w14:ligatures w14:val="none"/>
        </w:rPr>
        <w:t xml:space="preserve">Items that are legal to own but not permitted in housing may be retrieved but may not be returned to the residence halls. </w:t>
      </w:r>
    </w:p>
    <w:p w14:paraId="4E6B5FCC" w14:textId="77777777" w:rsidR="00E24F23" w:rsidRPr="00027BE4" w:rsidRDefault="00E24F23" w:rsidP="00E24F23">
      <w:pPr>
        <w:numPr>
          <w:ilvl w:val="0"/>
          <w:numId w:val="101"/>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Wellness Checks  </w:t>
      </w:r>
    </w:p>
    <w:p w14:paraId="0846E37D" w14:textId="12A085FA" w:rsidR="00E24F23" w:rsidRPr="00027BE4" w:rsidRDefault="00E24F23" w:rsidP="00E24F23">
      <w:pPr>
        <w:numPr>
          <w:ilvl w:val="0"/>
          <w:numId w:val="102"/>
        </w:numPr>
        <w:spacing w:after="0" w:line="240" w:lineRule="auto"/>
        <w:ind w:left="270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There are occasions when Public Safety receives a request for a well-being check. When exigent circumstances are present, Public Safety officers and/or RLH personnel are authorized to enter a student’s room to check on the student’s status. In the course of that Wellness Check, should the officer(s) and/or RLH personnel observe anything that is either unlawful or contrary to University policy, the officer and/or RLH personnel may address the </w:t>
      </w:r>
      <w:r w:rsidR="00F31A1F" w:rsidRPr="00027BE4">
        <w:rPr>
          <w:rFonts w:ascii="Aptos Narrow" w:eastAsia="Times New Roman" w:hAnsi="Aptos Narrow" w:cs="Calibri"/>
          <w:color w:val="000000"/>
          <w:kern w:val="0"/>
          <w:sz w:val="22"/>
          <w:szCs w:val="22"/>
          <w14:ligatures w14:val="none"/>
        </w:rPr>
        <w:t>matter under all applicable laws and policies, including the Student Code of Conduct, RLH Community Standards, or by RLH determining whether to terminate this Agreement.</w:t>
      </w:r>
    </w:p>
    <w:p w14:paraId="2291E5BD" w14:textId="77777777"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IX.       MEAL PLAN REQUIREMENT </w:t>
      </w:r>
      <w:r w:rsidRPr="00027BE4">
        <w:rPr>
          <w:rFonts w:ascii="Aptos Narrow" w:eastAsia="Times New Roman" w:hAnsi="Aptos Narrow" w:cs="Calibri"/>
          <w:color w:val="000000"/>
          <w:kern w:val="0"/>
          <w:sz w:val="22"/>
          <w:szCs w:val="22"/>
          <w14:ligatures w14:val="none"/>
        </w:rPr>
        <w:t> </w:t>
      </w:r>
    </w:p>
    <w:p w14:paraId="599C30EA" w14:textId="313A63FF" w:rsidR="00521564" w:rsidRPr="00521564" w:rsidRDefault="00E24F23" w:rsidP="00521564">
      <w:pPr>
        <w:pStyle w:val="ListParagraph"/>
        <w:numPr>
          <w:ilvl w:val="0"/>
          <w:numId w:val="134"/>
        </w:numPr>
        <w:spacing w:after="0" w:line="240" w:lineRule="auto"/>
        <w:textAlignment w:val="baseline"/>
        <w:rPr>
          <w:rFonts w:ascii="Aptos Narrow" w:eastAsia="Times New Roman" w:hAnsi="Aptos Narrow" w:cs="Calibri"/>
          <w:color w:val="000000"/>
          <w:kern w:val="0"/>
          <w:sz w:val="22"/>
          <w:szCs w:val="22"/>
          <w14:ligatures w14:val="none"/>
        </w:rPr>
      </w:pPr>
      <w:r w:rsidRPr="00521564">
        <w:rPr>
          <w:rFonts w:ascii="Aptos Narrow" w:eastAsia="Times New Roman" w:hAnsi="Aptos Narrow" w:cs="Calibri"/>
          <w:color w:val="000000"/>
          <w:kern w:val="0"/>
          <w:sz w:val="22"/>
          <w:szCs w:val="22"/>
          <w14:ligatures w14:val="none"/>
        </w:rPr>
        <w:t>Residents assigned to</w:t>
      </w:r>
      <w:r w:rsidR="008048B9" w:rsidRPr="00521564">
        <w:rPr>
          <w:rFonts w:ascii="Aptos Narrow" w:eastAsia="Times New Roman" w:hAnsi="Aptos Narrow" w:cs="Calibri"/>
          <w:color w:val="000000"/>
          <w:kern w:val="0"/>
          <w:sz w:val="22"/>
          <w:szCs w:val="22"/>
          <w14:ligatures w14:val="none"/>
        </w:rPr>
        <w:t xml:space="preserve"> all</w:t>
      </w:r>
      <w:r w:rsidRPr="00521564">
        <w:rPr>
          <w:rFonts w:ascii="Aptos Narrow" w:eastAsia="Times New Roman" w:hAnsi="Aptos Narrow" w:cs="Calibri"/>
          <w:color w:val="000000"/>
          <w:kern w:val="0"/>
          <w:sz w:val="22"/>
          <w:szCs w:val="22"/>
          <w14:ligatures w14:val="none"/>
        </w:rPr>
        <w:t xml:space="preserve"> North Campus residence halls are required to </w:t>
      </w:r>
      <w:r w:rsidR="008048B9" w:rsidRPr="00521564">
        <w:rPr>
          <w:rFonts w:ascii="Aptos Narrow" w:eastAsia="Times New Roman" w:hAnsi="Aptos Narrow" w:cs="Calibri"/>
          <w:color w:val="000000"/>
          <w:kern w:val="0"/>
          <w:sz w:val="22"/>
          <w:szCs w:val="22"/>
          <w14:ligatures w14:val="none"/>
        </w:rPr>
        <w:t>choose a</w:t>
      </w:r>
      <w:r w:rsidR="00521564">
        <w:rPr>
          <w:rFonts w:ascii="Aptos Narrow" w:eastAsia="Times New Roman" w:hAnsi="Aptos Narrow" w:cs="Calibri"/>
          <w:color w:val="000000"/>
          <w:kern w:val="0"/>
          <w:sz w:val="22"/>
          <w:szCs w:val="22"/>
          <w14:ligatures w14:val="none"/>
        </w:rPr>
        <w:t xml:space="preserve"> </w:t>
      </w:r>
      <w:r w:rsidR="008048B9" w:rsidRPr="00521564">
        <w:rPr>
          <w:rFonts w:ascii="Aptos Narrow" w:eastAsia="Times New Roman" w:hAnsi="Aptos Narrow" w:cs="Calibri"/>
          <w:color w:val="000000"/>
          <w:kern w:val="0"/>
          <w:sz w:val="22"/>
          <w:szCs w:val="22"/>
          <w14:ligatures w14:val="none"/>
        </w:rPr>
        <w:t>residential</w:t>
      </w:r>
      <w:r w:rsidRPr="00521564">
        <w:rPr>
          <w:rFonts w:ascii="Aptos Narrow" w:eastAsia="Times New Roman" w:hAnsi="Aptos Narrow" w:cs="Calibri"/>
          <w:color w:val="000000"/>
          <w:kern w:val="0"/>
          <w:sz w:val="22"/>
          <w:szCs w:val="22"/>
          <w14:ligatures w14:val="none"/>
        </w:rPr>
        <w:t xml:space="preserve"> Meal Plan. For the period of this current agreement, students residing in College Arms, or the South Campus Apartment Complex are not required to have a meal plan but may select any available plan.  </w:t>
      </w:r>
    </w:p>
    <w:p w14:paraId="7A0C17A7" w14:textId="5E32B96C" w:rsidR="008048B9" w:rsidRPr="00656CE0" w:rsidRDefault="008048B9" w:rsidP="088EBCCE">
      <w:pPr>
        <w:pStyle w:val="ListParagraph"/>
        <w:numPr>
          <w:ilvl w:val="0"/>
          <w:numId w:val="134"/>
        </w:numPr>
        <w:spacing w:after="0" w:line="240" w:lineRule="auto"/>
        <w:textAlignment w:val="baseline"/>
        <w:rPr>
          <w:rFonts w:ascii="Aptos Narrow" w:eastAsia="Times New Roman" w:hAnsi="Aptos Narrow" w:cs="Calibri"/>
          <w:color w:val="000000"/>
          <w:kern w:val="0"/>
          <w:sz w:val="22"/>
          <w:szCs w:val="22"/>
          <w14:ligatures w14:val="none"/>
        </w:rPr>
      </w:pPr>
      <w:r w:rsidRPr="00656CE0">
        <w:rPr>
          <w:rFonts w:ascii="Aptos Narrow" w:eastAsia="Times New Roman" w:hAnsi="Aptos Narrow" w:cs="Calibri"/>
          <w:color w:val="000000"/>
          <w:kern w:val="0"/>
          <w:sz w:val="22"/>
          <w:szCs w:val="22"/>
          <w14:ligatures w14:val="none"/>
        </w:rPr>
        <w:t>Meal plan changes may</w:t>
      </w:r>
      <w:r w:rsidR="00521564" w:rsidRPr="00656CE0">
        <w:rPr>
          <w:rFonts w:ascii="Aptos Narrow" w:eastAsia="Times New Roman" w:hAnsi="Aptos Narrow" w:cs="Calibri"/>
          <w:color w:val="000000"/>
          <w:kern w:val="0"/>
          <w:sz w:val="22"/>
          <w:szCs w:val="22"/>
          <w14:ligatures w14:val="none"/>
        </w:rPr>
        <w:t xml:space="preserve"> only</w:t>
      </w:r>
      <w:r w:rsidRPr="00656CE0">
        <w:rPr>
          <w:rFonts w:ascii="Aptos Narrow" w:eastAsia="Times New Roman" w:hAnsi="Aptos Narrow" w:cs="Calibri"/>
          <w:color w:val="000000"/>
          <w:kern w:val="0"/>
          <w:sz w:val="22"/>
          <w:szCs w:val="22"/>
          <w14:ligatures w14:val="none"/>
        </w:rPr>
        <w:t xml:space="preserve"> </w:t>
      </w:r>
      <w:r w:rsidR="00C8253A" w:rsidRPr="00656CE0">
        <w:rPr>
          <w:rFonts w:ascii="Aptos Narrow" w:eastAsia="Times New Roman" w:hAnsi="Aptos Narrow" w:cs="Calibri"/>
          <w:color w:val="000000"/>
          <w:kern w:val="0"/>
          <w:sz w:val="22"/>
          <w:szCs w:val="22"/>
          <w14:ligatures w14:val="none"/>
        </w:rPr>
        <w:t>b</w:t>
      </w:r>
      <w:r w:rsidRPr="00656CE0">
        <w:rPr>
          <w:rFonts w:ascii="Aptos Narrow" w:eastAsia="Times New Roman" w:hAnsi="Aptos Narrow" w:cs="Calibri"/>
          <w:color w:val="000000"/>
          <w:kern w:val="0"/>
          <w:sz w:val="22"/>
          <w:szCs w:val="22"/>
          <w14:ligatures w14:val="none"/>
        </w:rPr>
        <w:t xml:space="preserve">e made during </w:t>
      </w:r>
      <w:r w:rsidR="5D726BAB" w:rsidRPr="00656CE0">
        <w:rPr>
          <w:rFonts w:ascii="Aptos Narrow" w:eastAsia="Times New Roman" w:hAnsi="Aptos Narrow" w:cs="Calibri"/>
          <w:color w:val="000000"/>
          <w:kern w:val="0"/>
          <w:sz w:val="22"/>
          <w:szCs w:val="22"/>
          <w14:ligatures w14:val="none"/>
        </w:rPr>
        <w:t xml:space="preserve">designated </w:t>
      </w:r>
      <w:r w:rsidRPr="00656CE0">
        <w:rPr>
          <w:rFonts w:ascii="Aptos Narrow" w:eastAsia="Times New Roman" w:hAnsi="Aptos Narrow" w:cs="Calibri"/>
          <w:color w:val="000000"/>
          <w:kern w:val="0"/>
          <w:sz w:val="22"/>
          <w:szCs w:val="22"/>
          <w14:ligatures w14:val="none"/>
        </w:rPr>
        <w:t>meal plan change period</w:t>
      </w:r>
      <w:r w:rsidR="0097379E" w:rsidRPr="00656CE0">
        <w:rPr>
          <w:rFonts w:ascii="Aptos Narrow" w:eastAsia="Times New Roman" w:hAnsi="Aptos Narrow" w:cs="Calibri"/>
          <w:color w:val="000000"/>
          <w:kern w:val="0"/>
          <w:sz w:val="22"/>
          <w:szCs w:val="22"/>
          <w14:ligatures w14:val="none"/>
        </w:rPr>
        <w:t>s</w:t>
      </w:r>
      <w:r w:rsidR="76B436AE" w:rsidRPr="00656CE0">
        <w:rPr>
          <w:rFonts w:ascii="Aptos Narrow" w:eastAsia="Times New Roman" w:hAnsi="Aptos Narrow" w:cs="Calibri"/>
          <w:color w:val="000000"/>
          <w:kern w:val="0"/>
          <w:sz w:val="22"/>
          <w:szCs w:val="22"/>
          <w14:ligatures w14:val="none"/>
        </w:rPr>
        <w:t xml:space="preserve">. </w:t>
      </w:r>
      <w:r w:rsidR="002145FC" w:rsidRPr="00656CE0">
        <w:rPr>
          <w:rFonts w:ascii="Aptos Narrow" w:eastAsia="Times New Roman" w:hAnsi="Aptos Narrow" w:cs="Calibri"/>
          <w:color w:val="000000"/>
          <w:kern w:val="0"/>
          <w:sz w:val="22"/>
          <w:szCs w:val="22"/>
          <w14:ligatures w14:val="none"/>
        </w:rPr>
        <w:t>No changes to assigned plans are permitted outside of these timeframes.</w:t>
      </w:r>
      <w:r w:rsidR="27E758F2" w:rsidRPr="00656CE0">
        <w:rPr>
          <w:rFonts w:ascii="Aptos Narrow" w:eastAsia="Times New Roman" w:hAnsi="Aptos Narrow" w:cs="Calibri"/>
          <w:color w:val="000000"/>
          <w:kern w:val="0"/>
          <w:sz w:val="22"/>
          <w:szCs w:val="22"/>
          <w14:ligatures w14:val="none"/>
        </w:rPr>
        <w:t xml:space="preserve"> Timeframes will be communicated to students in writing. </w:t>
      </w:r>
    </w:p>
    <w:p w14:paraId="70F1B7EB" w14:textId="7B2BB669" w:rsidR="008048B9" w:rsidRPr="00521564" w:rsidRDefault="008048B9" w:rsidP="00521564">
      <w:pPr>
        <w:pStyle w:val="ListParagraph"/>
        <w:numPr>
          <w:ilvl w:val="0"/>
          <w:numId w:val="134"/>
        </w:numPr>
        <w:spacing w:after="0" w:line="240" w:lineRule="auto"/>
        <w:textAlignment w:val="baseline"/>
        <w:rPr>
          <w:rFonts w:ascii="Aptos Narrow" w:eastAsia="Times New Roman" w:hAnsi="Aptos Narrow" w:cs="Calibri"/>
          <w:color w:val="000000"/>
          <w:kern w:val="0"/>
          <w:sz w:val="22"/>
          <w:szCs w:val="22"/>
          <w14:ligatures w14:val="none"/>
        </w:rPr>
      </w:pPr>
      <w:r w:rsidRPr="00521564">
        <w:rPr>
          <w:rFonts w:ascii="Aptos Narrow" w:eastAsia="Times New Roman" w:hAnsi="Aptos Narrow" w:cs="Calibri"/>
          <w:color w:val="000000"/>
          <w:kern w:val="0"/>
          <w:sz w:val="22"/>
          <w:szCs w:val="22"/>
          <w14:ligatures w14:val="none"/>
        </w:rPr>
        <w:t>Dining service is not provided under this agreement during official university break</w:t>
      </w:r>
      <w:r w:rsidR="00521564">
        <w:rPr>
          <w:rFonts w:ascii="Aptos Narrow" w:eastAsia="Times New Roman" w:hAnsi="Aptos Narrow" w:cs="Calibri"/>
          <w:color w:val="000000"/>
          <w:kern w:val="0"/>
          <w:sz w:val="22"/>
          <w:szCs w:val="22"/>
          <w14:ligatures w14:val="none"/>
        </w:rPr>
        <w:t xml:space="preserve"> </w:t>
      </w:r>
      <w:r w:rsidRPr="00521564">
        <w:rPr>
          <w:rFonts w:ascii="Aptos Narrow" w:eastAsia="Times New Roman" w:hAnsi="Aptos Narrow" w:cs="Calibri"/>
          <w:color w:val="000000"/>
          <w:kern w:val="0"/>
          <w:sz w:val="22"/>
          <w:szCs w:val="22"/>
          <w14:ligatures w14:val="none"/>
        </w:rPr>
        <w:t xml:space="preserve">periods. </w:t>
      </w:r>
    </w:p>
    <w:p w14:paraId="39B9A088" w14:textId="76FB3DBB" w:rsidR="008048B9" w:rsidRPr="00521564" w:rsidRDefault="008048B9" w:rsidP="00521564">
      <w:pPr>
        <w:pStyle w:val="ListParagraph"/>
        <w:numPr>
          <w:ilvl w:val="0"/>
          <w:numId w:val="134"/>
        </w:numPr>
        <w:spacing w:after="0" w:line="240" w:lineRule="auto"/>
        <w:textAlignment w:val="baseline"/>
        <w:rPr>
          <w:rFonts w:ascii="Aptos Narrow" w:eastAsia="Times New Roman" w:hAnsi="Aptos Narrow" w:cs="Calibri"/>
          <w:color w:val="000000"/>
          <w:kern w:val="0"/>
          <w:sz w:val="22"/>
          <w:szCs w:val="22"/>
          <w14:ligatures w14:val="none"/>
        </w:rPr>
      </w:pPr>
      <w:r w:rsidRPr="00521564">
        <w:rPr>
          <w:rFonts w:ascii="Aptos Narrow" w:eastAsia="Times New Roman" w:hAnsi="Aptos Narrow" w:cs="Calibri"/>
          <w:color w:val="000000"/>
          <w:kern w:val="0"/>
          <w:sz w:val="22"/>
          <w:szCs w:val="22"/>
          <w14:ligatures w14:val="none"/>
        </w:rPr>
        <w:t>Refunds are not made for missed meals.</w:t>
      </w:r>
    </w:p>
    <w:p w14:paraId="5A8E25DF" w14:textId="40CDBB0A" w:rsidR="008048B9" w:rsidRPr="00521564" w:rsidRDefault="008048B9" w:rsidP="00521564">
      <w:pPr>
        <w:pStyle w:val="ListParagraph"/>
        <w:numPr>
          <w:ilvl w:val="0"/>
          <w:numId w:val="134"/>
        </w:numPr>
        <w:spacing w:after="0" w:line="240" w:lineRule="auto"/>
        <w:textAlignment w:val="baseline"/>
        <w:rPr>
          <w:rFonts w:ascii="Aptos Narrow" w:eastAsia="Times New Roman" w:hAnsi="Aptos Narrow" w:cs="Calibri"/>
          <w:color w:val="000000"/>
          <w:kern w:val="0"/>
          <w:sz w:val="22"/>
          <w:szCs w:val="22"/>
          <w14:ligatures w14:val="none"/>
        </w:rPr>
      </w:pPr>
      <w:r w:rsidRPr="00521564">
        <w:rPr>
          <w:rFonts w:ascii="Aptos Narrow" w:eastAsia="Times New Roman" w:hAnsi="Aptos Narrow" w:cs="Calibri"/>
          <w:color w:val="000000"/>
          <w:kern w:val="0"/>
          <w:sz w:val="22"/>
          <w:szCs w:val="22"/>
          <w14:ligatures w14:val="none"/>
        </w:rPr>
        <w:t xml:space="preserve">Upon notification or in case of emergency, the university may adjust meal hours and dining locations. </w:t>
      </w:r>
    </w:p>
    <w:p w14:paraId="3CE70A5C" w14:textId="35F8FFA1" w:rsidR="008048B9" w:rsidRPr="00521564" w:rsidRDefault="008048B9" w:rsidP="00521564">
      <w:pPr>
        <w:pStyle w:val="ListParagraph"/>
        <w:numPr>
          <w:ilvl w:val="0"/>
          <w:numId w:val="134"/>
        </w:numPr>
        <w:spacing w:after="0" w:line="240" w:lineRule="auto"/>
        <w:textAlignment w:val="baseline"/>
        <w:rPr>
          <w:rFonts w:ascii="Aptos Narrow" w:eastAsia="Times New Roman" w:hAnsi="Aptos Narrow" w:cs="Calibri"/>
          <w:color w:val="000000"/>
          <w:kern w:val="0"/>
          <w:sz w:val="22"/>
          <w:szCs w:val="22"/>
          <w14:ligatures w14:val="none"/>
        </w:rPr>
      </w:pPr>
      <w:r w:rsidRPr="00521564">
        <w:rPr>
          <w:rFonts w:ascii="Aptos Narrow" w:eastAsia="Times New Roman" w:hAnsi="Aptos Narrow" w:cs="Calibri"/>
          <w:color w:val="000000"/>
          <w:kern w:val="0"/>
          <w:sz w:val="22"/>
          <w:szCs w:val="22"/>
          <w14:ligatures w14:val="none"/>
        </w:rPr>
        <w:t>All meal plan cancellations are subject to applicable cancellation timelines. </w:t>
      </w:r>
    </w:p>
    <w:p w14:paraId="3435FBAF" w14:textId="77777777" w:rsidR="00327F6D" w:rsidRPr="00027BE4" w:rsidRDefault="00327F6D" w:rsidP="00327F6D">
      <w:pPr>
        <w:spacing w:after="0" w:line="240" w:lineRule="auto"/>
        <w:ind w:left="1440"/>
        <w:textAlignment w:val="baseline"/>
        <w:rPr>
          <w:rFonts w:ascii="Aptos Narrow" w:eastAsia="Times New Roman" w:hAnsi="Aptos Narrow" w:cs="Calibri"/>
          <w:color w:val="000000"/>
          <w:kern w:val="0"/>
          <w:sz w:val="22"/>
          <w:szCs w:val="22"/>
          <w14:ligatures w14:val="none"/>
        </w:rPr>
      </w:pPr>
    </w:p>
    <w:p w14:paraId="47EACF53" w14:textId="77777777" w:rsidR="00E24F23" w:rsidRPr="00027BE4" w:rsidRDefault="00E24F23" w:rsidP="00E24F23">
      <w:pPr>
        <w:spacing w:after="0" w:line="240" w:lineRule="auto"/>
        <w:ind w:left="630" w:hanging="63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X.</w:t>
      </w:r>
      <w:r w:rsidRPr="00027BE4">
        <w:rPr>
          <w:rFonts w:ascii="Aptos Narrow" w:eastAsia="Times New Roman" w:hAnsi="Aptos Narrow" w:cs="Calibri"/>
          <w:color w:val="000000"/>
          <w:kern w:val="0"/>
          <w:sz w:val="22"/>
          <w:szCs w:val="22"/>
          <w14:ligatures w14:val="none"/>
        </w:rPr>
        <w:t> </w:t>
      </w:r>
      <w:r w:rsidRPr="00027BE4">
        <w:rPr>
          <w:rFonts w:ascii="Aptos Narrow" w:eastAsia="Times New Roman" w:hAnsi="Aptos Narrow" w:cs="Segoe UI"/>
          <w:color w:val="000000"/>
          <w:kern w:val="0"/>
          <w:sz w:val="22"/>
          <w:szCs w:val="22"/>
          <w14:ligatures w14:val="none"/>
        </w:rPr>
        <w:t>LOCKOUT POLICY</w:t>
      </w:r>
      <w:r w:rsidRPr="00027BE4">
        <w:rPr>
          <w:rFonts w:ascii="Aptos Narrow" w:eastAsia="Times New Roman" w:hAnsi="Aptos Narrow" w:cs="Calibri"/>
          <w:color w:val="000000"/>
          <w:kern w:val="0"/>
          <w:sz w:val="22"/>
          <w:szCs w:val="22"/>
          <w14:ligatures w14:val="none"/>
        </w:rPr>
        <w:t> </w:t>
      </w:r>
    </w:p>
    <w:p w14:paraId="15CB2768" w14:textId="77777777" w:rsidR="009E6C63" w:rsidRDefault="00E24F23" w:rsidP="00C32160">
      <w:pPr>
        <w:numPr>
          <w:ilvl w:val="0"/>
          <w:numId w:val="104"/>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 Resident must always carry their key(s) with them. Should they lock</w:t>
      </w:r>
    </w:p>
    <w:p w14:paraId="162070A2" w14:textId="2DB3704A" w:rsidR="00C32160" w:rsidRDefault="00E24F23" w:rsidP="009E6C63">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themselves out, expect a wait to be assisted. Resident rooms or apartments are expected to be always locked. The full policy can be obtained in the Community Living Standards document.</w:t>
      </w:r>
    </w:p>
    <w:p w14:paraId="18176A5B" w14:textId="68F53B1F" w:rsidR="000D2D2A" w:rsidRDefault="000D2D2A" w:rsidP="000D2D2A">
      <w:pPr>
        <w:spacing w:after="0" w:line="240" w:lineRule="auto"/>
        <w:textAlignment w:val="baseline"/>
        <w:rPr>
          <w:rFonts w:ascii="Aptos Narrow" w:eastAsia="Times New Roman" w:hAnsi="Aptos Narrow" w:cs="Calibri"/>
          <w:color w:val="000000"/>
          <w:kern w:val="0"/>
          <w:sz w:val="22"/>
          <w:szCs w:val="22"/>
          <w14:ligatures w14:val="none"/>
        </w:rPr>
      </w:pPr>
    </w:p>
    <w:p w14:paraId="08371562" w14:textId="7D954403" w:rsidR="000D2D2A" w:rsidRDefault="000D2D2A" w:rsidP="000D2D2A">
      <w:p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lastRenderedPageBreak/>
        <w:t xml:space="preserve">XI.   </w:t>
      </w:r>
      <w:r w:rsidR="005518ED">
        <w:rPr>
          <w:rFonts w:ascii="Aptos Narrow" w:eastAsia="Times New Roman" w:hAnsi="Aptos Narrow" w:cs="Calibri"/>
          <w:color w:val="000000"/>
          <w:kern w:val="0"/>
          <w:sz w:val="22"/>
          <w:szCs w:val="22"/>
          <w14:ligatures w14:val="none"/>
        </w:rPr>
        <w:t xml:space="preserve"> </w:t>
      </w:r>
      <w:r w:rsidRPr="00C32160">
        <w:rPr>
          <w:rFonts w:ascii="Aptos Narrow" w:eastAsia="Times New Roman" w:hAnsi="Aptos Narrow" w:cs="Calibri"/>
          <w:color w:val="000000"/>
          <w:kern w:val="0"/>
          <w:sz w:val="22"/>
          <w:szCs w:val="22"/>
          <w14:ligatures w14:val="none"/>
        </w:rPr>
        <w:t>MENINGITIS REQUIREMENT </w:t>
      </w:r>
    </w:p>
    <w:p w14:paraId="6EC55B8C" w14:textId="77777777" w:rsidR="000D2D2A" w:rsidRDefault="00E24F23" w:rsidP="00E24F23">
      <w:pPr>
        <w:numPr>
          <w:ilvl w:val="0"/>
          <w:numId w:val="106"/>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All students living in on-campus housing </w:t>
      </w:r>
      <w:proofErr w:type="gramStart"/>
      <w:r w:rsidRPr="00027BE4">
        <w:rPr>
          <w:rFonts w:ascii="Aptos Narrow" w:eastAsia="Times New Roman" w:hAnsi="Aptos Narrow" w:cs="Calibri"/>
          <w:color w:val="000000"/>
          <w:kern w:val="0"/>
          <w:sz w:val="22"/>
          <w:szCs w:val="22"/>
          <w14:ligatures w14:val="none"/>
        </w:rPr>
        <w:t>must either</w:t>
      </w:r>
      <w:proofErr w:type="gramEnd"/>
      <w:r w:rsidRPr="00027BE4">
        <w:rPr>
          <w:rFonts w:ascii="Aptos Narrow" w:eastAsia="Times New Roman" w:hAnsi="Aptos Narrow" w:cs="Calibri"/>
          <w:color w:val="000000"/>
          <w:kern w:val="0"/>
          <w:sz w:val="22"/>
          <w:szCs w:val="22"/>
          <w14:ligatures w14:val="none"/>
        </w:rPr>
        <w:t xml:space="preserve"> be immunized against</w:t>
      </w:r>
    </w:p>
    <w:p w14:paraId="73A06B1A" w14:textId="24560DBC" w:rsidR="00E24F23" w:rsidRDefault="00E24F23" w:rsidP="000D2D2A">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meningococcal disease or submit a waiver in accordance with the College and University Student Vaccination Act. All questions about this requirement and any exemptions can be directed to Student Health Services 610-436-2509. </w:t>
      </w:r>
    </w:p>
    <w:p w14:paraId="18286085" w14:textId="77777777" w:rsidR="00DB6763" w:rsidRPr="00027BE4" w:rsidRDefault="00DB6763" w:rsidP="000D2D2A">
      <w:pPr>
        <w:spacing w:after="0" w:line="240" w:lineRule="auto"/>
        <w:ind w:left="2160"/>
        <w:textAlignment w:val="baseline"/>
        <w:rPr>
          <w:rFonts w:ascii="Aptos Narrow" w:eastAsia="Times New Roman" w:hAnsi="Aptos Narrow" w:cs="Calibri"/>
          <w:color w:val="000000"/>
          <w:kern w:val="0"/>
          <w:sz w:val="22"/>
          <w:szCs w:val="22"/>
          <w14:ligatures w14:val="none"/>
        </w:rPr>
      </w:pPr>
    </w:p>
    <w:p w14:paraId="6C39BC2E" w14:textId="625F359A" w:rsidR="00E24F23" w:rsidRPr="00027BE4" w:rsidRDefault="00E24F23" w:rsidP="005518ED">
      <w:pPr>
        <w:spacing w:after="0" w:line="240" w:lineRule="auto"/>
        <w:ind w:left="540" w:hanging="54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XII. </w:t>
      </w:r>
      <w:r w:rsidR="005518ED">
        <w:rPr>
          <w:rFonts w:ascii="Aptos Narrow" w:eastAsia="Times New Roman" w:hAnsi="Aptos Narrow" w:cs="Segoe UI"/>
          <w:color w:val="000000"/>
          <w:kern w:val="0"/>
          <w:sz w:val="22"/>
          <w:szCs w:val="22"/>
          <w14:ligatures w14:val="none"/>
        </w:rPr>
        <w:t xml:space="preserve"> </w:t>
      </w:r>
      <w:r w:rsidRPr="00027BE4">
        <w:rPr>
          <w:rFonts w:ascii="Aptos Narrow" w:eastAsia="Times New Roman" w:hAnsi="Aptos Narrow" w:cs="Segoe UI"/>
          <w:color w:val="000000"/>
          <w:kern w:val="0"/>
          <w:sz w:val="22"/>
          <w:szCs w:val="22"/>
          <w14:ligatures w14:val="none"/>
        </w:rPr>
        <w:t> PUBLIC EMERGENCY EVENTS / MANDATORY EVACUATIONS HEALTH/SAFETY POLICY </w:t>
      </w:r>
      <w:r w:rsidRPr="00027BE4">
        <w:rPr>
          <w:rFonts w:ascii="Aptos Narrow" w:eastAsia="Times New Roman" w:hAnsi="Aptos Narrow" w:cs="Calibri"/>
          <w:color w:val="000000"/>
          <w:kern w:val="0"/>
          <w:sz w:val="22"/>
          <w:szCs w:val="22"/>
          <w14:ligatures w14:val="none"/>
        </w:rPr>
        <w:t> </w:t>
      </w:r>
    </w:p>
    <w:p w14:paraId="3D761017" w14:textId="77777777" w:rsidR="00DB6763" w:rsidRDefault="00DB6763" w:rsidP="00DB6763">
      <w:pPr>
        <w:spacing w:after="0" w:line="240" w:lineRule="auto"/>
        <w:ind w:left="144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t xml:space="preserve">A. </w:t>
      </w:r>
      <w:r>
        <w:rPr>
          <w:rFonts w:ascii="Aptos Narrow" w:eastAsia="Times New Roman" w:hAnsi="Aptos Narrow" w:cs="Segoe UI"/>
          <w:color w:val="000000"/>
          <w:kern w:val="0"/>
          <w:sz w:val="22"/>
          <w:szCs w:val="22"/>
          <w14:ligatures w14:val="none"/>
        </w:rPr>
        <w:tab/>
      </w:r>
      <w:r w:rsidR="00E24F23" w:rsidRPr="00027BE4">
        <w:rPr>
          <w:rFonts w:ascii="Aptos Narrow" w:eastAsia="Times New Roman" w:hAnsi="Aptos Narrow" w:cs="Segoe UI"/>
          <w:color w:val="000000"/>
          <w:kern w:val="0"/>
          <w:sz w:val="22"/>
          <w:szCs w:val="22"/>
          <w14:ligatures w14:val="none"/>
        </w:rPr>
        <w:t xml:space="preserve">An emergency Event means a situation that—in the judgment of </w:t>
      </w:r>
      <w:proofErr w:type="gramStart"/>
      <w:r w:rsidR="00E24F23" w:rsidRPr="00027BE4">
        <w:rPr>
          <w:rFonts w:ascii="Aptos Narrow" w:eastAsia="Times New Roman" w:hAnsi="Aptos Narrow" w:cs="Segoe UI"/>
          <w:color w:val="000000"/>
          <w:kern w:val="0"/>
          <w:sz w:val="22"/>
          <w:szCs w:val="22"/>
          <w14:ligatures w14:val="none"/>
        </w:rPr>
        <w:t>University</w:t>
      </w:r>
      <w:proofErr w:type="gramEnd"/>
    </w:p>
    <w:p w14:paraId="7DF51496" w14:textId="7554063D" w:rsidR="00E24F23" w:rsidRPr="00027BE4" w:rsidRDefault="00E24F23" w:rsidP="00DB6763">
      <w:pPr>
        <w:spacing w:after="0" w:line="240" w:lineRule="auto"/>
        <w:ind w:left="216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officials--poses an immediate risk to health, life, safety, property or environment. Emergencies require urgent intervention to prevent further illness, injury, death, or other worsening situations. When an emergency event occurs, </w:t>
      </w:r>
      <w:r w:rsidR="00C830DB" w:rsidRPr="00027BE4">
        <w:rPr>
          <w:rFonts w:ascii="Aptos Narrow" w:eastAsia="Times New Roman" w:hAnsi="Aptos Narrow" w:cs="Segoe UI"/>
          <w:color w:val="000000"/>
          <w:kern w:val="0"/>
          <w:sz w:val="22"/>
          <w:szCs w:val="22"/>
          <w14:ligatures w14:val="none"/>
        </w:rPr>
        <w:t xml:space="preserve">the University, including </w:t>
      </w:r>
      <w:r w:rsidRPr="00027BE4">
        <w:rPr>
          <w:rFonts w:ascii="Aptos Narrow" w:eastAsia="Times New Roman" w:hAnsi="Aptos Narrow" w:cs="Segoe UI"/>
          <w:color w:val="000000"/>
          <w:kern w:val="0"/>
          <w:sz w:val="22"/>
          <w:szCs w:val="22"/>
          <w14:ligatures w14:val="none"/>
        </w:rPr>
        <w:t>RLH</w:t>
      </w:r>
      <w:r w:rsidR="00C830DB" w:rsidRPr="00027BE4">
        <w:rPr>
          <w:rFonts w:ascii="Aptos Narrow" w:eastAsia="Times New Roman" w:hAnsi="Aptos Narrow" w:cs="Segoe UI"/>
          <w:color w:val="000000"/>
          <w:kern w:val="0"/>
          <w:sz w:val="22"/>
          <w:szCs w:val="22"/>
          <w14:ligatures w14:val="none"/>
        </w:rPr>
        <w:t>,</w:t>
      </w:r>
      <w:r w:rsidRPr="00027BE4">
        <w:rPr>
          <w:rFonts w:ascii="Aptos Narrow" w:eastAsia="Times New Roman" w:hAnsi="Aptos Narrow" w:cs="Segoe UI"/>
          <w:color w:val="000000"/>
          <w:kern w:val="0"/>
          <w:sz w:val="22"/>
          <w:szCs w:val="22"/>
          <w14:ligatures w14:val="none"/>
        </w:rPr>
        <w:t xml:space="preserve"> reserves the right to: </w:t>
      </w:r>
      <w:r w:rsidRPr="00027BE4">
        <w:rPr>
          <w:rFonts w:ascii="Aptos Narrow" w:eastAsia="Times New Roman" w:hAnsi="Aptos Narrow" w:cs="Calibri"/>
          <w:color w:val="000000"/>
          <w:kern w:val="0"/>
          <w:sz w:val="22"/>
          <w:szCs w:val="22"/>
          <w14:ligatures w14:val="none"/>
        </w:rPr>
        <w:t> </w:t>
      </w:r>
    </w:p>
    <w:p w14:paraId="0565A66B" w14:textId="77777777" w:rsidR="00DB6763" w:rsidRDefault="00E24F23" w:rsidP="00DB6763">
      <w:pPr>
        <w:numPr>
          <w:ilvl w:val="0"/>
          <w:numId w:val="107"/>
        </w:numPr>
        <w:spacing w:after="0" w:line="240" w:lineRule="auto"/>
        <w:ind w:left="2250" w:firstLine="27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Require Residents to relocate to other University-owned facilities or</w:t>
      </w:r>
    </w:p>
    <w:p w14:paraId="3E23C3A4" w14:textId="27AE0135" w:rsidR="00E24F23" w:rsidRPr="00027BE4" w:rsidRDefault="00E24F23" w:rsidP="00DB6763">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elsewhere.  </w:t>
      </w:r>
    </w:p>
    <w:p w14:paraId="604174F9" w14:textId="77777777" w:rsidR="00DB6763" w:rsidRDefault="00E24F23" w:rsidP="00DB6763">
      <w:pPr>
        <w:numPr>
          <w:ilvl w:val="0"/>
          <w:numId w:val="108"/>
        </w:numPr>
        <w:spacing w:after="0" w:line="240" w:lineRule="auto"/>
        <w:ind w:left="2250" w:firstLine="27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Require Residents to vacate the Premises under the circumstances</w:t>
      </w:r>
    </w:p>
    <w:p w14:paraId="7D153BDF" w14:textId="4A315D5B" w:rsidR="00E24F23" w:rsidRPr="00027BE4" w:rsidRDefault="00E24F23" w:rsidP="00DB6763">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described in this Section. </w:t>
      </w:r>
    </w:p>
    <w:p w14:paraId="3C3C8F7F" w14:textId="77777777" w:rsidR="00DB6763" w:rsidRDefault="00E24F23" w:rsidP="00DB6763">
      <w:pPr>
        <w:numPr>
          <w:ilvl w:val="0"/>
          <w:numId w:val="109"/>
        </w:numPr>
        <w:spacing w:after="0" w:line="240" w:lineRule="auto"/>
        <w:ind w:left="2250" w:firstLine="27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Establish quarantine and isolation procedures which Residents must</w:t>
      </w:r>
    </w:p>
    <w:p w14:paraId="32A6DD4A" w14:textId="2A342217" w:rsidR="00E24F23" w:rsidRPr="00027BE4" w:rsidRDefault="00E24F23" w:rsidP="00DB6763">
      <w:pPr>
        <w:spacing w:after="0" w:line="240" w:lineRule="auto"/>
        <w:ind w:left="2520" w:firstLine="3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comply with.  </w:t>
      </w:r>
    </w:p>
    <w:p w14:paraId="087A82D8" w14:textId="77777777" w:rsidR="00DB6763" w:rsidRDefault="00E24F23" w:rsidP="00DB6763">
      <w:pPr>
        <w:numPr>
          <w:ilvl w:val="0"/>
          <w:numId w:val="110"/>
        </w:numPr>
        <w:spacing w:after="0" w:line="240" w:lineRule="auto"/>
        <w:ind w:left="2250" w:firstLine="27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Modify or adjust the terms of this agreement to ensure compliance with all</w:t>
      </w:r>
    </w:p>
    <w:p w14:paraId="46841C5A" w14:textId="5EFA4AF8" w:rsidR="00E24F23" w:rsidRPr="00027BE4" w:rsidRDefault="00E24F23" w:rsidP="00DB6763">
      <w:p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applicable federal, state, local laws and orders or directives of governmental authorities (including government agencies) connected with the circumstances.  </w:t>
      </w:r>
    </w:p>
    <w:p w14:paraId="057225FA" w14:textId="77777777" w:rsidR="00565034" w:rsidRDefault="00E24F23" w:rsidP="00565034">
      <w:pPr>
        <w:spacing w:after="0" w:line="240" w:lineRule="auto"/>
        <w:ind w:left="1170" w:firstLine="27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B</w:t>
      </w:r>
      <w:proofErr w:type="gramStart"/>
      <w:r w:rsidRPr="00027BE4">
        <w:rPr>
          <w:rFonts w:ascii="Aptos Narrow" w:eastAsia="Times New Roman" w:hAnsi="Aptos Narrow" w:cs="Segoe UI"/>
          <w:color w:val="000000"/>
          <w:kern w:val="0"/>
          <w:sz w:val="22"/>
          <w:szCs w:val="22"/>
          <w14:ligatures w14:val="none"/>
        </w:rPr>
        <w:t xml:space="preserve">.     </w:t>
      </w:r>
      <w:r w:rsidR="00565034">
        <w:rPr>
          <w:rFonts w:ascii="Aptos Narrow" w:eastAsia="Times New Roman" w:hAnsi="Aptos Narrow" w:cs="Segoe UI"/>
          <w:color w:val="000000"/>
          <w:kern w:val="0"/>
          <w:sz w:val="22"/>
          <w:szCs w:val="22"/>
          <w14:ligatures w14:val="none"/>
        </w:rPr>
        <w:tab/>
      </w:r>
      <w:r w:rsidR="00C830DB" w:rsidRPr="00027BE4">
        <w:rPr>
          <w:rFonts w:ascii="Aptos Narrow" w:eastAsia="Times New Roman" w:hAnsi="Aptos Narrow" w:cs="Segoe UI"/>
          <w:color w:val="000000"/>
          <w:kern w:val="0"/>
          <w:sz w:val="22"/>
          <w:szCs w:val="22"/>
          <w14:ligatures w14:val="none"/>
        </w:rPr>
        <w:t>The</w:t>
      </w:r>
      <w:proofErr w:type="gramEnd"/>
      <w:r w:rsidR="00C830DB" w:rsidRPr="00027BE4">
        <w:rPr>
          <w:rFonts w:ascii="Aptos Narrow" w:eastAsia="Times New Roman" w:hAnsi="Aptos Narrow" w:cs="Segoe UI"/>
          <w:color w:val="000000"/>
          <w:kern w:val="0"/>
          <w:sz w:val="22"/>
          <w:szCs w:val="22"/>
          <w14:ligatures w14:val="none"/>
        </w:rPr>
        <w:t xml:space="preserve"> University’s, including </w:t>
      </w:r>
      <w:r w:rsidRPr="00027BE4">
        <w:rPr>
          <w:rFonts w:ascii="Aptos Narrow" w:eastAsia="Times New Roman" w:hAnsi="Aptos Narrow" w:cs="Segoe UI"/>
          <w:color w:val="000000"/>
          <w:kern w:val="0"/>
          <w:sz w:val="22"/>
          <w:szCs w:val="22"/>
          <w14:ligatures w14:val="none"/>
        </w:rPr>
        <w:t>RLH's</w:t>
      </w:r>
      <w:r w:rsidR="00C830DB" w:rsidRPr="00027BE4">
        <w:rPr>
          <w:rFonts w:ascii="Aptos Narrow" w:eastAsia="Times New Roman" w:hAnsi="Aptos Narrow" w:cs="Segoe UI"/>
          <w:color w:val="000000"/>
          <w:kern w:val="0"/>
          <w:sz w:val="22"/>
          <w:szCs w:val="22"/>
          <w14:ligatures w14:val="none"/>
        </w:rPr>
        <w:t>,</w:t>
      </w:r>
      <w:r w:rsidRPr="00027BE4">
        <w:rPr>
          <w:rFonts w:ascii="Aptos Narrow" w:eastAsia="Times New Roman" w:hAnsi="Aptos Narrow" w:cs="Segoe UI"/>
          <w:color w:val="000000"/>
          <w:kern w:val="0"/>
          <w:sz w:val="22"/>
          <w:szCs w:val="22"/>
          <w14:ligatures w14:val="none"/>
        </w:rPr>
        <w:t xml:space="preserve"> exercise of these rights will not be considered a</w:t>
      </w:r>
    </w:p>
    <w:p w14:paraId="55407293" w14:textId="33D268BE" w:rsidR="00E24F23" w:rsidRPr="00027BE4" w:rsidRDefault="00E24F23" w:rsidP="00565034">
      <w:pPr>
        <w:spacing w:after="0" w:line="240" w:lineRule="auto"/>
        <w:ind w:left="216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breach or default of this Agreement. </w:t>
      </w:r>
      <w:r w:rsidR="00C830DB" w:rsidRPr="00027BE4">
        <w:rPr>
          <w:rFonts w:ascii="Aptos Narrow" w:eastAsia="Times New Roman" w:hAnsi="Aptos Narrow" w:cs="Segoe UI"/>
          <w:color w:val="000000"/>
          <w:kern w:val="0"/>
          <w:sz w:val="22"/>
          <w:szCs w:val="22"/>
          <w14:ligatures w14:val="none"/>
        </w:rPr>
        <w:t xml:space="preserve">The University’s, including </w:t>
      </w:r>
      <w:r w:rsidRPr="00027BE4">
        <w:rPr>
          <w:rFonts w:ascii="Aptos Narrow" w:eastAsia="Times New Roman" w:hAnsi="Aptos Narrow" w:cs="Segoe UI"/>
          <w:color w:val="000000"/>
          <w:kern w:val="0"/>
          <w:sz w:val="22"/>
          <w:szCs w:val="22"/>
          <w14:ligatures w14:val="none"/>
        </w:rPr>
        <w:t>RLH’s</w:t>
      </w:r>
      <w:r w:rsidR="00C830DB" w:rsidRPr="00027BE4">
        <w:rPr>
          <w:rFonts w:ascii="Aptos Narrow" w:eastAsia="Times New Roman" w:hAnsi="Aptos Narrow" w:cs="Segoe UI"/>
          <w:color w:val="000000"/>
          <w:kern w:val="0"/>
          <w:sz w:val="22"/>
          <w:szCs w:val="22"/>
          <w14:ligatures w14:val="none"/>
        </w:rPr>
        <w:t>,</w:t>
      </w:r>
      <w:r w:rsidRPr="00027BE4">
        <w:rPr>
          <w:rFonts w:ascii="Aptos Narrow" w:eastAsia="Times New Roman" w:hAnsi="Aptos Narrow" w:cs="Segoe UI"/>
          <w:color w:val="000000"/>
          <w:kern w:val="0"/>
          <w:sz w:val="22"/>
          <w:szCs w:val="22"/>
          <w14:ligatures w14:val="none"/>
        </w:rPr>
        <w:t xml:space="preserve"> reasonable inability to comply with this Agreement because of an Emergency Event will not be considered a breach or default of this Agreement. Resident agrees to release (give up) and hold </w:t>
      </w:r>
      <w:r w:rsidR="00C830DB" w:rsidRPr="00027BE4">
        <w:rPr>
          <w:rFonts w:ascii="Aptos Narrow" w:eastAsia="Times New Roman" w:hAnsi="Aptos Narrow" w:cs="Segoe UI"/>
          <w:color w:val="000000"/>
          <w:kern w:val="0"/>
          <w:sz w:val="22"/>
          <w:szCs w:val="22"/>
          <w14:ligatures w14:val="none"/>
        </w:rPr>
        <w:t xml:space="preserve">the University, including </w:t>
      </w:r>
      <w:r w:rsidRPr="00027BE4">
        <w:rPr>
          <w:rFonts w:ascii="Aptos Narrow" w:eastAsia="Times New Roman" w:hAnsi="Aptos Narrow" w:cs="Segoe UI"/>
          <w:color w:val="000000"/>
          <w:kern w:val="0"/>
          <w:sz w:val="22"/>
          <w:szCs w:val="22"/>
          <w14:ligatures w14:val="none"/>
        </w:rPr>
        <w:t>RLH</w:t>
      </w:r>
      <w:r w:rsidR="00C830DB" w:rsidRPr="00027BE4">
        <w:rPr>
          <w:rFonts w:ascii="Aptos Narrow" w:eastAsia="Times New Roman" w:hAnsi="Aptos Narrow" w:cs="Segoe UI"/>
          <w:color w:val="000000"/>
          <w:kern w:val="0"/>
          <w:sz w:val="22"/>
          <w:szCs w:val="22"/>
          <w14:ligatures w14:val="none"/>
        </w:rPr>
        <w:t>,</w:t>
      </w:r>
      <w:r w:rsidRPr="00027BE4">
        <w:rPr>
          <w:rFonts w:ascii="Aptos Narrow" w:eastAsia="Times New Roman" w:hAnsi="Aptos Narrow" w:cs="Segoe UI"/>
          <w:color w:val="000000"/>
          <w:kern w:val="0"/>
          <w:sz w:val="22"/>
          <w:szCs w:val="22"/>
          <w14:ligatures w14:val="none"/>
        </w:rPr>
        <w:t xml:space="preserve"> harmless against (not hold </w:t>
      </w:r>
      <w:proofErr w:type="gramStart"/>
      <w:r w:rsidRPr="00027BE4">
        <w:rPr>
          <w:rFonts w:ascii="Aptos Narrow" w:eastAsia="Times New Roman" w:hAnsi="Aptos Narrow" w:cs="Segoe UI"/>
          <w:color w:val="000000"/>
          <w:kern w:val="0"/>
          <w:sz w:val="22"/>
          <w:szCs w:val="22"/>
          <w14:ligatures w14:val="none"/>
        </w:rPr>
        <w:t>liable</w:t>
      </w:r>
      <w:proofErr w:type="gramEnd"/>
      <w:r w:rsidRPr="00027BE4">
        <w:rPr>
          <w:rFonts w:ascii="Aptos Narrow" w:eastAsia="Times New Roman" w:hAnsi="Aptos Narrow" w:cs="Segoe UI"/>
          <w:color w:val="000000"/>
          <w:kern w:val="0"/>
          <w:sz w:val="22"/>
          <w:szCs w:val="22"/>
          <w14:ligatures w14:val="none"/>
        </w:rPr>
        <w:t xml:space="preserve"> for) any claims, damages, or losses related to an Emergency Event, and/or </w:t>
      </w:r>
      <w:r w:rsidR="00C830DB" w:rsidRPr="00027BE4">
        <w:rPr>
          <w:rFonts w:ascii="Aptos Narrow" w:eastAsia="Times New Roman" w:hAnsi="Aptos Narrow" w:cs="Segoe UI"/>
          <w:color w:val="000000"/>
          <w:kern w:val="0"/>
          <w:sz w:val="22"/>
          <w:szCs w:val="22"/>
          <w14:ligatures w14:val="none"/>
        </w:rPr>
        <w:t xml:space="preserve">the University’s, including </w:t>
      </w:r>
      <w:r w:rsidRPr="00027BE4">
        <w:rPr>
          <w:rFonts w:ascii="Aptos Narrow" w:eastAsia="Times New Roman" w:hAnsi="Aptos Narrow" w:cs="Segoe UI"/>
          <w:color w:val="000000"/>
          <w:kern w:val="0"/>
          <w:sz w:val="22"/>
          <w:szCs w:val="22"/>
          <w14:ligatures w14:val="none"/>
        </w:rPr>
        <w:t>RLH’s</w:t>
      </w:r>
      <w:r w:rsidR="00C830DB" w:rsidRPr="00027BE4">
        <w:rPr>
          <w:rFonts w:ascii="Aptos Narrow" w:eastAsia="Times New Roman" w:hAnsi="Aptos Narrow" w:cs="Segoe UI"/>
          <w:color w:val="000000"/>
          <w:kern w:val="0"/>
          <w:sz w:val="22"/>
          <w:szCs w:val="22"/>
          <w14:ligatures w14:val="none"/>
        </w:rPr>
        <w:t>,</w:t>
      </w:r>
      <w:r w:rsidRPr="00027BE4">
        <w:rPr>
          <w:rFonts w:ascii="Aptos Narrow" w:eastAsia="Times New Roman" w:hAnsi="Aptos Narrow" w:cs="Segoe UI"/>
          <w:color w:val="000000"/>
          <w:kern w:val="0"/>
          <w:sz w:val="22"/>
          <w:szCs w:val="22"/>
          <w14:ligatures w14:val="none"/>
        </w:rPr>
        <w:t xml:space="preserve"> exercise of its rights according to this Section during the term of this Agreement. </w:t>
      </w:r>
      <w:r w:rsidRPr="00027BE4">
        <w:rPr>
          <w:rFonts w:ascii="Aptos Narrow" w:eastAsia="Times New Roman" w:hAnsi="Aptos Narrow" w:cs="Calibri"/>
          <w:color w:val="000000"/>
          <w:kern w:val="0"/>
          <w:sz w:val="22"/>
          <w:szCs w:val="22"/>
          <w14:ligatures w14:val="none"/>
        </w:rPr>
        <w:t> </w:t>
      </w:r>
    </w:p>
    <w:p w14:paraId="1C95BA3C" w14:textId="77777777" w:rsidR="00565034" w:rsidRDefault="00E24F23" w:rsidP="00565034">
      <w:pPr>
        <w:spacing w:after="0" w:line="240" w:lineRule="auto"/>
        <w:ind w:left="1170" w:firstLine="27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C</w:t>
      </w:r>
      <w:proofErr w:type="gramStart"/>
      <w:r w:rsidRPr="00027BE4">
        <w:rPr>
          <w:rFonts w:ascii="Aptos Narrow" w:eastAsia="Times New Roman" w:hAnsi="Aptos Narrow" w:cs="Segoe UI"/>
          <w:color w:val="000000"/>
          <w:kern w:val="0"/>
          <w:sz w:val="22"/>
          <w:szCs w:val="22"/>
          <w14:ligatures w14:val="none"/>
        </w:rPr>
        <w:t xml:space="preserve">.     </w:t>
      </w:r>
      <w:r w:rsidR="00565034">
        <w:rPr>
          <w:rFonts w:ascii="Aptos Narrow" w:eastAsia="Times New Roman" w:hAnsi="Aptos Narrow" w:cs="Segoe UI"/>
          <w:color w:val="000000"/>
          <w:kern w:val="0"/>
          <w:sz w:val="22"/>
          <w:szCs w:val="22"/>
          <w14:ligatures w14:val="none"/>
        </w:rPr>
        <w:tab/>
      </w:r>
      <w:r w:rsidRPr="00027BE4">
        <w:rPr>
          <w:rFonts w:ascii="Aptos Narrow" w:eastAsia="Times New Roman" w:hAnsi="Aptos Narrow" w:cs="Segoe UI"/>
          <w:color w:val="000000"/>
          <w:kern w:val="0"/>
          <w:sz w:val="22"/>
          <w:szCs w:val="22"/>
          <w14:ligatures w14:val="none"/>
        </w:rPr>
        <w:t>The</w:t>
      </w:r>
      <w:proofErr w:type="gramEnd"/>
      <w:r w:rsidRPr="00027BE4">
        <w:rPr>
          <w:rFonts w:ascii="Aptos Narrow" w:eastAsia="Times New Roman" w:hAnsi="Aptos Narrow" w:cs="Segoe UI"/>
          <w:color w:val="000000"/>
          <w:kern w:val="0"/>
          <w:sz w:val="22"/>
          <w:szCs w:val="22"/>
          <w14:ligatures w14:val="none"/>
        </w:rPr>
        <w:t xml:space="preserve"> Resident acknowledges that RLH is required to follow the direction of West</w:t>
      </w:r>
    </w:p>
    <w:p w14:paraId="24784EFD" w14:textId="63510E03" w:rsidR="00E24F23" w:rsidRPr="00565034" w:rsidRDefault="00E24F23" w:rsidP="00565034">
      <w:pPr>
        <w:spacing w:after="0" w:line="240" w:lineRule="auto"/>
        <w:ind w:left="216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Chester University officials, orders of the governor of Pennsylvania, and orders or directives of other governmental agencies concerning the existence of an Emergency Event during the Term of the Agreement. </w:t>
      </w:r>
      <w:r w:rsidRPr="00027BE4">
        <w:rPr>
          <w:rFonts w:ascii="Aptos Narrow" w:eastAsia="Times New Roman" w:hAnsi="Aptos Narrow" w:cs="Calibri"/>
          <w:color w:val="000000"/>
          <w:kern w:val="0"/>
          <w:sz w:val="22"/>
          <w:szCs w:val="22"/>
          <w14:ligatures w14:val="none"/>
        </w:rPr>
        <w:t> </w:t>
      </w:r>
    </w:p>
    <w:p w14:paraId="646AD08E" w14:textId="430668E8" w:rsidR="00565034" w:rsidRDefault="00E24F23" w:rsidP="00565034">
      <w:pPr>
        <w:spacing w:after="0" w:line="240" w:lineRule="auto"/>
        <w:ind w:left="1170" w:firstLine="27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D</w:t>
      </w:r>
      <w:proofErr w:type="gramStart"/>
      <w:r w:rsidRPr="00027BE4">
        <w:rPr>
          <w:rFonts w:ascii="Aptos Narrow" w:eastAsia="Times New Roman" w:hAnsi="Aptos Narrow" w:cs="Segoe UI"/>
          <w:color w:val="000000"/>
          <w:kern w:val="0"/>
          <w:sz w:val="22"/>
          <w:szCs w:val="22"/>
          <w14:ligatures w14:val="none"/>
        </w:rPr>
        <w:t xml:space="preserve">.     </w:t>
      </w:r>
      <w:r w:rsidR="00565034">
        <w:rPr>
          <w:rFonts w:ascii="Aptos Narrow" w:eastAsia="Times New Roman" w:hAnsi="Aptos Narrow" w:cs="Segoe UI"/>
          <w:color w:val="000000"/>
          <w:kern w:val="0"/>
          <w:sz w:val="22"/>
          <w:szCs w:val="22"/>
          <w14:ligatures w14:val="none"/>
        </w:rPr>
        <w:tab/>
      </w:r>
      <w:r w:rsidRPr="00027BE4">
        <w:rPr>
          <w:rFonts w:ascii="Aptos Narrow" w:eastAsia="Times New Roman" w:hAnsi="Aptos Narrow" w:cs="Segoe UI"/>
          <w:color w:val="000000"/>
          <w:kern w:val="0"/>
          <w:sz w:val="22"/>
          <w:szCs w:val="22"/>
          <w14:ligatures w14:val="none"/>
        </w:rPr>
        <w:t>If</w:t>
      </w:r>
      <w:proofErr w:type="gramEnd"/>
      <w:r w:rsidRPr="00027BE4">
        <w:rPr>
          <w:rFonts w:ascii="Aptos Narrow" w:eastAsia="Times New Roman" w:hAnsi="Aptos Narrow" w:cs="Segoe UI"/>
          <w:color w:val="000000"/>
          <w:kern w:val="0"/>
          <w:sz w:val="22"/>
          <w:szCs w:val="22"/>
          <w14:ligatures w14:val="none"/>
        </w:rPr>
        <w:t xml:space="preserve"> in response to an Emergency Event, </w:t>
      </w:r>
      <w:r w:rsidR="00C830DB" w:rsidRPr="00027BE4">
        <w:rPr>
          <w:rFonts w:ascii="Aptos Narrow" w:eastAsia="Times New Roman" w:hAnsi="Aptos Narrow" w:cs="Segoe UI"/>
          <w:color w:val="000000"/>
          <w:kern w:val="0"/>
          <w:sz w:val="22"/>
          <w:szCs w:val="22"/>
          <w14:ligatures w14:val="none"/>
        </w:rPr>
        <w:t>the University, including RLH,</w:t>
      </w:r>
      <w:r w:rsidRPr="00027BE4">
        <w:rPr>
          <w:rFonts w:ascii="Aptos Narrow" w:eastAsia="Times New Roman" w:hAnsi="Aptos Narrow" w:cs="Segoe UI"/>
          <w:color w:val="000000"/>
          <w:kern w:val="0"/>
          <w:sz w:val="22"/>
          <w:szCs w:val="22"/>
          <w14:ligatures w14:val="none"/>
        </w:rPr>
        <w:t xml:space="preserve"> requires the</w:t>
      </w:r>
    </w:p>
    <w:p w14:paraId="367B14BB" w14:textId="70CFBA6A" w:rsidR="00E24F23" w:rsidRPr="00027BE4" w:rsidRDefault="00E24F23" w:rsidP="00565034">
      <w:pPr>
        <w:spacing w:after="0" w:line="240" w:lineRule="auto"/>
        <w:ind w:left="216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Resident to vacate the Premises, or if the Premises is not available for occupancy during the Term because on-campus learning is interrupted during the </w:t>
      </w:r>
      <w:r w:rsidR="00C830DB" w:rsidRPr="00027BE4">
        <w:rPr>
          <w:rFonts w:ascii="Aptos Narrow" w:eastAsia="Times New Roman" w:hAnsi="Aptos Narrow" w:cs="Segoe UI"/>
          <w:color w:val="000000"/>
          <w:kern w:val="0"/>
          <w:sz w:val="22"/>
          <w:szCs w:val="22"/>
          <w14:ligatures w14:val="none"/>
        </w:rPr>
        <w:t>f</w:t>
      </w:r>
      <w:r w:rsidRPr="00027BE4">
        <w:rPr>
          <w:rFonts w:ascii="Aptos Narrow" w:eastAsia="Times New Roman" w:hAnsi="Aptos Narrow" w:cs="Segoe UI"/>
          <w:color w:val="000000"/>
          <w:kern w:val="0"/>
          <w:sz w:val="22"/>
          <w:szCs w:val="22"/>
          <w14:ligatures w14:val="none"/>
        </w:rPr>
        <w:t xml:space="preserve">all or </w:t>
      </w:r>
      <w:r w:rsidR="00C830DB" w:rsidRPr="00027BE4">
        <w:rPr>
          <w:rFonts w:ascii="Aptos Narrow" w:eastAsia="Times New Roman" w:hAnsi="Aptos Narrow" w:cs="Segoe UI"/>
          <w:color w:val="000000"/>
          <w:kern w:val="0"/>
          <w:sz w:val="22"/>
          <w:szCs w:val="22"/>
          <w14:ligatures w14:val="none"/>
        </w:rPr>
        <w:t>s</w:t>
      </w:r>
      <w:r w:rsidRPr="00027BE4">
        <w:rPr>
          <w:rFonts w:ascii="Aptos Narrow" w:eastAsia="Times New Roman" w:hAnsi="Aptos Narrow" w:cs="Segoe UI"/>
          <w:color w:val="000000"/>
          <w:kern w:val="0"/>
          <w:sz w:val="22"/>
          <w:szCs w:val="22"/>
          <w14:ligatures w14:val="none"/>
        </w:rPr>
        <w:t xml:space="preserve">pring </w:t>
      </w:r>
      <w:r w:rsidR="00C830DB" w:rsidRPr="00027BE4">
        <w:rPr>
          <w:rFonts w:ascii="Aptos Narrow" w:eastAsia="Times New Roman" w:hAnsi="Aptos Narrow" w:cs="Segoe UI"/>
          <w:color w:val="000000"/>
          <w:kern w:val="0"/>
          <w:sz w:val="22"/>
          <w:szCs w:val="22"/>
          <w14:ligatures w14:val="none"/>
        </w:rPr>
        <w:t>s</w:t>
      </w:r>
      <w:r w:rsidRPr="00027BE4">
        <w:rPr>
          <w:rFonts w:ascii="Aptos Narrow" w:eastAsia="Times New Roman" w:hAnsi="Aptos Narrow" w:cs="Segoe UI"/>
          <w:color w:val="000000"/>
          <w:kern w:val="0"/>
          <w:sz w:val="22"/>
          <w:szCs w:val="22"/>
          <w14:ligatures w14:val="none"/>
        </w:rPr>
        <w:t xml:space="preserve">emester, then </w:t>
      </w:r>
      <w:r w:rsidR="00C830DB" w:rsidRPr="00027BE4">
        <w:rPr>
          <w:rFonts w:ascii="Aptos Narrow" w:eastAsia="Times New Roman" w:hAnsi="Aptos Narrow" w:cs="Segoe UI"/>
          <w:color w:val="000000"/>
          <w:kern w:val="0"/>
          <w:sz w:val="22"/>
          <w:szCs w:val="22"/>
          <w14:ligatures w14:val="none"/>
        </w:rPr>
        <w:t>RLH</w:t>
      </w:r>
      <w:r w:rsidRPr="00027BE4">
        <w:rPr>
          <w:rFonts w:ascii="Aptos Narrow" w:eastAsia="Times New Roman" w:hAnsi="Aptos Narrow" w:cs="Segoe UI"/>
          <w:color w:val="000000"/>
          <w:kern w:val="0"/>
          <w:sz w:val="22"/>
          <w:szCs w:val="22"/>
          <w14:ligatures w14:val="none"/>
        </w:rPr>
        <w:t xml:space="preserve"> shall provide a prorated refund that applies to the portion of the Term that the premises is not available for occupancy by the Resident. </w:t>
      </w:r>
      <w:r w:rsidRPr="00027BE4">
        <w:rPr>
          <w:rFonts w:ascii="Aptos Narrow" w:eastAsia="Times New Roman" w:hAnsi="Aptos Narrow" w:cs="Calibri"/>
          <w:color w:val="000000"/>
          <w:kern w:val="0"/>
          <w:sz w:val="22"/>
          <w:szCs w:val="22"/>
          <w14:ligatures w14:val="none"/>
        </w:rPr>
        <w:t> </w:t>
      </w:r>
    </w:p>
    <w:p w14:paraId="2AFE6099" w14:textId="78ACC2D8" w:rsidR="005518ED" w:rsidRDefault="00E24F23" w:rsidP="00565034">
      <w:pPr>
        <w:spacing w:after="0" w:line="240" w:lineRule="auto"/>
        <w:ind w:left="1170" w:firstLine="27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 xml:space="preserve">E.      </w:t>
      </w:r>
      <w:r w:rsidR="005518ED">
        <w:rPr>
          <w:rFonts w:ascii="Aptos Narrow" w:eastAsia="Times New Roman" w:hAnsi="Aptos Narrow" w:cs="Segoe UI"/>
          <w:color w:val="000000"/>
          <w:kern w:val="0"/>
          <w:sz w:val="22"/>
          <w:szCs w:val="22"/>
          <w14:ligatures w14:val="none"/>
        </w:rPr>
        <w:tab/>
      </w:r>
      <w:r w:rsidRPr="00027BE4">
        <w:rPr>
          <w:rFonts w:ascii="Aptos Narrow" w:eastAsia="Times New Roman" w:hAnsi="Aptos Narrow" w:cs="Segoe UI"/>
          <w:color w:val="000000"/>
          <w:kern w:val="0"/>
          <w:sz w:val="22"/>
          <w:szCs w:val="22"/>
          <w14:ligatures w14:val="none"/>
        </w:rPr>
        <w:t>Resident shall not have a right to a refund if the University’s calendar is altered or</w:t>
      </w:r>
    </w:p>
    <w:p w14:paraId="2AD71517" w14:textId="7BCCA27A" w:rsidR="00E24F23" w:rsidRPr="00027BE4" w:rsidRDefault="00E24F23" w:rsidP="005518ED">
      <w:pPr>
        <w:spacing w:after="0" w:line="240" w:lineRule="auto"/>
        <w:ind w:left="216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 xml:space="preserve">changed to permit a full semester to be completed through online learning or instruction. Should the University require the premises to be vacated during the term, </w:t>
      </w:r>
      <w:r w:rsidR="00C830DB" w:rsidRPr="00027BE4">
        <w:rPr>
          <w:rFonts w:ascii="Aptos Narrow" w:eastAsia="Times New Roman" w:hAnsi="Aptos Narrow" w:cs="Segoe UI"/>
          <w:color w:val="000000"/>
          <w:kern w:val="0"/>
          <w:sz w:val="22"/>
          <w:szCs w:val="22"/>
          <w14:ligatures w14:val="none"/>
        </w:rPr>
        <w:t>RLH</w:t>
      </w:r>
      <w:r w:rsidRPr="00027BE4">
        <w:rPr>
          <w:rFonts w:ascii="Aptos Narrow" w:eastAsia="Times New Roman" w:hAnsi="Aptos Narrow" w:cs="Segoe UI"/>
          <w:color w:val="000000"/>
          <w:kern w:val="0"/>
          <w:sz w:val="22"/>
          <w:szCs w:val="22"/>
          <w14:ligatures w14:val="none"/>
        </w:rPr>
        <w:t xml:space="preserve"> shall give Resident s as much notice as is practicable under the circumstances and shall adjust the timeframe the Resident has to remove Resident’s personal belongings from the Premises. </w:t>
      </w:r>
      <w:r w:rsidRPr="00027BE4">
        <w:rPr>
          <w:rFonts w:ascii="Aptos Narrow" w:eastAsia="Times New Roman" w:hAnsi="Aptos Narrow" w:cs="Calibri"/>
          <w:color w:val="000000"/>
          <w:kern w:val="0"/>
          <w:sz w:val="22"/>
          <w:szCs w:val="22"/>
          <w14:ligatures w14:val="none"/>
        </w:rPr>
        <w:t> </w:t>
      </w:r>
    </w:p>
    <w:p w14:paraId="3A3CEA0B" w14:textId="77777777" w:rsidR="008048B9" w:rsidRPr="00027BE4" w:rsidRDefault="008048B9" w:rsidP="00E24F23">
      <w:pPr>
        <w:spacing w:after="0" w:line="240" w:lineRule="auto"/>
        <w:ind w:left="1170" w:hanging="450"/>
        <w:textAlignment w:val="baseline"/>
        <w:rPr>
          <w:rFonts w:ascii="Aptos Narrow" w:eastAsia="Times New Roman" w:hAnsi="Aptos Narrow" w:cs="Calibri"/>
          <w:color w:val="000000"/>
          <w:kern w:val="0"/>
          <w:sz w:val="22"/>
          <w:szCs w:val="22"/>
          <w14:ligatures w14:val="none"/>
        </w:rPr>
      </w:pPr>
    </w:p>
    <w:p w14:paraId="520E28DB" w14:textId="72B319C8" w:rsidR="008048B9" w:rsidRPr="005518ED" w:rsidRDefault="005518ED" w:rsidP="00CE4C9B">
      <w:p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XIII. </w:t>
      </w:r>
      <w:r w:rsidR="00CE4C9B">
        <w:rPr>
          <w:rFonts w:ascii="Aptos Narrow" w:eastAsia="Times New Roman" w:hAnsi="Aptos Narrow" w:cs="Calibri"/>
          <w:color w:val="000000"/>
          <w:kern w:val="0"/>
          <w:sz w:val="22"/>
          <w:szCs w:val="22"/>
          <w14:ligatures w14:val="none"/>
        </w:rPr>
        <w:t xml:space="preserve">  TERMINATION OF OCCUPANCY AGREEMENT</w:t>
      </w:r>
    </w:p>
    <w:p w14:paraId="2E963E04" w14:textId="6789D2AD" w:rsidR="00E4296D" w:rsidRDefault="00E4296D" w:rsidP="00E4296D">
      <w:pPr>
        <w:pStyle w:val="ListParagraph"/>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lastRenderedPageBreak/>
        <w:t xml:space="preserve">The Housing Occupancy </w:t>
      </w:r>
      <w:r w:rsidR="00804AD7">
        <w:rPr>
          <w:rFonts w:ascii="Aptos Narrow" w:eastAsia="Times New Roman" w:hAnsi="Aptos Narrow" w:cs="Calibri"/>
          <w:color w:val="000000"/>
          <w:kern w:val="0"/>
          <w:sz w:val="22"/>
          <w:szCs w:val="22"/>
          <w14:ligatures w14:val="none"/>
        </w:rPr>
        <w:t>Agreement</w:t>
      </w:r>
      <w:r>
        <w:rPr>
          <w:rFonts w:ascii="Aptos Narrow" w:eastAsia="Times New Roman" w:hAnsi="Aptos Narrow" w:cs="Calibri"/>
          <w:color w:val="000000"/>
          <w:kern w:val="0"/>
          <w:sz w:val="22"/>
          <w:szCs w:val="22"/>
          <w14:ligatures w14:val="none"/>
        </w:rPr>
        <w:t xml:space="preserve"> is binding for the full academic year or remaining portion thereof and may not be transferred or reassigned by the Resident. </w:t>
      </w:r>
    </w:p>
    <w:p w14:paraId="3F8FF4F4" w14:textId="68D4F913" w:rsidR="00E4296D" w:rsidRDefault="00E4296D" w:rsidP="00CE4C9B">
      <w:pPr>
        <w:pStyle w:val="ListParagraph"/>
        <w:numPr>
          <w:ilvl w:val="1"/>
          <w:numId w:val="109"/>
        </w:numPr>
        <w:spacing w:after="0" w:line="240" w:lineRule="auto"/>
        <w:ind w:firstLine="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Grounds for Termination</w:t>
      </w:r>
      <w:r w:rsidR="004542F3">
        <w:rPr>
          <w:rFonts w:ascii="Aptos Narrow" w:eastAsia="Times New Roman" w:hAnsi="Aptos Narrow" w:cs="Calibri"/>
          <w:color w:val="000000"/>
          <w:kern w:val="0"/>
          <w:sz w:val="22"/>
          <w:szCs w:val="22"/>
          <w14:ligatures w14:val="none"/>
        </w:rPr>
        <w:t xml:space="preserve"> by the University</w:t>
      </w:r>
    </w:p>
    <w:p w14:paraId="073F73E8" w14:textId="015F4AF8" w:rsidR="00E4296D" w:rsidRDefault="00E4296D" w:rsidP="00DA2E66">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Discontinuance of full-time, in-person enrollment</w:t>
      </w:r>
    </w:p>
    <w:p w14:paraId="5E77A885" w14:textId="3CB821AB" w:rsidR="000A0C0E" w:rsidRDefault="000A0C0E" w:rsidP="00DA2E66">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Academic dismissal from the University</w:t>
      </w:r>
    </w:p>
    <w:p w14:paraId="04E60836" w14:textId="29112376" w:rsidR="00E4296D" w:rsidRDefault="00E4296D" w:rsidP="00DA2E66">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Withdrawal from the University during the semester; Residents must notify RLH of institutional withdrawal</w:t>
      </w:r>
    </w:p>
    <w:p w14:paraId="7E7BC2C7" w14:textId="4982CF59" w:rsidR="00E4296D" w:rsidRDefault="00E4296D" w:rsidP="00DA2E66">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Disciplinary action due to violating the Community Living Standards or Student Code of Conduct</w:t>
      </w:r>
    </w:p>
    <w:p w14:paraId="72880CC6" w14:textId="4CE22B05" w:rsidR="008E0BEF" w:rsidRDefault="008E0BEF" w:rsidP="00001F9B">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Failure to pay semester fees according to payment deadlines established by the University </w:t>
      </w:r>
    </w:p>
    <w:p w14:paraId="55CF8026" w14:textId="220B32CE" w:rsidR="51238BC0" w:rsidRPr="004542F3" w:rsidRDefault="51238BC0" w:rsidP="037EC072">
      <w:pPr>
        <w:pStyle w:val="ListParagraph"/>
        <w:numPr>
          <w:ilvl w:val="3"/>
          <w:numId w:val="109"/>
        </w:numPr>
        <w:spacing w:after="0" w:line="240" w:lineRule="auto"/>
        <w:rPr>
          <w:rFonts w:ascii="Aptos Narrow" w:eastAsia="Times New Roman" w:hAnsi="Aptos Narrow" w:cs="Calibri"/>
          <w:color w:val="000000" w:themeColor="text1"/>
          <w:sz w:val="22"/>
          <w:szCs w:val="22"/>
        </w:rPr>
      </w:pPr>
      <w:r w:rsidRPr="004542F3">
        <w:rPr>
          <w:rFonts w:ascii="Aptos Narrow" w:eastAsia="Times New Roman" w:hAnsi="Aptos Narrow" w:cs="Calibri"/>
          <w:color w:val="000000" w:themeColor="text1"/>
          <w:sz w:val="22"/>
          <w:szCs w:val="22"/>
        </w:rPr>
        <w:t xml:space="preserve">Failure to abide by the Community Responsibility and Expectations outlined </w:t>
      </w:r>
      <w:r w:rsidR="004542F3" w:rsidRPr="004542F3">
        <w:rPr>
          <w:rFonts w:ascii="Aptos Narrow" w:eastAsia="Times New Roman" w:hAnsi="Aptos Narrow" w:cs="Calibri"/>
          <w:color w:val="000000" w:themeColor="text1"/>
          <w:sz w:val="22"/>
          <w:szCs w:val="22"/>
        </w:rPr>
        <w:t xml:space="preserve">is a breach of the terms of this agreement. </w:t>
      </w:r>
    </w:p>
    <w:p w14:paraId="1D6673BF" w14:textId="337DEF28" w:rsidR="0EFC5511" w:rsidRPr="004542F3" w:rsidRDefault="0EFC5511" w:rsidP="037EC072">
      <w:pPr>
        <w:pStyle w:val="ListParagraph"/>
        <w:numPr>
          <w:ilvl w:val="3"/>
          <w:numId w:val="109"/>
        </w:numPr>
        <w:spacing w:after="0" w:line="240" w:lineRule="auto"/>
        <w:rPr>
          <w:rFonts w:ascii="Aptos Narrow" w:eastAsia="Times New Roman" w:hAnsi="Aptos Narrow" w:cs="Calibri"/>
          <w:color w:val="000000" w:themeColor="text1"/>
          <w:sz w:val="22"/>
          <w:szCs w:val="22"/>
        </w:rPr>
      </w:pPr>
      <w:r w:rsidRPr="004542F3">
        <w:rPr>
          <w:rFonts w:ascii="Aptos Narrow" w:eastAsia="Times New Roman" w:hAnsi="Aptos Narrow" w:cs="Calibri"/>
          <w:color w:val="000000" w:themeColor="text1"/>
          <w:sz w:val="22"/>
          <w:szCs w:val="22"/>
        </w:rPr>
        <w:t>Misuse of keys</w:t>
      </w:r>
    </w:p>
    <w:p w14:paraId="58C89A1A" w14:textId="69B835DA" w:rsidR="0068468E" w:rsidRDefault="0068468E" w:rsidP="006763FB">
      <w:pPr>
        <w:pStyle w:val="ListParagraph"/>
        <w:numPr>
          <w:ilvl w:val="1"/>
          <w:numId w:val="109"/>
        </w:numPr>
        <w:spacing w:after="0" w:line="240" w:lineRule="auto"/>
        <w:ind w:firstLine="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Consequences </w:t>
      </w:r>
      <w:r w:rsidR="009F271B">
        <w:rPr>
          <w:rFonts w:ascii="Aptos Narrow" w:eastAsia="Times New Roman" w:hAnsi="Aptos Narrow" w:cs="Calibri"/>
          <w:color w:val="000000"/>
          <w:kern w:val="0"/>
          <w:sz w:val="22"/>
          <w:szCs w:val="22"/>
          <w14:ligatures w14:val="none"/>
        </w:rPr>
        <w:t>of Termination</w:t>
      </w:r>
    </w:p>
    <w:p w14:paraId="381BAFA7" w14:textId="3FE29A1B" w:rsidR="00B80AB9" w:rsidRDefault="00B80AB9" w:rsidP="006763FB">
      <w:pPr>
        <w:spacing w:after="0" w:line="240" w:lineRule="auto"/>
        <w:ind w:left="216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If this Agreement is terminated for any of the reasons above, Residents should </w:t>
      </w:r>
      <w:r w:rsidR="00A1657A">
        <w:rPr>
          <w:rFonts w:ascii="Aptos Narrow" w:eastAsia="Times New Roman" w:hAnsi="Aptos Narrow" w:cs="Calibri"/>
          <w:color w:val="000000"/>
          <w:kern w:val="0"/>
          <w:sz w:val="22"/>
          <w:szCs w:val="22"/>
          <w14:ligatures w14:val="none"/>
        </w:rPr>
        <w:t>expect the following</w:t>
      </w:r>
      <w:r>
        <w:rPr>
          <w:rFonts w:ascii="Aptos Narrow" w:eastAsia="Times New Roman" w:hAnsi="Aptos Narrow" w:cs="Calibri"/>
          <w:color w:val="000000"/>
          <w:kern w:val="0"/>
          <w:sz w:val="22"/>
          <w:szCs w:val="22"/>
          <w14:ligatures w14:val="none"/>
        </w:rPr>
        <w:t>:</w:t>
      </w:r>
    </w:p>
    <w:p w14:paraId="33283979" w14:textId="4CBA6098" w:rsidR="00B80AB9" w:rsidRDefault="00DA423C" w:rsidP="006763FB">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V</w:t>
      </w:r>
      <w:r w:rsidR="00ED6876">
        <w:rPr>
          <w:rFonts w:ascii="Aptos Narrow" w:eastAsia="Times New Roman" w:hAnsi="Aptos Narrow" w:cs="Calibri"/>
          <w:color w:val="000000"/>
          <w:kern w:val="0"/>
          <w:sz w:val="22"/>
          <w:szCs w:val="22"/>
          <w14:ligatures w14:val="none"/>
        </w:rPr>
        <w:t>acate the space within 48 hours of Agreement termination</w:t>
      </w:r>
    </w:p>
    <w:p w14:paraId="7664FF42" w14:textId="28CDECBF" w:rsidR="00780A0D" w:rsidRDefault="00780A0D" w:rsidP="006763FB">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Cancellation of student meal plan, unless student communicates </w:t>
      </w:r>
      <w:r w:rsidR="00EE5E91">
        <w:rPr>
          <w:rFonts w:ascii="Aptos Narrow" w:eastAsia="Times New Roman" w:hAnsi="Aptos Narrow" w:cs="Calibri"/>
          <w:color w:val="000000"/>
          <w:kern w:val="0"/>
          <w:sz w:val="22"/>
          <w:szCs w:val="22"/>
          <w14:ligatures w14:val="none"/>
        </w:rPr>
        <w:t>willingness to retain meal plan</w:t>
      </w:r>
    </w:p>
    <w:p w14:paraId="7C5C157C" w14:textId="5B338853" w:rsidR="00CF37CF" w:rsidRDefault="00DA423C" w:rsidP="006763FB">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R</w:t>
      </w:r>
      <w:r w:rsidR="00406DB5">
        <w:rPr>
          <w:rFonts w:ascii="Aptos Narrow" w:eastAsia="Times New Roman" w:hAnsi="Aptos Narrow" w:cs="Calibri"/>
          <w:color w:val="000000"/>
          <w:kern w:val="0"/>
          <w:sz w:val="22"/>
          <w:szCs w:val="22"/>
          <w14:ligatures w14:val="none"/>
        </w:rPr>
        <w:t>emove all belongings from the residential space assigned</w:t>
      </w:r>
    </w:p>
    <w:p w14:paraId="6CA48BBC" w14:textId="5D5A872F" w:rsidR="00406DB5" w:rsidRDefault="00C12E4A" w:rsidP="006763FB">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Inability to reside in housing for any current and/or future term</w:t>
      </w:r>
    </w:p>
    <w:p w14:paraId="4267DA01" w14:textId="188E013B" w:rsidR="00C12E4A" w:rsidRDefault="003C0872" w:rsidP="006763FB">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Incur financial costs </w:t>
      </w:r>
      <w:r w:rsidR="00FC4D1A">
        <w:rPr>
          <w:rFonts w:ascii="Aptos Narrow" w:eastAsia="Times New Roman" w:hAnsi="Aptos Narrow" w:cs="Calibri"/>
          <w:color w:val="000000"/>
          <w:kern w:val="0"/>
          <w:sz w:val="22"/>
          <w:szCs w:val="22"/>
          <w14:ligatures w14:val="none"/>
        </w:rPr>
        <w:t>for current and/or future term</w:t>
      </w:r>
      <w:r w:rsidR="00874445">
        <w:rPr>
          <w:rFonts w:ascii="Aptos Narrow" w:eastAsia="Times New Roman" w:hAnsi="Aptos Narrow" w:cs="Calibri"/>
          <w:color w:val="000000"/>
          <w:kern w:val="0"/>
          <w:sz w:val="22"/>
          <w:szCs w:val="22"/>
          <w14:ligatures w14:val="none"/>
        </w:rPr>
        <w:t>s</w:t>
      </w:r>
      <w:r w:rsidR="00EE5E91">
        <w:rPr>
          <w:rFonts w:ascii="Aptos Narrow" w:eastAsia="Times New Roman" w:hAnsi="Aptos Narrow" w:cs="Calibri"/>
          <w:color w:val="000000"/>
          <w:kern w:val="0"/>
          <w:sz w:val="22"/>
          <w:szCs w:val="22"/>
          <w14:ligatures w14:val="none"/>
        </w:rPr>
        <w:t xml:space="preserve">, see </w:t>
      </w:r>
      <w:r w:rsidR="003A3768">
        <w:rPr>
          <w:rFonts w:ascii="Aptos Narrow" w:eastAsia="Times New Roman" w:hAnsi="Aptos Narrow" w:cs="Calibri"/>
          <w:color w:val="000000"/>
          <w:kern w:val="0"/>
          <w:sz w:val="22"/>
          <w:szCs w:val="22"/>
          <w14:ligatures w14:val="none"/>
        </w:rPr>
        <w:t>Section III, Part C for more information related to prorated costs</w:t>
      </w:r>
    </w:p>
    <w:p w14:paraId="162283D5" w14:textId="7411F40B" w:rsidR="002724E6" w:rsidRPr="00B80AB9" w:rsidRDefault="00C63134" w:rsidP="006763FB">
      <w:pPr>
        <w:pStyle w:val="ListParagraph"/>
        <w:numPr>
          <w:ilvl w:val="3"/>
          <w:numId w:val="109"/>
        </w:numPr>
        <w:spacing w:after="0" w:line="240" w:lineRule="auto"/>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Calibri"/>
          <w:color w:val="000000"/>
          <w:kern w:val="0"/>
          <w:sz w:val="22"/>
          <w:szCs w:val="22"/>
          <w14:ligatures w14:val="none"/>
        </w:rPr>
        <w:t xml:space="preserve">Search and secure housing elsewhere </w:t>
      </w:r>
    </w:p>
    <w:p w14:paraId="6ED756AC" w14:textId="77777777" w:rsidR="00F37F49" w:rsidRDefault="00225CB1" w:rsidP="006763FB">
      <w:pPr>
        <w:pStyle w:val="ListParagraph"/>
        <w:numPr>
          <w:ilvl w:val="1"/>
          <w:numId w:val="109"/>
        </w:numPr>
        <w:spacing w:after="0" w:line="240" w:lineRule="auto"/>
        <w:ind w:firstLine="0"/>
        <w:textAlignment w:val="baseline"/>
        <w:rPr>
          <w:rFonts w:ascii="Aptos Narrow" w:eastAsia="Times New Roman" w:hAnsi="Aptos Narrow" w:cs="Segoe UI"/>
          <w:color w:val="000000"/>
          <w:kern w:val="0"/>
          <w:sz w:val="22"/>
          <w:szCs w:val="22"/>
          <w14:ligatures w14:val="none"/>
        </w:rPr>
      </w:pPr>
      <w:r w:rsidRPr="008734F2">
        <w:rPr>
          <w:rFonts w:ascii="Aptos Narrow" w:eastAsia="Times New Roman" w:hAnsi="Aptos Narrow" w:cs="Segoe UI"/>
          <w:color w:val="000000"/>
          <w:kern w:val="0"/>
          <w:sz w:val="22"/>
          <w:szCs w:val="22"/>
          <w14:ligatures w14:val="none"/>
        </w:rPr>
        <w:t xml:space="preserve">Repeated </w:t>
      </w:r>
      <w:r w:rsidR="00593A28" w:rsidRPr="008734F2">
        <w:rPr>
          <w:rFonts w:ascii="Aptos Narrow" w:eastAsia="Times New Roman" w:hAnsi="Aptos Narrow" w:cs="Segoe UI"/>
          <w:color w:val="000000"/>
          <w:kern w:val="0"/>
          <w:sz w:val="22"/>
          <w:szCs w:val="22"/>
          <w14:ligatures w14:val="none"/>
        </w:rPr>
        <w:t xml:space="preserve">violations of Community Living Standards may result in </w:t>
      </w:r>
      <w:r w:rsidR="008734F2" w:rsidRPr="008734F2">
        <w:rPr>
          <w:rFonts w:ascii="Aptos Narrow" w:eastAsia="Times New Roman" w:hAnsi="Aptos Narrow" w:cs="Segoe UI"/>
          <w:color w:val="000000"/>
          <w:kern w:val="0"/>
          <w:sz w:val="22"/>
          <w:szCs w:val="22"/>
          <w14:ligatures w14:val="none"/>
        </w:rPr>
        <w:t>termination</w:t>
      </w:r>
      <w:r w:rsidR="00593A28" w:rsidRPr="008734F2">
        <w:rPr>
          <w:rFonts w:ascii="Aptos Narrow" w:eastAsia="Times New Roman" w:hAnsi="Aptos Narrow" w:cs="Segoe UI"/>
          <w:color w:val="000000"/>
          <w:kern w:val="0"/>
          <w:sz w:val="22"/>
          <w:szCs w:val="22"/>
          <w14:ligatures w14:val="none"/>
        </w:rPr>
        <w:t xml:space="preserve"> of</w:t>
      </w:r>
    </w:p>
    <w:p w14:paraId="7B089C39" w14:textId="5624F4E0" w:rsidR="008048B9" w:rsidRPr="008734F2" w:rsidRDefault="00593A28" w:rsidP="00F37F49">
      <w:pPr>
        <w:pStyle w:val="ListParagraph"/>
        <w:spacing w:after="0" w:line="240" w:lineRule="auto"/>
        <w:ind w:left="1440" w:firstLine="720"/>
        <w:textAlignment w:val="baseline"/>
        <w:rPr>
          <w:rFonts w:ascii="Aptos Narrow" w:eastAsia="Times New Roman" w:hAnsi="Aptos Narrow" w:cs="Segoe UI"/>
          <w:color w:val="000000"/>
          <w:kern w:val="0"/>
          <w:sz w:val="22"/>
          <w:szCs w:val="22"/>
          <w14:ligatures w14:val="none"/>
        </w:rPr>
      </w:pPr>
      <w:r w:rsidRPr="008734F2">
        <w:rPr>
          <w:rFonts w:ascii="Aptos Narrow" w:eastAsia="Times New Roman" w:hAnsi="Aptos Narrow" w:cs="Segoe UI"/>
          <w:color w:val="000000"/>
          <w:kern w:val="0"/>
          <w:sz w:val="22"/>
          <w:szCs w:val="22"/>
          <w14:ligatures w14:val="none"/>
        </w:rPr>
        <w:t xml:space="preserve">this agreement. </w:t>
      </w:r>
    </w:p>
    <w:p w14:paraId="63E0D24D" w14:textId="25F25B2E" w:rsidR="00F37F49" w:rsidRDefault="00083D0C" w:rsidP="006763FB">
      <w:pPr>
        <w:pStyle w:val="ListParagraph"/>
        <w:numPr>
          <w:ilvl w:val="1"/>
          <w:numId w:val="109"/>
        </w:numPr>
        <w:spacing w:after="0" w:line="240" w:lineRule="auto"/>
        <w:ind w:firstLine="0"/>
        <w:textAlignment w:val="baseline"/>
        <w:rPr>
          <w:rFonts w:ascii="Aptos Narrow" w:eastAsia="Times New Roman" w:hAnsi="Aptos Narrow" w:cs="Segoe UI"/>
          <w:color w:val="000000"/>
          <w:kern w:val="0"/>
          <w:sz w:val="22"/>
          <w:szCs w:val="22"/>
          <w14:ligatures w14:val="none"/>
        </w:rPr>
      </w:pPr>
      <w:r w:rsidRPr="008734F2">
        <w:rPr>
          <w:rFonts w:ascii="Aptos Narrow" w:eastAsia="Times New Roman" w:hAnsi="Aptos Narrow" w:cs="Segoe UI"/>
          <w:color w:val="000000"/>
          <w:kern w:val="0"/>
          <w:sz w:val="22"/>
          <w:szCs w:val="22"/>
          <w14:ligatures w14:val="none"/>
        </w:rPr>
        <w:t xml:space="preserve">In some instances, a single, egregious violation of community living standards </w:t>
      </w:r>
      <w:r>
        <w:tab/>
      </w:r>
      <w:r w:rsidRPr="008734F2">
        <w:rPr>
          <w:rFonts w:ascii="Aptos Narrow" w:eastAsia="Times New Roman" w:hAnsi="Aptos Narrow" w:cs="Segoe UI"/>
          <w:color w:val="000000"/>
          <w:kern w:val="0"/>
          <w:sz w:val="22"/>
          <w:szCs w:val="22"/>
          <w14:ligatures w14:val="none"/>
        </w:rPr>
        <w:t>may result in termination of this Agreement.</w:t>
      </w:r>
    </w:p>
    <w:p w14:paraId="18DB477F" w14:textId="48C725E1" w:rsidR="7D7C396C" w:rsidRPr="004542F3" w:rsidRDefault="7D7C396C" w:rsidP="037EC072">
      <w:pPr>
        <w:pStyle w:val="ListParagraph"/>
        <w:numPr>
          <w:ilvl w:val="1"/>
          <w:numId w:val="109"/>
        </w:numPr>
        <w:spacing w:after="0" w:line="240" w:lineRule="auto"/>
        <w:ind w:firstLine="0"/>
        <w:rPr>
          <w:rFonts w:ascii="Aptos Narrow" w:eastAsia="Times New Roman" w:hAnsi="Aptos Narrow" w:cs="Segoe UI"/>
          <w:color w:val="000000" w:themeColor="text1"/>
          <w:sz w:val="22"/>
          <w:szCs w:val="22"/>
        </w:rPr>
      </w:pPr>
      <w:r w:rsidRPr="004542F3">
        <w:rPr>
          <w:rFonts w:ascii="Aptos Narrow" w:eastAsia="Times New Roman" w:hAnsi="Aptos Narrow" w:cs="Segoe UI"/>
          <w:color w:val="000000" w:themeColor="text1"/>
          <w:sz w:val="22"/>
          <w:szCs w:val="22"/>
        </w:rPr>
        <w:t>Community Responsibility and Expectations</w:t>
      </w:r>
    </w:p>
    <w:p w14:paraId="1850CDF4" w14:textId="545858D0" w:rsidR="00E24F23" w:rsidRPr="004542F3" w:rsidRDefault="7D7C396C" w:rsidP="004542F3">
      <w:pPr>
        <w:pStyle w:val="ListParagraph"/>
        <w:numPr>
          <w:ilvl w:val="2"/>
          <w:numId w:val="109"/>
        </w:numPr>
        <w:spacing w:after="0" w:line="240" w:lineRule="auto"/>
        <w:ind w:left="2880"/>
        <w:rPr>
          <w:rFonts w:ascii="Aptos Narrow" w:eastAsia="Times New Roman" w:hAnsi="Aptos Narrow" w:cs="Segoe UI"/>
          <w:color w:val="000000" w:themeColor="text1"/>
          <w:sz w:val="22"/>
          <w:szCs w:val="22"/>
        </w:rPr>
      </w:pPr>
      <w:r w:rsidRPr="004542F3">
        <w:rPr>
          <w:rFonts w:ascii="Aptos Narrow" w:eastAsia="Times New Roman" w:hAnsi="Aptos Narrow" w:cs="Segoe UI"/>
          <w:color w:val="000000" w:themeColor="text1"/>
          <w:sz w:val="22"/>
          <w:szCs w:val="22"/>
        </w:rPr>
        <w:t xml:space="preserve">Residents are expected to contribute to a respectful, cooperative, and safe living environment. This includes courteous and appropriate behavior toward roommates, neighbors, Residence Life and Housing staff, and other members of the campus community. </w:t>
      </w:r>
      <w:r w:rsidR="004542F3">
        <w:rPr>
          <w:rFonts w:ascii="Aptos Narrow" w:eastAsia="Times New Roman" w:hAnsi="Aptos Narrow" w:cs="Segoe UI"/>
          <w:color w:val="000000" w:themeColor="text1"/>
          <w:sz w:val="22"/>
          <w:szCs w:val="22"/>
        </w:rPr>
        <w:t xml:space="preserve">Disruptive behavior is strictly prohibited. </w:t>
      </w:r>
      <w:r w:rsidR="00E24F23" w:rsidRPr="004542F3">
        <w:rPr>
          <w:rFonts w:ascii="Aptos Narrow" w:eastAsia="Times New Roman" w:hAnsi="Aptos Narrow" w:cs="Calibri"/>
          <w:color w:val="000000"/>
          <w:kern w:val="0"/>
          <w:sz w:val="22"/>
          <w:szCs w:val="22"/>
          <w14:ligatures w14:val="none"/>
        </w:rPr>
        <w:t> </w:t>
      </w:r>
    </w:p>
    <w:p w14:paraId="6EF9BEC3" w14:textId="0EE55DFE"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XI</w:t>
      </w:r>
      <w:r w:rsidR="008048B9" w:rsidRPr="00027BE4">
        <w:rPr>
          <w:rFonts w:ascii="Aptos Narrow" w:eastAsia="Times New Roman" w:hAnsi="Aptos Narrow" w:cs="Segoe UI"/>
          <w:color w:val="000000"/>
          <w:kern w:val="0"/>
          <w:sz w:val="22"/>
          <w:szCs w:val="22"/>
          <w14:ligatures w14:val="none"/>
        </w:rPr>
        <w:t>V</w:t>
      </w:r>
      <w:r w:rsidRPr="00027BE4">
        <w:rPr>
          <w:rFonts w:ascii="Aptos Narrow" w:eastAsia="Times New Roman" w:hAnsi="Aptos Narrow" w:cs="Segoe UI"/>
          <w:color w:val="000000"/>
          <w:kern w:val="0"/>
          <w:sz w:val="22"/>
          <w:szCs w:val="22"/>
          <w14:ligatures w14:val="none"/>
        </w:rPr>
        <w:t>.       ENFORCEMENT OF THIS AGREEMENT</w:t>
      </w:r>
      <w:r w:rsidRPr="00027BE4">
        <w:rPr>
          <w:rFonts w:ascii="Aptos Narrow" w:eastAsia="Times New Roman" w:hAnsi="Aptos Narrow" w:cs="Calibri"/>
          <w:color w:val="000000"/>
          <w:kern w:val="0"/>
          <w:sz w:val="22"/>
          <w:szCs w:val="22"/>
          <w14:ligatures w14:val="none"/>
        </w:rPr>
        <w:t> </w:t>
      </w:r>
    </w:p>
    <w:p w14:paraId="7E1836B9" w14:textId="6F5DFD5B" w:rsidR="00E24F23" w:rsidRPr="00A07EFB" w:rsidRDefault="00E24F23" w:rsidP="00A07EFB">
      <w:pPr>
        <w:spacing w:after="0" w:line="240" w:lineRule="auto"/>
        <w:ind w:left="2160" w:hanging="72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 xml:space="preserve">A.     </w:t>
      </w:r>
      <w:r w:rsidR="00A07EFB">
        <w:rPr>
          <w:rFonts w:ascii="Aptos Narrow" w:eastAsia="Times New Roman" w:hAnsi="Aptos Narrow" w:cs="Segoe UI"/>
          <w:color w:val="000000"/>
          <w:kern w:val="0"/>
          <w:sz w:val="22"/>
          <w:szCs w:val="22"/>
          <w14:ligatures w14:val="none"/>
        </w:rPr>
        <w:tab/>
      </w:r>
      <w:r w:rsidRPr="00027BE4">
        <w:rPr>
          <w:rFonts w:ascii="Aptos Narrow" w:eastAsia="Times New Roman" w:hAnsi="Aptos Narrow" w:cs="Segoe UI"/>
          <w:color w:val="000000"/>
          <w:kern w:val="0"/>
          <w:sz w:val="22"/>
          <w:szCs w:val="22"/>
          <w14:ligatures w14:val="none"/>
        </w:rPr>
        <w:t>If the Resident believes that the University has violated this Agreement, the Resident</w:t>
      </w:r>
      <w:r w:rsidR="00A07EFB">
        <w:rPr>
          <w:rFonts w:ascii="Aptos Narrow" w:eastAsia="Times New Roman" w:hAnsi="Aptos Narrow" w:cs="Segoe UI"/>
          <w:color w:val="000000"/>
          <w:kern w:val="0"/>
          <w:sz w:val="22"/>
          <w:szCs w:val="22"/>
          <w14:ligatures w14:val="none"/>
        </w:rPr>
        <w:t xml:space="preserve"> </w:t>
      </w:r>
      <w:r w:rsidRPr="00027BE4">
        <w:rPr>
          <w:rFonts w:ascii="Aptos Narrow" w:eastAsia="Times New Roman" w:hAnsi="Aptos Narrow" w:cs="Segoe UI"/>
          <w:color w:val="000000"/>
          <w:kern w:val="0"/>
          <w:sz w:val="22"/>
          <w:szCs w:val="22"/>
          <w14:ligatures w14:val="none"/>
        </w:rPr>
        <w:t xml:space="preserve">must notify RLH in writing via email to housing@wcupa.edu within five (5) calendar days of the alleged violation. The Resident’s failure to notify RLH in writing within five days will be considered </w:t>
      </w:r>
      <w:r w:rsidR="000F582D" w:rsidRPr="00027BE4">
        <w:rPr>
          <w:rFonts w:ascii="Aptos Narrow" w:eastAsia="Times New Roman" w:hAnsi="Aptos Narrow" w:cs="Segoe UI"/>
          <w:color w:val="000000"/>
          <w:kern w:val="0"/>
          <w:sz w:val="22"/>
          <w:szCs w:val="22"/>
          <w14:ligatures w14:val="none"/>
        </w:rPr>
        <w:t xml:space="preserve">(1) </w:t>
      </w:r>
      <w:r w:rsidRPr="00027BE4">
        <w:rPr>
          <w:rFonts w:ascii="Aptos Narrow" w:eastAsia="Times New Roman" w:hAnsi="Aptos Narrow" w:cs="Segoe UI"/>
          <w:color w:val="000000"/>
          <w:kern w:val="0"/>
          <w:sz w:val="22"/>
          <w:szCs w:val="22"/>
          <w14:ligatures w14:val="none"/>
        </w:rPr>
        <w:t>an acceptance of RLH’s’ actions</w:t>
      </w:r>
      <w:r w:rsidR="000F582D" w:rsidRPr="00027BE4">
        <w:rPr>
          <w:rFonts w:ascii="Aptos Narrow" w:eastAsia="Times New Roman" w:hAnsi="Aptos Narrow" w:cs="Segoe UI"/>
          <w:color w:val="000000"/>
          <w:kern w:val="0"/>
          <w:sz w:val="22"/>
          <w:szCs w:val="22"/>
          <w14:ligatures w14:val="none"/>
        </w:rPr>
        <w:t xml:space="preserve"> or the relevant conditions at issue and (2) a waiver of the resident’s right to raise the issue</w:t>
      </w:r>
      <w:r w:rsidRPr="00027BE4">
        <w:rPr>
          <w:rFonts w:ascii="Aptos Narrow" w:eastAsia="Times New Roman" w:hAnsi="Aptos Narrow" w:cs="Segoe UI"/>
          <w:color w:val="000000"/>
          <w:kern w:val="0"/>
          <w:sz w:val="22"/>
          <w:szCs w:val="22"/>
          <w14:ligatures w14:val="none"/>
        </w:rPr>
        <w:t xml:space="preserve">. </w:t>
      </w:r>
    </w:p>
    <w:p w14:paraId="4CE0B5F6" w14:textId="77777777" w:rsidR="00A07EFB" w:rsidRDefault="00E24F23" w:rsidP="00A07EFB">
      <w:pPr>
        <w:spacing w:after="0" w:line="240" w:lineRule="auto"/>
        <w:ind w:left="1170" w:firstLine="27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 xml:space="preserve">B.     </w:t>
      </w:r>
      <w:r w:rsidR="00A07EFB">
        <w:rPr>
          <w:rFonts w:ascii="Aptos Narrow" w:eastAsia="Times New Roman" w:hAnsi="Aptos Narrow" w:cs="Segoe UI"/>
          <w:color w:val="000000"/>
          <w:kern w:val="0"/>
          <w:sz w:val="22"/>
          <w:szCs w:val="22"/>
          <w14:ligatures w14:val="none"/>
        </w:rPr>
        <w:tab/>
      </w:r>
      <w:r w:rsidRPr="00027BE4">
        <w:rPr>
          <w:rFonts w:ascii="Aptos Narrow" w:eastAsia="Times New Roman" w:hAnsi="Aptos Narrow" w:cs="Segoe UI"/>
          <w:color w:val="000000"/>
          <w:kern w:val="0"/>
          <w:sz w:val="22"/>
          <w:szCs w:val="22"/>
          <w14:ligatures w14:val="none"/>
        </w:rPr>
        <w:t>This Agreement is the final Agreement between the parties. Any prior agreements</w:t>
      </w:r>
    </w:p>
    <w:p w14:paraId="02E0FAE0" w14:textId="63B16B9E" w:rsidR="000F582D" w:rsidRPr="00027BE4" w:rsidRDefault="00E24F23" w:rsidP="00A07EFB">
      <w:pPr>
        <w:spacing w:after="0" w:line="240" w:lineRule="auto"/>
        <w:ind w:left="216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 xml:space="preserve">not incorporated into this Agreement will not be considered part of it. This Agreement replaces any previous discussions or agreements, whether they are written or oral. There are no statements, assurances, or promises by </w:t>
      </w:r>
      <w:r w:rsidR="00AE1E14" w:rsidRPr="00027BE4">
        <w:rPr>
          <w:rFonts w:ascii="Aptos Narrow" w:eastAsia="Times New Roman" w:hAnsi="Aptos Narrow" w:cs="Segoe UI"/>
          <w:color w:val="000000"/>
          <w:kern w:val="0"/>
          <w:sz w:val="22"/>
          <w:szCs w:val="22"/>
          <w14:ligatures w14:val="none"/>
        </w:rPr>
        <w:t>RLH</w:t>
      </w:r>
      <w:r w:rsidRPr="00027BE4">
        <w:rPr>
          <w:rFonts w:ascii="Aptos Narrow" w:eastAsia="Times New Roman" w:hAnsi="Aptos Narrow" w:cs="Segoe UI"/>
          <w:color w:val="000000"/>
          <w:kern w:val="0"/>
          <w:sz w:val="22"/>
          <w:szCs w:val="22"/>
          <w14:ligatures w14:val="none"/>
        </w:rPr>
        <w:t xml:space="preserve">, either verbal or written, except those explicitly stated in this Agreement. </w:t>
      </w:r>
    </w:p>
    <w:p w14:paraId="2C99E8C2" w14:textId="39C7966C" w:rsidR="00600F54" w:rsidRPr="00600F54" w:rsidRDefault="00AE7E36" w:rsidP="00AE7E36">
      <w:pPr>
        <w:pStyle w:val="ListParagraph"/>
        <w:spacing w:after="0" w:line="240" w:lineRule="auto"/>
        <w:ind w:left="2880" w:hanging="36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Segoe UI"/>
          <w:color w:val="000000"/>
          <w:kern w:val="0"/>
          <w:sz w:val="22"/>
          <w:szCs w:val="22"/>
          <w14:ligatures w14:val="none"/>
        </w:rPr>
        <w:lastRenderedPageBreak/>
        <w:t xml:space="preserve">1. </w:t>
      </w:r>
      <w:r>
        <w:rPr>
          <w:rFonts w:ascii="Aptos Narrow" w:eastAsia="Times New Roman" w:hAnsi="Aptos Narrow" w:cs="Segoe UI"/>
          <w:color w:val="000000"/>
          <w:kern w:val="0"/>
          <w:sz w:val="22"/>
          <w:szCs w:val="22"/>
          <w14:ligatures w14:val="none"/>
        </w:rPr>
        <w:tab/>
      </w:r>
      <w:r w:rsidR="00600F54">
        <w:rPr>
          <w:rFonts w:ascii="Aptos Narrow" w:eastAsia="Times New Roman" w:hAnsi="Aptos Narrow" w:cs="Segoe UI"/>
          <w:color w:val="000000"/>
          <w:kern w:val="0"/>
          <w:sz w:val="22"/>
          <w:szCs w:val="22"/>
          <w14:ligatures w14:val="none"/>
        </w:rPr>
        <w:t>Due to an emphasis place on Resident safety, health, and wellbeing, RLH reserves the right unilaterally to amend, modify, delete, or add new and additional rules and regulations regarding the use and care of university facilities in relation to such health and safety concerns. Such updates and amendments will be provided via email and posted in all Residential facilities with notice that is reasonable under the circumstances. Residents are re</w:t>
      </w:r>
      <w:r w:rsidR="00EE1BC0">
        <w:rPr>
          <w:rFonts w:ascii="Aptos Narrow" w:eastAsia="Times New Roman" w:hAnsi="Aptos Narrow" w:cs="Segoe UI"/>
          <w:color w:val="000000"/>
          <w:kern w:val="0"/>
          <w:sz w:val="22"/>
          <w:szCs w:val="22"/>
          <w14:ligatures w14:val="none"/>
        </w:rPr>
        <w:t>quired to</w:t>
      </w:r>
      <w:r w:rsidR="00600F54">
        <w:rPr>
          <w:rFonts w:ascii="Aptos Narrow" w:eastAsia="Times New Roman" w:hAnsi="Aptos Narrow" w:cs="Segoe UI"/>
          <w:color w:val="000000"/>
          <w:kern w:val="0"/>
          <w:sz w:val="22"/>
          <w:szCs w:val="22"/>
          <w14:ligatures w14:val="none"/>
        </w:rPr>
        <w:t xml:space="preserve"> comply with all University policies, including all amendments in this Agreement. </w:t>
      </w:r>
    </w:p>
    <w:p w14:paraId="4A1A5099" w14:textId="77777777" w:rsidR="00015DA1" w:rsidRDefault="00E24F23" w:rsidP="00A07EFB">
      <w:pPr>
        <w:spacing w:after="0" w:line="240" w:lineRule="auto"/>
        <w:ind w:left="1170" w:firstLine="270"/>
        <w:textAlignment w:val="baseline"/>
        <w:rPr>
          <w:rFonts w:ascii="Aptos Narrow" w:eastAsia="Times New Roman" w:hAnsi="Aptos Narrow" w:cs="Segoe UI"/>
          <w:color w:val="000000"/>
          <w:kern w:val="0"/>
          <w:sz w:val="22"/>
          <w:szCs w:val="22"/>
          <w14:ligatures w14:val="none"/>
        </w:rPr>
      </w:pPr>
      <w:r w:rsidRPr="00027BE4">
        <w:rPr>
          <w:rFonts w:ascii="Aptos Narrow" w:eastAsia="Times New Roman" w:hAnsi="Aptos Narrow" w:cs="Segoe UI"/>
          <w:color w:val="000000"/>
          <w:kern w:val="0"/>
          <w:sz w:val="22"/>
          <w:szCs w:val="22"/>
          <w14:ligatures w14:val="none"/>
        </w:rPr>
        <w:t xml:space="preserve">C.      </w:t>
      </w:r>
      <w:r w:rsidR="00015DA1">
        <w:rPr>
          <w:rFonts w:ascii="Aptos Narrow" w:eastAsia="Times New Roman" w:hAnsi="Aptos Narrow" w:cs="Segoe UI"/>
          <w:color w:val="000000"/>
          <w:kern w:val="0"/>
          <w:sz w:val="22"/>
          <w:szCs w:val="22"/>
          <w14:ligatures w14:val="none"/>
        </w:rPr>
        <w:tab/>
      </w:r>
      <w:r w:rsidRPr="00027BE4">
        <w:rPr>
          <w:rFonts w:ascii="Aptos Narrow" w:eastAsia="Times New Roman" w:hAnsi="Aptos Narrow" w:cs="Segoe UI"/>
          <w:color w:val="000000"/>
          <w:kern w:val="0"/>
          <w:sz w:val="22"/>
          <w:szCs w:val="22"/>
          <w14:ligatures w14:val="none"/>
        </w:rPr>
        <w:t>All communication required under this Agreement must be in writing and will be</w:t>
      </w:r>
    </w:p>
    <w:p w14:paraId="2D1641B9" w14:textId="6E92EA9A" w:rsidR="00E24F23" w:rsidRPr="00027BE4" w:rsidRDefault="00E24F23" w:rsidP="00015DA1">
      <w:pPr>
        <w:spacing w:after="0" w:line="240" w:lineRule="auto"/>
        <w:ind w:left="1170" w:firstLine="99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considered to have been given:  </w:t>
      </w:r>
      <w:r w:rsidRPr="00027BE4">
        <w:rPr>
          <w:rFonts w:ascii="Aptos Narrow" w:eastAsia="Times New Roman" w:hAnsi="Aptos Narrow" w:cs="Calibri"/>
          <w:color w:val="000000"/>
          <w:kern w:val="0"/>
          <w:sz w:val="22"/>
          <w:szCs w:val="22"/>
          <w14:ligatures w14:val="none"/>
        </w:rPr>
        <w:t> </w:t>
      </w:r>
    </w:p>
    <w:p w14:paraId="49E4282E" w14:textId="77777777" w:rsidR="00E24F23" w:rsidRPr="00027BE4" w:rsidRDefault="00E24F23" w:rsidP="00E50A3A">
      <w:pPr>
        <w:numPr>
          <w:ilvl w:val="0"/>
          <w:numId w:val="111"/>
        </w:num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When received, if sent by UPS, FedEx, or a similar company.   </w:t>
      </w:r>
    </w:p>
    <w:p w14:paraId="50E6529D" w14:textId="77777777" w:rsidR="00E24F23" w:rsidRPr="00027BE4" w:rsidRDefault="00E24F23" w:rsidP="00E50A3A">
      <w:pPr>
        <w:numPr>
          <w:ilvl w:val="0"/>
          <w:numId w:val="112"/>
        </w:num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The third day after certified or registered mail through the USPS and letter is signed for.   </w:t>
      </w:r>
    </w:p>
    <w:p w14:paraId="3C0F8AFB" w14:textId="77777777" w:rsidR="0052359E" w:rsidRDefault="00E24F23" w:rsidP="0052359E">
      <w:pPr>
        <w:numPr>
          <w:ilvl w:val="0"/>
          <w:numId w:val="113"/>
        </w:numPr>
        <w:spacing w:after="0" w:line="240" w:lineRule="auto"/>
        <w:ind w:left="288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When received, during regular business hours if sent to HOUSING@wcupa.edu  </w:t>
      </w:r>
    </w:p>
    <w:p w14:paraId="5817C3D3" w14:textId="77777777" w:rsidR="00060887" w:rsidRDefault="0052359E" w:rsidP="0052359E">
      <w:pPr>
        <w:spacing w:after="0" w:line="240" w:lineRule="auto"/>
        <w:ind w:left="1440"/>
        <w:textAlignment w:val="baseline"/>
        <w:rPr>
          <w:rFonts w:ascii="Aptos Narrow" w:eastAsia="Times New Roman" w:hAnsi="Aptos Narrow" w:cs="Segoe UI"/>
          <w:color w:val="000000"/>
          <w:kern w:val="0"/>
          <w:sz w:val="22"/>
          <w:szCs w:val="22"/>
          <w14:ligatures w14:val="none"/>
        </w:rPr>
      </w:pPr>
      <w:r>
        <w:rPr>
          <w:rFonts w:ascii="Aptos Narrow" w:eastAsia="Times New Roman" w:hAnsi="Aptos Narrow" w:cs="Calibri"/>
          <w:color w:val="000000"/>
          <w:kern w:val="0"/>
          <w:sz w:val="22"/>
          <w:szCs w:val="22"/>
          <w14:ligatures w14:val="none"/>
        </w:rPr>
        <w:t>D</w:t>
      </w:r>
      <w:proofErr w:type="gramStart"/>
      <w:r>
        <w:rPr>
          <w:rFonts w:ascii="Aptos Narrow" w:eastAsia="Times New Roman" w:hAnsi="Aptos Narrow" w:cs="Calibri"/>
          <w:color w:val="000000"/>
          <w:kern w:val="0"/>
          <w:sz w:val="22"/>
          <w:szCs w:val="22"/>
          <w14:ligatures w14:val="none"/>
        </w:rPr>
        <w:t xml:space="preserve">. </w:t>
      </w:r>
      <w:r w:rsidR="00060887">
        <w:rPr>
          <w:rFonts w:ascii="Aptos Narrow" w:eastAsia="Times New Roman" w:hAnsi="Aptos Narrow" w:cs="Calibri"/>
          <w:color w:val="000000"/>
          <w:kern w:val="0"/>
          <w:sz w:val="22"/>
          <w:szCs w:val="22"/>
          <w14:ligatures w14:val="none"/>
        </w:rPr>
        <w:tab/>
      </w:r>
      <w:r w:rsidR="0087238A" w:rsidRPr="0052359E">
        <w:rPr>
          <w:rFonts w:ascii="Aptos Narrow" w:eastAsia="Times New Roman" w:hAnsi="Aptos Narrow" w:cs="Segoe UI"/>
          <w:color w:val="000000"/>
          <w:kern w:val="0"/>
          <w:sz w:val="22"/>
          <w:szCs w:val="22"/>
          <w14:ligatures w14:val="none"/>
        </w:rPr>
        <w:t>Should</w:t>
      </w:r>
      <w:proofErr w:type="gramEnd"/>
      <w:r w:rsidR="0087238A" w:rsidRPr="0052359E">
        <w:rPr>
          <w:rFonts w:ascii="Aptos Narrow" w:eastAsia="Times New Roman" w:hAnsi="Aptos Narrow" w:cs="Segoe UI"/>
          <w:color w:val="000000"/>
          <w:kern w:val="0"/>
          <w:sz w:val="22"/>
          <w:szCs w:val="22"/>
          <w14:ligatures w14:val="none"/>
        </w:rPr>
        <w:t xml:space="preserve"> you elect to use UPS, FedEx or a similar company, all communications</w:t>
      </w:r>
    </w:p>
    <w:p w14:paraId="23452754" w14:textId="4AF7D56E" w:rsidR="0087238A" w:rsidRPr="0052359E" w:rsidRDefault="00060887" w:rsidP="0052359E">
      <w:pPr>
        <w:spacing w:after="0" w:line="240" w:lineRule="auto"/>
        <w:ind w:left="1440"/>
        <w:textAlignment w:val="baseline"/>
        <w:rPr>
          <w:rFonts w:ascii="Aptos Narrow" w:eastAsia="Times New Roman" w:hAnsi="Aptos Narrow" w:cs="Calibri"/>
          <w:color w:val="000000"/>
          <w:kern w:val="0"/>
          <w:sz w:val="22"/>
          <w:szCs w:val="22"/>
          <w14:ligatures w14:val="none"/>
        </w:rPr>
      </w:pPr>
      <w:r>
        <w:rPr>
          <w:rFonts w:ascii="Aptos Narrow" w:eastAsia="Times New Roman" w:hAnsi="Aptos Narrow" w:cs="Segoe UI"/>
          <w:color w:val="000000"/>
          <w:kern w:val="0"/>
          <w:sz w:val="22"/>
          <w:szCs w:val="22"/>
          <w14:ligatures w14:val="none"/>
        </w:rPr>
        <w:tab/>
      </w:r>
      <w:r w:rsidR="0087238A" w:rsidRPr="0052359E">
        <w:rPr>
          <w:rFonts w:ascii="Aptos Narrow" w:eastAsia="Times New Roman" w:hAnsi="Aptos Narrow" w:cs="Segoe UI"/>
          <w:color w:val="000000"/>
          <w:kern w:val="0"/>
          <w:sz w:val="22"/>
          <w:szCs w:val="22"/>
          <w14:ligatures w14:val="none"/>
        </w:rPr>
        <w:t xml:space="preserve">must </w:t>
      </w:r>
      <w:r w:rsidR="00515E9C" w:rsidRPr="0052359E">
        <w:rPr>
          <w:rFonts w:ascii="Aptos Narrow" w:eastAsia="Times New Roman" w:hAnsi="Aptos Narrow" w:cs="Segoe UI"/>
          <w:color w:val="000000"/>
          <w:kern w:val="0"/>
          <w:sz w:val="22"/>
          <w:szCs w:val="22"/>
          <w14:ligatures w14:val="none"/>
        </w:rPr>
        <w:t xml:space="preserve">be sent to the parties at the following addresses or locations: </w:t>
      </w:r>
    </w:p>
    <w:p w14:paraId="06D5A08E" w14:textId="2E2FBF6A" w:rsidR="00E24F23" w:rsidRPr="00027BE4" w:rsidRDefault="00060887" w:rsidP="00E24F23">
      <w:pPr>
        <w:spacing w:after="0" w:line="240" w:lineRule="auto"/>
        <w:ind w:left="720" w:firstLine="1170"/>
        <w:textAlignment w:val="baseline"/>
        <w:rPr>
          <w:rFonts w:ascii="Aptos Narrow" w:eastAsia="Times New Roman" w:hAnsi="Aptos Narrow" w:cs="Segoe UI"/>
          <w:color w:val="000000"/>
          <w:kern w:val="0"/>
          <w:sz w:val="18"/>
          <w:szCs w:val="18"/>
          <w14:ligatures w14:val="none"/>
        </w:rPr>
      </w:pPr>
      <w:r>
        <w:rPr>
          <w:rFonts w:ascii="Aptos Narrow" w:eastAsia="Times New Roman" w:hAnsi="Aptos Narrow" w:cs="Segoe UI"/>
          <w:color w:val="000000"/>
          <w:kern w:val="0"/>
          <w:sz w:val="22"/>
          <w:szCs w:val="22"/>
          <w14:ligatures w14:val="none"/>
        </w:rPr>
        <w:tab/>
      </w:r>
      <w:r>
        <w:rPr>
          <w:rFonts w:ascii="Aptos Narrow" w:eastAsia="Times New Roman" w:hAnsi="Aptos Narrow" w:cs="Segoe UI"/>
          <w:color w:val="000000"/>
          <w:kern w:val="0"/>
          <w:sz w:val="22"/>
          <w:szCs w:val="22"/>
          <w14:ligatures w14:val="none"/>
        </w:rPr>
        <w:tab/>
      </w:r>
      <w:r>
        <w:rPr>
          <w:rFonts w:ascii="Aptos Narrow" w:eastAsia="Times New Roman" w:hAnsi="Aptos Narrow" w:cs="Segoe UI"/>
          <w:color w:val="000000"/>
          <w:kern w:val="0"/>
          <w:sz w:val="22"/>
          <w:szCs w:val="22"/>
          <w14:ligatures w14:val="none"/>
        </w:rPr>
        <w:tab/>
      </w:r>
      <w:r w:rsidR="00E24F23" w:rsidRPr="00027BE4">
        <w:rPr>
          <w:rFonts w:ascii="Aptos Narrow" w:eastAsia="Times New Roman" w:hAnsi="Aptos Narrow" w:cs="Segoe UI"/>
          <w:color w:val="000000"/>
          <w:kern w:val="0"/>
          <w:sz w:val="22"/>
          <w:szCs w:val="22"/>
          <w14:ligatures w14:val="none"/>
        </w:rPr>
        <w:t xml:space="preserve">If to </w:t>
      </w:r>
      <w:r w:rsidR="00AE1E14" w:rsidRPr="00027BE4">
        <w:rPr>
          <w:rFonts w:ascii="Aptos Narrow" w:eastAsia="Times New Roman" w:hAnsi="Aptos Narrow" w:cs="Segoe UI"/>
          <w:color w:val="000000"/>
          <w:kern w:val="0"/>
          <w:sz w:val="22"/>
          <w:szCs w:val="22"/>
          <w14:ligatures w14:val="none"/>
        </w:rPr>
        <w:t>RLH</w:t>
      </w:r>
      <w:r w:rsidR="00E24F23" w:rsidRPr="00027BE4">
        <w:rPr>
          <w:rFonts w:ascii="Aptos Narrow" w:eastAsia="Times New Roman" w:hAnsi="Aptos Narrow" w:cs="Segoe UI"/>
          <w:color w:val="000000"/>
          <w:kern w:val="0"/>
          <w:sz w:val="22"/>
          <w:szCs w:val="22"/>
          <w14:ligatures w14:val="none"/>
        </w:rPr>
        <w:t>:  </w:t>
      </w:r>
      <w:r w:rsidR="00E24F23" w:rsidRPr="00027BE4">
        <w:rPr>
          <w:rFonts w:ascii="Aptos Narrow" w:eastAsia="Times New Roman" w:hAnsi="Aptos Narrow" w:cs="Calibri"/>
          <w:color w:val="000000"/>
          <w:kern w:val="0"/>
          <w:sz w:val="22"/>
          <w:szCs w:val="22"/>
          <w14:ligatures w14:val="none"/>
        </w:rPr>
        <w:t> </w:t>
      </w:r>
    </w:p>
    <w:p w14:paraId="4C7D1810" w14:textId="571AED14" w:rsidR="00E24F23" w:rsidRPr="00027BE4" w:rsidRDefault="70C9B8DA" w:rsidP="2506220E">
      <w:pPr>
        <w:spacing w:after="0" w:line="240" w:lineRule="auto"/>
        <w:ind w:left="360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    </w:t>
      </w:r>
      <w:r w:rsidR="00AE1E14" w:rsidRPr="00027BE4">
        <w:rPr>
          <w:rFonts w:ascii="Aptos Narrow" w:eastAsia="Times New Roman" w:hAnsi="Aptos Narrow" w:cs="Segoe UI"/>
          <w:color w:val="000000"/>
          <w:kern w:val="0"/>
          <w:sz w:val="22"/>
          <w:szCs w:val="22"/>
          <w14:ligatures w14:val="none"/>
        </w:rPr>
        <w:t>RLH</w:t>
      </w:r>
      <w:r w:rsidR="00E24F23" w:rsidRPr="00027BE4">
        <w:rPr>
          <w:rFonts w:ascii="Aptos Narrow" w:eastAsia="Times New Roman" w:hAnsi="Aptos Narrow" w:cs="Segoe UI"/>
          <w:color w:val="000000"/>
          <w:kern w:val="0"/>
          <w:sz w:val="22"/>
          <w:szCs w:val="22"/>
          <w14:ligatures w14:val="none"/>
        </w:rPr>
        <w:t> </w:t>
      </w:r>
      <w:r w:rsidR="00E24F23" w:rsidRPr="00027BE4">
        <w:rPr>
          <w:rFonts w:ascii="Aptos Narrow" w:eastAsia="Times New Roman" w:hAnsi="Aptos Narrow" w:cs="Calibri"/>
          <w:color w:val="000000"/>
          <w:kern w:val="0"/>
          <w:sz w:val="22"/>
          <w:szCs w:val="22"/>
          <w14:ligatures w14:val="none"/>
        </w:rPr>
        <w:t> </w:t>
      </w:r>
    </w:p>
    <w:p w14:paraId="76110BA8" w14:textId="513B9417" w:rsidR="00E24F23" w:rsidRPr="00027BE4" w:rsidRDefault="33C94E83" w:rsidP="2506220E">
      <w:pPr>
        <w:spacing w:after="0" w:line="240" w:lineRule="auto"/>
        <w:ind w:left="360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    </w:t>
      </w:r>
      <w:r w:rsidR="00E24F23" w:rsidRPr="00027BE4">
        <w:rPr>
          <w:rFonts w:ascii="Aptos Narrow" w:eastAsia="Times New Roman" w:hAnsi="Aptos Narrow" w:cs="Segoe UI"/>
          <w:color w:val="000000"/>
          <w:kern w:val="0"/>
          <w:sz w:val="22"/>
          <w:szCs w:val="22"/>
          <w14:ligatures w14:val="none"/>
        </w:rPr>
        <w:t>705 S. New Street</w:t>
      </w:r>
      <w:r w:rsidR="00E24F23" w:rsidRPr="00027BE4">
        <w:rPr>
          <w:rFonts w:ascii="Aptos Narrow" w:eastAsia="Times New Roman" w:hAnsi="Aptos Narrow" w:cs="Calibri"/>
          <w:color w:val="000000"/>
          <w:kern w:val="0"/>
          <w:sz w:val="22"/>
          <w:szCs w:val="22"/>
          <w14:ligatures w14:val="none"/>
        </w:rPr>
        <w:t> </w:t>
      </w:r>
    </w:p>
    <w:p w14:paraId="06F910D0" w14:textId="77777777" w:rsidR="00E24F23" w:rsidRPr="00027BE4" w:rsidRDefault="00E24F23" w:rsidP="00E24F23">
      <w:pPr>
        <w:spacing w:after="0" w:line="240" w:lineRule="auto"/>
        <w:ind w:left="2880" w:firstLine="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202 Lawrence Center</w:t>
      </w:r>
      <w:r w:rsidRPr="00027BE4">
        <w:rPr>
          <w:rFonts w:ascii="Aptos Narrow" w:eastAsia="Times New Roman" w:hAnsi="Aptos Narrow" w:cs="Calibri"/>
          <w:color w:val="000000"/>
          <w:kern w:val="0"/>
          <w:sz w:val="22"/>
          <w:szCs w:val="22"/>
          <w14:ligatures w14:val="none"/>
        </w:rPr>
        <w:t> </w:t>
      </w:r>
    </w:p>
    <w:p w14:paraId="1C06BAE1" w14:textId="77777777" w:rsidR="00E24F23" w:rsidRPr="00027BE4" w:rsidRDefault="00E24F23" w:rsidP="00E24F23">
      <w:pPr>
        <w:spacing w:after="0" w:line="240" w:lineRule="auto"/>
        <w:ind w:left="2880" w:firstLine="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West Chester, PA 19383   </w:t>
      </w:r>
      <w:r w:rsidRPr="00027BE4">
        <w:rPr>
          <w:rFonts w:ascii="Aptos Narrow" w:eastAsia="Times New Roman" w:hAnsi="Aptos Narrow" w:cs="Calibri"/>
          <w:color w:val="000000"/>
          <w:kern w:val="0"/>
          <w:sz w:val="22"/>
          <w:szCs w:val="22"/>
          <w14:ligatures w14:val="none"/>
        </w:rPr>
        <w:t> </w:t>
      </w:r>
    </w:p>
    <w:p w14:paraId="493C0FDF" w14:textId="7B5BA02F" w:rsidR="00E24F23" w:rsidRPr="00027BE4" w:rsidRDefault="00E24F23" w:rsidP="00E24F23">
      <w:pPr>
        <w:spacing w:after="0" w:line="240" w:lineRule="auto"/>
        <w:ind w:left="360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      Attention: Director of </w:t>
      </w:r>
      <w:r w:rsidR="00AE1E14" w:rsidRPr="00027BE4">
        <w:rPr>
          <w:rFonts w:ascii="Aptos Narrow" w:eastAsia="Times New Roman" w:hAnsi="Aptos Narrow" w:cs="Segoe UI"/>
          <w:color w:val="000000"/>
          <w:kern w:val="0"/>
          <w:sz w:val="22"/>
          <w:szCs w:val="22"/>
          <w14:ligatures w14:val="none"/>
        </w:rPr>
        <w:t>RLH</w:t>
      </w:r>
      <w:r w:rsidRPr="00027BE4">
        <w:rPr>
          <w:rFonts w:ascii="Aptos Narrow" w:eastAsia="Times New Roman" w:hAnsi="Aptos Narrow" w:cs="Segoe UI"/>
          <w:color w:val="000000"/>
          <w:kern w:val="0"/>
          <w:sz w:val="22"/>
          <w:szCs w:val="22"/>
          <w14:ligatures w14:val="none"/>
        </w:rPr>
        <w:t>  </w:t>
      </w:r>
      <w:r w:rsidRPr="00027BE4">
        <w:rPr>
          <w:rFonts w:ascii="Aptos Narrow" w:eastAsia="Times New Roman" w:hAnsi="Aptos Narrow" w:cs="Calibri"/>
          <w:color w:val="000000"/>
          <w:kern w:val="0"/>
          <w:sz w:val="22"/>
          <w:szCs w:val="22"/>
          <w14:ligatures w14:val="none"/>
        </w:rPr>
        <w:t> </w:t>
      </w:r>
    </w:p>
    <w:p w14:paraId="2039B874" w14:textId="78CF2231" w:rsidR="00E24F23" w:rsidRPr="00027BE4" w:rsidRDefault="00060887" w:rsidP="00E24F23">
      <w:pPr>
        <w:spacing w:after="0" w:line="240" w:lineRule="auto"/>
        <w:ind w:left="3600" w:hanging="1710"/>
        <w:textAlignment w:val="baseline"/>
        <w:rPr>
          <w:rFonts w:ascii="Aptos Narrow" w:eastAsia="Times New Roman" w:hAnsi="Aptos Narrow" w:cs="Segoe UI"/>
          <w:color w:val="000000"/>
          <w:kern w:val="0"/>
          <w:sz w:val="18"/>
          <w:szCs w:val="18"/>
          <w14:ligatures w14:val="none"/>
        </w:rPr>
      </w:pPr>
      <w:r>
        <w:rPr>
          <w:rFonts w:ascii="Aptos Narrow" w:eastAsia="Times New Roman" w:hAnsi="Aptos Narrow" w:cs="Segoe UI"/>
          <w:color w:val="000000"/>
          <w:kern w:val="0"/>
          <w:sz w:val="22"/>
          <w:szCs w:val="22"/>
          <w14:ligatures w14:val="none"/>
        </w:rPr>
        <w:tab/>
      </w:r>
      <w:r w:rsidR="00E24F23" w:rsidRPr="00027BE4">
        <w:rPr>
          <w:rFonts w:ascii="Aptos Narrow" w:eastAsia="Times New Roman" w:hAnsi="Aptos Narrow" w:cs="Segoe UI"/>
          <w:color w:val="000000"/>
          <w:kern w:val="0"/>
          <w:sz w:val="22"/>
          <w:szCs w:val="22"/>
          <w14:ligatures w14:val="none"/>
        </w:rPr>
        <w:t>If to Resident: </w:t>
      </w:r>
      <w:r w:rsidR="00E24F23" w:rsidRPr="00027BE4">
        <w:rPr>
          <w:rFonts w:ascii="Aptos Narrow" w:eastAsia="Times New Roman" w:hAnsi="Aptos Narrow" w:cs="Calibri"/>
          <w:color w:val="000000"/>
          <w:kern w:val="0"/>
          <w:sz w:val="22"/>
          <w:szCs w:val="22"/>
          <w14:ligatures w14:val="none"/>
        </w:rPr>
        <w:t> </w:t>
      </w:r>
    </w:p>
    <w:p w14:paraId="6165F6D5" w14:textId="77777777" w:rsidR="00E24F23" w:rsidRPr="00027BE4" w:rsidRDefault="00E24F23" w:rsidP="00E24F23">
      <w:pPr>
        <w:spacing w:after="0" w:line="240" w:lineRule="auto"/>
        <w:ind w:left="387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The Resident ’s Permanent Address (specified above), or to Resident ’s mailbox at the WCU Residence Life Facility, or to Resident ’s WCU Email Address (specified above).  </w:t>
      </w:r>
      <w:r w:rsidRPr="00027BE4">
        <w:rPr>
          <w:rFonts w:ascii="Aptos Narrow" w:eastAsia="Times New Roman" w:hAnsi="Aptos Narrow" w:cs="Calibri"/>
          <w:color w:val="000000"/>
          <w:kern w:val="0"/>
          <w:sz w:val="22"/>
          <w:szCs w:val="22"/>
          <w14:ligatures w14:val="none"/>
        </w:rPr>
        <w:t> </w:t>
      </w:r>
    </w:p>
    <w:p w14:paraId="1973969A" w14:textId="77777777" w:rsidR="00060887" w:rsidRDefault="00E24F23" w:rsidP="00E24F23">
      <w:pPr>
        <w:numPr>
          <w:ilvl w:val="0"/>
          <w:numId w:val="118"/>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This Agreement may be signed in separate counterparts (parts), all of which, when </w:t>
      </w:r>
    </w:p>
    <w:p w14:paraId="78F48430" w14:textId="76CD44D8" w:rsidR="00E24F23" w:rsidRPr="00027BE4" w:rsidRDefault="00060887" w:rsidP="2506220E">
      <w:pPr>
        <w:spacing w:after="0" w:line="240" w:lineRule="auto"/>
        <w:ind w:left="144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kern w:val="0"/>
          <w:sz w:val="22"/>
          <w:szCs w:val="22"/>
          <w14:ligatures w14:val="none"/>
        </w:rPr>
        <w:tab/>
      </w:r>
      <w:r w:rsidR="00E24F23" w:rsidRPr="00027BE4">
        <w:rPr>
          <w:rFonts w:ascii="Aptos Narrow" w:eastAsia="Times New Roman" w:hAnsi="Aptos Narrow" w:cs="Calibri"/>
          <w:color w:val="000000"/>
          <w:kern w:val="0"/>
          <w:sz w:val="22"/>
          <w:szCs w:val="22"/>
          <w14:ligatures w14:val="none"/>
        </w:rPr>
        <w:t>signed and delivered, will be the same document. Delivery of a signed counterpart</w:t>
      </w:r>
    </w:p>
    <w:p w14:paraId="1FBB282A" w14:textId="76CD44D8" w:rsidR="00E24F23" w:rsidRPr="00027BE4" w:rsidRDefault="00E24F23"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(part) by facsimile, email, or other electronic transmission means will have the </w:t>
      </w:r>
      <w:r w:rsidR="00060887">
        <w:rPr>
          <w:rFonts w:ascii="Aptos Narrow" w:eastAsia="Times New Roman" w:hAnsi="Aptos Narrow" w:cs="Calibri"/>
          <w:color w:val="000000"/>
          <w:kern w:val="0"/>
          <w:sz w:val="22"/>
          <w:szCs w:val="22"/>
          <w14:ligatures w14:val="none"/>
        </w:rPr>
        <w:tab/>
      </w:r>
      <w:r w:rsidRPr="00027BE4">
        <w:rPr>
          <w:rFonts w:ascii="Aptos Narrow" w:eastAsia="Times New Roman" w:hAnsi="Aptos Narrow" w:cs="Calibri"/>
          <w:color w:val="000000"/>
          <w:kern w:val="0"/>
          <w:sz w:val="22"/>
          <w:szCs w:val="22"/>
          <w14:ligatures w14:val="none"/>
        </w:rPr>
        <w:t>same effect as an original and be binding.  </w:t>
      </w:r>
    </w:p>
    <w:p w14:paraId="42E02C13" w14:textId="77777777" w:rsidR="00060887" w:rsidRPr="00B902E3" w:rsidRDefault="00E301F1" w:rsidP="00E24F23">
      <w:pPr>
        <w:numPr>
          <w:ilvl w:val="0"/>
          <w:numId w:val="119"/>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sidDel="00E301F1">
        <w:rPr>
          <w:rFonts w:ascii="Aptos Narrow" w:eastAsia="Times New Roman" w:hAnsi="Aptos Narrow" w:cs="Calibri"/>
          <w:color w:val="000000"/>
          <w:kern w:val="0"/>
          <w:sz w:val="22"/>
          <w:szCs w:val="22"/>
          <w14:ligatures w14:val="none"/>
        </w:rPr>
        <w:t xml:space="preserve"> </w:t>
      </w:r>
      <w:r w:rsidR="00DE54BD" w:rsidRPr="00B902E3">
        <w:rPr>
          <w:rFonts w:ascii="Aptos Narrow" w:eastAsia="Times New Roman" w:hAnsi="Aptos Narrow" w:cs="Calibri"/>
          <w:color w:val="000000"/>
          <w:kern w:val="0"/>
          <w:sz w:val="22"/>
          <w:szCs w:val="22"/>
          <w14:ligatures w14:val="none"/>
        </w:rPr>
        <w:t xml:space="preserve">The University reserves the right to </w:t>
      </w:r>
      <w:r w:rsidR="00FA2D69" w:rsidRPr="00B902E3">
        <w:rPr>
          <w:rFonts w:ascii="Aptos Narrow" w:eastAsia="Times New Roman" w:hAnsi="Aptos Narrow" w:cs="Calibri"/>
          <w:color w:val="000000"/>
          <w:kern w:val="0"/>
          <w:sz w:val="22"/>
          <w:szCs w:val="22"/>
          <w14:ligatures w14:val="none"/>
        </w:rPr>
        <w:t>change the terms and conditions of this</w:t>
      </w:r>
    </w:p>
    <w:p w14:paraId="0D1B71E1" w14:textId="6AE0E4B8" w:rsidR="00E24F23" w:rsidRPr="00027BE4" w:rsidRDefault="00060887" w:rsidP="2506220E">
      <w:pPr>
        <w:spacing w:after="0" w:line="240" w:lineRule="auto"/>
        <w:ind w:left="1440"/>
        <w:textAlignment w:val="baseline"/>
        <w:rPr>
          <w:rFonts w:ascii="Aptos Narrow" w:eastAsia="Times New Roman" w:hAnsi="Aptos Narrow" w:cs="Calibri"/>
          <w:color w:val="000000" w:themeColor="text1"/>
          <w:sz w:val="22"/>
          <w:szCs w:val="22"/>
        </w:rPr>
      </w:pPr>
      <w:r w:rsidRPr="00B902E3">
        <w:rPr>
          <w:rFonts w:ascii="Aptos Narrow" w:eastAsia="Times New Roman" w:hAnsi="Aptos Narrow" w:cs="Calibri"/>
          <w:color w:val="000000"/>
          <w:kern w:val="0"/>
          <w:sz w:val="22"/>
          <w:szCs w:val="22"/>
          <w14:ligatures w14:val="none"/>
        </w:rPr>
        <w:tab/>
      </w:r>
      <w:r w:rsidR="00FA2D69" w:rsidRPr="00B902E3">
        <w:rPr>
          <w:rFonts w:ascii="Aptos Narrow" w:eastAsia="Times New Roman" w:hAnsi="Aptos Narrow" w:cs="Calibri"/>
          <w:color w:val="000000"/>
          <w:kern w:val="0"/>
          <w:sz w:val="22"/>
          <w:szCs w:val="22"/>
          <w14:ligatures w14:val="none"/>
        </w:rPr>
        <w:t>agreemen</w:t>
      </w:r>
      <w:r w:rsidR="00151606" w:rsidRPr="00B902E3">
        <w:rPr>
          <w:rFonts w:ascii="Aptos Narrow" w:eastAsia="Times New Roman" w:hAnsi="Aptos Narrow" w:cs="Calibri"/>
          <w:color w:val="000000"/>
          <w:kern w:val="0"/>
          <w:sz w:val="22"/>
          <w:szCs w:val="22"/>
          <w14:ligatures w14:val="none"/>
        </w:rPr>
        <w:t xml:space="preserve">t. Should the </w:t>
      </w:r>
      <w:proofErr w:type="gramStart"/>
      <w:r w:rsidR="00151606" w:rsidRPr="00B902E3">
        <w:rPr>
          <w:rFonts w:ascii="Aptos Narrow" w:eastAsia="Times New Roman" w:hAnsi="Aptos Narrow" w:cs="Calibri"/>
          <w:color w:val="000000"/>
          <w:kern w:val="0"/>
          <w:sz w:val="22"/>
          <w:szCs w:val="22"/>
          <w14:ligatures w14:val="none"/>
        </w:rPr>
        <w:t>resident</w:t>
      </w:r>
      <w:proofErr w:type="gramEnd"/>
      <w:r w:rsidR="00151606" w:rsidRPr="00B902E3">
        <w:rPr>
          <w:rFonts w:ascii="Aptos Narrow" w:eastAsia="Times New Roman" w:hAnsi="Aptos Narrow" w:cs="Calibri"/>
          <w:color w:val="000000"/>
          <w:kern w:val="0"/>
          <w:sz w:val="22"/>
          <w:szCs w:val="22"/>
          <w14:ligatures w14:val="none"/>
        </w:rPr>
        <w:t xml:space="preserve"> not agree to these changes, </w:t>
      </w:r>
      <w:proofErr w:type="gramStart"/>
      <w:r w:rsidR="00E301F1" w:rsidRPr="00B902E3">
        <w:rPr>
          <w:rFonts w:ascii="Aptos Narrow" w:eastAsia="Times New Roman" w:hAnsi="Aptos Narrow" w:cs="Calibri"/>
          <w:color w:val="000000"/>
          <w:kern w:val="0"/>
          <w:sz w:val="22"/>
          <w:szCs w:val="22"/>
          <w14:ligatures w14:val="none"/>
        </w:rPr>
        <w:t>resident</w:t>
      </w:r>
      <w:proofErr w:type="gramEnd"/>
      <w:r w:rsidR="00E301F1" w:rsidRPr="00B902E3">
        <w:rPr>
          <w:rFonts w:ascii="Aptos Narrow" w:eastAsia="Times New Roman" w:hAnsi="Aptos Narrow" w:cs="Calibri"/>
          <w:color w:val="000000"/>
          <w:kern w:val="0"/>
          <w:sz w:val="22"/>
          <w:szCs w:val="22"/>
          <w14:ligatures w14:val="none"/>
        </w:rPr>
        <w:t xml:space="preserve"> may cancel</w:t>
      </w:r>
    </w:p>
    <w:p w14:paraId="6A00A47A" w14:textId="2E232F25" w:rsidR="00E24F23" w:rsidRPr="00027BE4" w:rsidRDefault="00E301F1"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B902E3">
        <w:rPr>
          <w:rFonts w:ascii="Aptos Narrow" w:eastAsia="Times New Roman" w:hAnsi="Aptos Narrow" w:cs="Calibri"/>
          <w:color w:val="000000"/>
          <w:kern w:val="0"/>
          <w:sz w:val="22"/>
          <w:szCs w:val="22"/>
          <w14:ligatures w14:val="none"/>
        </w:rPr>
        <w:t>this agreement</w:t>
      </w:r>
      <w:r w:rsidR="00746166" w:rsidRPr="00B902E3">
        <w:rPr>
          <w:rFonts w:ascii="Aptos Narrow" w:eastAsia="Times New Roman" w:hAnsi="Aptos Narrow" w:cs="Calibri"/>
          <w:color w:val="000000"/>
          <w:kern w:val="0"/>
          <w:sz w:val="22"/>
          <w:szCs w:val="22"/>
          <w14:ligatures w14:val="none"/>
        </w:rPr>
        <w:t xml:space="preserve">. </w:t>
      </w:r>
    </w:p>
    <w:p w14:paraId="7CE3B3C2" w14:textId="77777777" w:rsidR="00974A48" w:rsidRDefault="00E24F23" w:rsidP="00E24F23">
      <w:pPr>
        <w:numPr>
          <w:ilvl w:val="0"/>
          <w:numId w:val="120"/>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This Agreement will be governed and interpreted under the laws of Pennsylvania.</w:t>
      </w:r>
    </w:p>
    <w:p w14:paraId="0BEB5A1A" w14:textId="6889A78F" w:rsidR="00E24F23" w:rsidRPr="00027BE4" w:rsidRDefault="00974A48" w:rsidP="2506220E">
      <w:pPr>
        <w:spacing w:after="0" w:line="240" w:lineRule="auto"/>
        <w:ind w:left="144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kern w:val="0"/>
          <w:sz w:val="22"/>
          <w:szCs w:val="22"/>
          <w14:ligatures w14:val="none"/>
        </w:rPr>
        <w:tab/>
      </w:r>
      <w:r w:rsidR="00E24F23" w:rsidRPr="00027BE4">
        <w:rPr>
          <w:rFonts w:ascii="Aptos Narrow" w:eastAsia="Times New Roman" w:hAnsi="Aptos Narrow" w:cs="Calibri"/>
          <w:color w:val="000000"/>
          <w:kern w:val="0"/>
          <w:sz w:val="22"/>
          <w:szCs w:val="22"/>
          <w14:ligatures w14:val="none"/>
        </w:rPr>
        <w:t>The parties agree that jurisdiction of all matters arising from or relating to this</w:t>
      </w:r>
    </w:p>
    <w:p w14:paraId="35B2D8A1" w14:textId="24DC9354" w:rsidR="00E24F23" w:rsidRPr="00027BE4" w:rsidRDefault="00E24F23"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027BE4">
        <w:rPr>
          <w:rFonts w:ascii="Aptos Narrow" w:eastAsia="Times New Roman" w:hAnsi="Aptos Narrow" w:cs="Calibri"/>
          <w:color w:val="000000"/>
          <w:kern w:val="0"/>
          <w:sz w:val="22"/>
          <w:szCs w:val="22"/>
          <w14:ligatures w14:val="none"/>
        </w:rPr>
        <w:t xml:space="preserve">Agreement will be in the courts that have jurisdiction within the Commonwealth of </w:t>
      </w:r>
      <w:r w:rsidR="00974A48">
        <w:rPr>
          <w:rFonts w:ascii="Aptos Narrow" w:eastAsia="Times New Roman" w:hAnsi="Aptos Narrow" w:cs="Calibri"/>
          <w:color w:val="000000"/>
          <w:kern w:val="0"/>
          <w:sz w:val="22"/>
          <w:szCs w:val="22"/>
          <w14:ligatures w14:val="none"/>
        </w:rPr>
        <w:tab/>
      </w:r>
      <w:r w:rsidRPr="00027BE4">
        <w:rPr>
          <w:rFonts w:ascii="Aptos Narrow" w:eastAsia="Times New Roman" w:hAnsi="Aptos Narrow" w:cs="Calibri"/>
          <w:color w:val="000000"/>
          <w:kern w:val="0"/>
          <w:sz w:val="22"/>
          <w:szCs w:val="22"/>
          <w14:ligatures w14:val="none"/>
        </w:rPr>
        <w:t xml:space="preserve">Pennsylvania, as further defined herein. The parties agree to waive (give up) any </w:t>
      </w:r>
      <w:r w:rsidR="00974A48">
        <w:rPr>
          <w:rFonts w:ascii="Aptos Narrow" w:eastAsia="Times New Roman" w:hAnsi="Aptos Narrow" w:cs="Calibri"/>
          <w:color w:val="000000"/>
          <w:kern w:val="0"/>
          <w:sz w:val="22"/>
          <w:szCs w:val="22"/>
          <w14:ligatures w14:val="none"/>
        </w:rPr>
        <w:tab/>
      </w:r>
      <w:r w:rsidRPr="00027BE4">
        <w:rPr>
          <w:rFonts w:ascii="Aptos Narrow" w:eastAsia="Times New Roman" w:hAnsi="Aptos Narrow" w:cs="Calibri"/>
          <w:color w:val="000000"/>
          <w:kern w:val="0"/>
          <w:sz w:val="22"/>
          <w:szCs w:val="22"/>
          <w14:ligatures w14:val="none"/>
        </w:rPr>
        <w:t>defenses as to venue and choice of law.    </w:t>
      </w:r>
    </w:p>
    <w:p w14:paraId="27CABA79" w14:textId="77777777" w:rsidR="00974A48" w:rsidRPr="00974A48" w:rsidRDefault="00CA3A25" w:rsidP="00E24F23">
      <w:pPr>
        <w:numPr>
          <w:ilvl w:val="0"/>
          <w:numId w:val="121"/>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974A48">
        <w:rPr>
          <w:rFonts w:ascii="Aptos Narrow" w:hAnsi="Aptos Narrow" w:cs="Helvetica"/>
          <w:kern w:val="0"/>
          <w:sz w:val="22"/>
          <w:szCs w:val="22"/>
        </w:rPr>
        <w:t>This Occupancy Agreement is governed by and must be interpreted and enforced</w:t>
      </w:r>
    </w:p>
    <w:p w14:paraId="71881DA3" w14:textId="72514ADF" w:rsidR="0093761E" w:rsidRPr="00974A48" w:rsidRDefault="00974A48" w:rsidP="2506220E">
      <w:pPr>
        <w:spacing w:after="0" w:line="240" w:lineRule="auto"/>
        <w:ind w:left="1440"/>
        <w:textAlignment w:val="baseline"/>
        <w:rPr>
          <w:rFonts w:ascii="Aptos Narrow" w:eastAsia="Times New Roman" w:hAnsi="Aptos Narrow" w:cs="Calibri"/>
          <w:color w:val="000000" w:themeColor="text1"/>
          <w:sz w:val="22"/>
          <w:szCs w:val="22"/>
        </w:rPr>
      </w:pPr>
      <w:r>
        <w:rPr>
          <w:rFonts w:ascii="Aptos Narrow" w:hAnsi="Aptos Narrow" w:cs="Helvetica"/>
          <w:kern w:val="0"/>
          <w:sz w:val="22"/>
          <w:szCs w:val="22"/>
        </w:rPr>
        <w:tab/>
      </w:r>
      <w:r w:rsidR="00CA3A25" w:rsidRPr="00974A48">
        <w:rPr>
          <w:rFonts w:ascii="Aptos Narrow" w:hAnsi="Aptos Narrow" w:cs="Helvetica"/>
          <w:kern w:val="0"/>
          <w:sz w:val="22"/>
          <w:szCs w:val="22"/>
        </w:rPr>
        <w:t>in accordance with the laws of the Commonwealth of Pennsylvania (without</w:t>
      </w:r>
    </w:p>
    <w:p w14:paraId="3B125185" w14:textId="1A75A943" w:rsidR="0093761E" w:rsidRPr="00974A48" w:rsidRDefault="1CD1B7CF"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974A48">
        <w:rPr>
          <w:rFonts w:ascii="Aptos Narrow" w:hAnsi="Aptos Narrow" w:cs="Helvetica"/>
          <w:kern w:val="0"/>
          <w:sz w:val="22"/>
          <w:szCs w:val="22"/>
        </w:rPr>
        <w:t>r</w:t>
      </w:r>
      <w:r w:rsidR="00CA3A25" w:rsidRPr="00974A48">
        <w:rPr>
          <w:rFonts w:ascii="Aptos Narrow" w:hAnsi="Aptos Narrow" w:cs="Helvetica"/>
          <w:kern w:val="0"/>
          <w:sz w:val="22"/>
          <w:szCs w:val="22"/>
        </w:rPr>
        <w:t>egard</w:t>
      </w:r>
      <w:r w:rsidR="28A059F5" w:rsidRPr="00974A48">
        <w:rPr>
          <w:rFonts w:ascii="Aptos Narrow" w:hAnsi="Aptos Narrow" w:cs="Helvetica"/>
          <w:kern w:val="0"/>
          <w:sz w:val="22"/>
          <w:szCs w:val="22"/>
        </w:rPr>
        <w:t xml:space="preserve"> </w:t>
      </w:r>
      <w:r w:rsidR="00CA3A25" w:rsidRPr="00974A48">
        <w:rPr>
          <w:rFonts w:ascii="Aptos Narrow" w:hAnsi="Aptos Narrow" w:cs="Helvetica"/>
          <w:kern w:val="0"/>
          <w:sz w:val="22"/>
          <w:szCs w:val="22"/>
        </w:rPr>
        <w:t xml:space="preserve">to any conflict of </w:t>
      </w:r>
      <w:proofErr w:type="spellStart"/>
      <w:r w:rsidR="00CA3A25" w:rsidRPr="00974A48">
        <w:rPr>
          <w:rFonts w:ascii="Aptos Narrow" w:hAnsi="Aptos Narrow" w:cs="Helvetica"/>
          <w:kern w:val="0"/>
          <w:sz w:val="22"/>
          <w:szCs w:val="22"/>
        </w:rPr>
        <w:t>laws</w:t>
      </w:r>
      <w:proofErr w:type="spellEnd"/>
      <w:r w:rsidR="00CA3A25" w:rsidRPr="00974A48">
        <w:rPr>
          <w:rFonts w:ascii="Aptos Narrow" w:hAnsi="Aptos Narrow" w:cs="Helvetica"/>
          <w:kern w:val="0"/>
          <w:sz w:val="22"/>
          <w:szCs w:val="22"/>
        </w:rPr>
        <w:t xml:space="preserve"> provisions) and the decisions of the Pennsylvania </w:t>
      </w:r>
      <w:r w:rsidR="00974A48">
        <w:rPr>
          <w:rFonts w:ascii="Aptos Narrow" w:hAnsi="Aptos Narrow" w:cs="Helvetica"/>
          <w:kern w:val="0"/>
          <w:sz w:val="22"/>
          <w:szCs w:val="22"/>
        </w:rPr>
        <w:tab/>
      </w:r>
      <w:r w:rsidR="00CA3A25" w:rsidRPr="00974A48">
        <w:rPr>
          <w:rFonts w:ascii="Aptos Narrow" w:hAnsi="Aptos Narrow" w:cs="Helvetica"/>
          <w:kern w:val="0"/>
          <w:sz w:val="22"/>
          <w:szCs w:val="22"/>
        </w:rPr>
        <w:t xml:space="preserve">courts.  The Resident consents to the jurisdiction of any appropriate forum of the </w:t>
      </w:r>
      <w:r w:rsidR="00974A48">
        <w:rPr>
          <w:rFonts w:ascii="Aptos Narrow" w:hAnsi="Aptos Narrow" w:cs="Helvetica"/>
          <w:kern w:val="0"/>
          <w:sz w:val="22"/>
          <w:szCs w:val="22"/>
        </w:rPr>
        <w:tab/>
      </w:r>
      <w:r w:rsidR="00CA3A25" w:rsidRPr="00974A48">
        <w:rPr>
          <w:rFonts w:ascii="Aptos Narrow" w:hAnsi="Aptos Narrow" w:cs="Helvetica"/>
          <w:kern w:val="0"/>
          <w:sz w:val="22"/>
          <w:szCs w:val="22"/>
        </w:rPr>
        <w:t xml:space="preserve">Commonwealth of Pennsylvania (or any federal court in Pennsylvania) and waives </w:t>
      </w:r>
      <w:r w:rsidR="00974A48">
        <w:rPr>
          <w:rFonts w:ascii="Aptos Narrow" w:hAnsi="Aptos Narrow" w:cs="Helvetica"/>
          <w:kern w:val="0"/>
          <w:sz w:val="22"/>
          <w:szCs w:val="22"/>
        </w:rPr>
        <w:tab/>
      </w:r>
      <w:r w:rsidR="00CA3A25" w:rsidRPr="00974A48">
        <w:rPr>
          <w:rFonts w:ascii="Aptos Narrow" w:hAnsi="Aptos Narrow" w:cs="Helvetica"/>
          <w:kern w:val="0"/>
          <w:sz w:val="22"/>
          <w:szCs w:val="22"/>
        </w:rPr>
        <w:t xml:space="preserve">any claim or defense that such forum is not convenient or proper.  Disputes </w:t>
      </w:r>
      <w:r w:rsidR="00974A48">
        <w:rPr>
          <w:rFonts w:ascii="Aptos Narrow" w:hAnsi="Aptos Narrow" w:cs="Helvetica"/>
          <w:kern w:val="0"/>
          <w:sz w:val="22"/>
          <w:szCs w:val="22"/>
        </w:rPr>
        <w:tab/>
      </w:r>
      <w:r w:rsidR="00CA3A25" w:rsidRPr="00974A48">
        <w:rPr>
          <w:rFonts w:ascii="Aptos Narrow" w:hAnsi="Aptos Narrow" w:cs="Helvetica"/>
          <w:kern w:val="0"/>
          <w:sz w:val="22"/>
          <w:szCs w:val="22"/>
        </w:rPr>
        <w:t xml:space="preserve">involving this Agreement must be brought in an appropriate Pennsylvania or federal </w:t>
      </w:r>
      <w:r w:rsidR="00974A48">
        <w:rPr>
          <w:rFonts w:ascii="Aptos Narrow" w:hAnsi="Aptos Narrow" w:cs="Helvetica"/>
          <w:kern w:val="0"/>
          <w:sz w:val="22"/>
          <w:szCs w:val="22"/>
        </w:rPr>
        <w:tab/>
      </w:r>
      <w:r w:rsidR="67EE3C2E" w:rsidRPr="00974A48">
        <w:rPr>
          <w:rFonts w:ascii="Aptos Narrow" w:hAnsi="Aptos Narrow" w:cs="Helvetica"/>
          <w:kern w:val="0"/>
          <w:sz w:val="22"/>
          <w:szCs w:val="22"/>
        </w:rPr>
        <w:t xml:space="preserve"> </w:t>
      </w:r>
      <w:r w:rsidR="00CA3A25" w:rsidRPr="00974A48">
        <w:rPr>
          <w:rFonts w:ascii="Aptos Narrow" w:hAnsi="Aptos Narrow" w:cs="Helvetica"/>
          <w:kern w:val="0"/>
          <w:sz w:val="22"/>
          <w:szCs w:val="22"/>
        </w:rPr>
        <w:t xml:space="preserve">forum with jurisdiction over the matter at issue.  Nothing in this Agreement may be </w:t>
      </w:r>
      <w:r w:rsidR="00974A48">
        <w:rPr>
          <w:rFonts w:ascii="Aptos Narrow" w:hAnsi="Aptos Narrow" w:cs="Helvetica"/>
          <w:kern w:val="0"/>
          <w:sz w:val="22"/>
          <w:szCs w:val="22"/>
        </w:rPr>
        <w:tab/>
      </w:r>
      <w:r w:rsidR="00CA3A25" w:rsidRPr="00974A48">
        <w:rPr>
          <w:rFonts w:ascii="Aptos Narrow" w:hAnsi="Aptos Narrow" w:cs="Helvetica"/>
          <w:kern w:val="0"/>
          <w:sz w:val="22"/>
          <w:szCs w:val="22"/>
        </w:rPr>
        <w:t>interpreted as a waiver or limitation of the University’s rights or defenses.</w:t>
      </w:r>
    </w:p>
    <w:p w14:paraId="20BC6561" w14:textId="77777777" w:rsidR="00974A48" w:rsidRDefault="00E24F23" w:rsidP="00E24F23">
      <w:pPr>
        <w:numPr>
          <w:ilvl w:val="0"/>
          <w:numId w:val="122"/>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lastRenderedPageBreak/>
        <w:t>The Rules and Regulations included in this Agreement and supplemental</w:t>
      </w:r>
    </w:p>
    <w:p w14:paraId="7E496CAC" w14:textId="5EE47ABC" w:rsidR="00E24F23" w:rsidRPr="00974A48" w:rsidRDefault="00974A48" w:rsidP="2506220E">
      <w:pPr>
        <w:spacing w:after="0" w:line="240" w:lineRule="auto"/>
        <w:ind w:left="144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kern w:val="0"/>
          <w:sz w:val="22"/>
          <w:szCs w:val="22"/>
          <w14:ligatures w14:val="none"/>
        </w:rPr>
        <w:tab/>
      </w:r>
      <w:r w:rsidR="00E24F23" w:rsidRPr="00974A48">
        <w:rPr>
          <w:rFonts w:ascii="Aptos Narrow" w:eastAsia="Times New Roman" w:hAnsi="Aptos Narrow" w:cs="Calibri"/>
          <w:color w:val="000000"/>
          <w:kern w:val="0"/>
          <w:sz w:val="22"/>
          <w:szCs w:val="22"/>
          <w14:ligatures w14:val="none"/>
        </w:rPr>
        <w:t>documents are an integral part of this Agreement. The Resident will comply with</w:t>
      </w:r>
    </w:p>
    <w:p w14:paraId="4BBF1DC5" w14:textId="1A4DAD8C" w:rsidR="00E24F23" w:rsidRPr="00974A48" w:rsidRDefault="00E24F23"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the Rules and Regulations and perform all the Resident ’s obligations to them. </w:t>
      </w:r>
      <w:r w:rsidR="00AE1E14" w:rsidRPr="00974A48">
        <w:rPr>
          <w:rFonts w:ascii="Aptos Narrow" w:eastAsia="Times New Roman" w:hAnsi="Aptos Narrow" w:cs="Calibri"/>
          <w:color w:val="000000"/>
          <w:kern w:val="0"/>
          <w:sz w:val="22"/>
          <w:szCs w:val="22"/>
          <w14:ligatures w14:val="none"/>
        </w:rPr>
        <w:t>RLH</w:t>
      </w:r>
      <w:r w:rsidRPr="00974A48">
        <w:rPr>
          <w:rFonts w:ascii="Aptos Narrow" w:eastAsia="Times New Roman" w:hAnsi="Aptos Narrow" w:cs="Calibri"/>
          <w:color w:val="000000"/>
          <w:kern w:val="0"/>
          <w:sz w:val="22"/>
          <w:szCs w:val="22"/>
          <w14:ligatures w14:val="none"/>
        </w:rPr>
        <w:t xml:space="preserve"> </w:t>
      </w:r>
      <w:r w:rsidR="00974A48">
        <w:rPr>
          <w:rFonts w:ascii="Aptos Narrow" w:eastAsia="Times New Roman" w:hAnsi="Aptos Narrow" w:cs="Calibri"/>
          <w:color w:val="000000"/>
          <w:kern w:val="0"/>
          <w:sz w:val="22"/>
          <w:szCs w:val="22"/>
          <w14:ligatures w14:val="none"/>
        </w:rPr>
        <w:tab/>
      </w:r>
      <w:r w:rsidRPr="00974A48">
        <w:rPr>
          <w:rFonts w:ascii="Aptos Narrow" w:eastAsia="Times New Roman" w:hAnsi="Aptos Narrow" w:cs="Calibri"/>
          <w:color w:val="000000"/>
          <w:kern w:val="0"/>
          <w:sz w:val="22"/>
          <w:szCs w:val="22"/>
          <w14:ligatures w14:val="none"/>
        </w:rPr>
        <w:t xml:space="preserve">may periodically change the Rules and Regulations in its sole discretion.  Changes </w:t>
      </w:r>
      <w:r w:rsidR="00974A48">
        <w:rPr>
          <w:rFonts w:ascii="Aptos Narrow" w:eastAsia="Times New Roman" w:hAnsi="Aptos Narrow" w:cs="Calibri"/>
          <w:color w:val="000000"/>
          <w:kern w:val="0"/>
          <w:sz w:val="22"/>
          <w:szCs w:val="22"/>
          <w14:ligatures w14:val="none"/>
        </w:rPr>
        <w:tab/>
      </w:r>
      <w:r w:rsidRPr="00974A48">
        <w:rPr>
          <w:rFonts w:ascii="Aptos Narrow" w:eastAsia="Times New Roman" w:hAnsi="Aptos Narrow" w:cs="Calibri"/>
          <w:color w:val="000000"/>
          <w:kern w:val="0"/>
          <w:sz w:val="22"/>
          <w:szCs w:val="22"/>
          <w14:ligatures w14:val="none"/>
        </w:rPr>
        <w:t>will be effective upon notice of them to the Resident.   </w:t>
      </w:r>
    </w:p>
    <w:p w14:paraId="64CFC817" w14:textId="6EE4D8C6" w:rsidR="00E24F23" w:rsidRPr="00974A48" w:rsidRDefault="00AE1E14" w:rsidP="00974A48">
      <w:pPr>
        <w:numPr>
          <w:ilvl w:val="0"/>
          <w:numId w:val="123"/>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RLH</w:t>
      </w:r>
      <w:r w:rsidR="00E24F23" w:rsidRPr="00974A48">
        <w:rPr>
          <w:rFonts w:ascii="Aptos Narrow" w:eastAsia="Times New Roman" w:hAnsi="Aptos Narrow" w:cs="Calibri"/>
          <w:color w:val="000000"/>
          <w:kern w:val="0"/>
          <w:sz w:val="22"/>
          <w:szCs w:val="22"/>
          <w14:ligatures w14:val="none"/>
        </w:rPr>
        <w:t xml:space="preserve">'s rights under this Agreement may be exercised by </w:t>
      </w:r>
      <w:r w:rsidRPr="00974A48">
        <w:rPr>
          <w:rFonts w:ascii="Aptos Narrow" w:eastAsia="Times New Roman" w:hAnsi="Aptos Narrow" w:cs="Calibri"/>
          <w:color w:val="000000"/>
          <w:kern w:val="0"/>
          <w:sz w:val="22"/>
          <w:szCs w:val="22"/>
          <w14:ligatures w14:val="none"/>
        </w:rPr>
        <w:t>RLH</w:t>
      </w:r>
      <w:r w:rsidR="00E24F23" w:rsidRPr="00974A48">
        <w:rPr>
          <w:rFonts w:ascii="Aptos Narrow" w:eastAsia="Times New Roman" w:hAnsi="Aptos Narrow" w:cs="Calibri"/>
          <w:color w:val="000000"/>
          <w:kern w:val="0"/>
          <w:sz w:val="22"/>
          <w:szCs w:val="22"/>
          <w14:ligatures w14:val="none"/>
        </w:rPr>
        <w:t>'s designated</w:t>
      </w:r>
    </w:p>
    <w:p w14:paraId="7DE5EFAC" w14:textId="6EE4D8C6" w:rsidR="00E24F23" w:rsidRPr="00974A48" w:rsidRDefault="00E24F23"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employee or agent unless and until </w:t>
      </w:r>
      <w:r w:rsidR="00AE1E14" w:rsidRPr="00974A48">
        <w:rPr>
          <w:rFonts w:ascii="Aptos Narrow" w:eastAsia="Times New Roman" w:hAnsi="Aptos Narrow" w:cs="Calibri"/>
          <w:color w:val="000000"/>
          <w:kern w:val="0"/>
          <w:sz w:val="22"/>
          <w:szCs w:val="22"/>
          <w14:ligatures w14:val="none"/>
        </w:rPr>
        <w:t>RLH</w:t>
      </w:r>
      <w:r w:rsidRPr="00974A48">
        <w:rPr>
          <w:rFonts w:ascii="Aptos Narrow" w:eastAsia="Times New Roman" w:hAnsi="Aptos Narrow" w:cs="Calibri"/>
          <w:color w:val="000000"/>
          <w:kern w:val="0"/>
          <w:sz w:val="22"/>
          <w:szCs w:val="22"/>
          <w14:ligatures w14:val="none"/>
        </w:rPr>
        <w:t xml:space="preserve"> notifies Resident otherwise.   </w:t>
      </w:r>
    </w:p>
    <w:p w14:paraId="7A4614DB" w14:textId="77777777" w:rsidR="00974A48" w:rsidRDefault="00E24F23" w:rsidP="00E24F23">
      <w:pPr>
        <w:numPr>
          <w:ilvl w:val="0"/>
          <w:numId w:val="124"/>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The Resident agrees and understands that </w:t>
      </w:r>
      <w:r w:rsidR="00AE1E14" w:rsidRPr="00974A48">
        <w:rPr>
          <w:rFonts w:ascii="Aptos Narrow" w:eastAsia="Times New Roman" w:hAnsi="Aptos Narrow" w:cs="Calibri"/>
          <w:color w:val="000000"/>
          <w:kern w:val="0"/>
          <w:sz w:val="22"/>
          <w:szCs w:val="22"/>
          <w14:ligatures w14:val="none"/>
        </w:rPr>
        <w:t>RLH</w:t>
      </w:r>
      <w:r w:rsidRPr="00974A48">
        <w:rPr>
          <w:rFonts w:ascii="Aptos Narrow" w:eastAsia="Times New Roman" w:hAnsi="Aptos Narrow" w:cs="Calibri"/>
          <w:color w:val="000000"/>
          <w:kern w:val="0"/>
          <w:sz w:val="22"/>
          <w:szCs w:val="22"/>
          <w14:ligatures w14:val="none"/>
        </w:rPr>
        <w:t xml:space="preserve"> delivers mail to mailboxes and that</w:t>
      </w:r>
    </w:p>
    <w:p w14:paraId="3F167208" w14:textId="073C363A" w:rsidR="00E24F23" w:rsidRPr="00974A48" w:rsidRDefault="00974A48" w:rsidP="2506220E">
      <w:pPr>
        <w:spacing w:after="0" w:line="240" w:lineRule="auto"/>
        <w:ind w:left="144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kern w:val="0"/>
          <w:sz w:val="22"/>
          <w:szCs w:val="22"/>
          <w14:ligatures w14:val="none"/>
        </w:rPr>
        <w:tab/>
      </w:r>
      <w:proofErr w:type="gramStart"/>
      <w:r w:rsidR="00E24F23" w:rsidRPr="00974A48">
        <w:rPr>
          <w:rFonts w:ascii="Aptos Narrow" w:eastAsia="Times New Roman" w:hAnsi="Aptos Narrow" w:cs="Calibri"/>
          <w:color w:val="000000"/>
          <w:kern w:val="0"/>
          <w:sz w:val="22"/>
          <w:szCs w:val="22"/>
          <w14:ligatures w14:val="none"/>
        </w:rPr>
        <w:t>sometimes</w:t>
      </w:r>
      <w:proofErr w:type="gramEnd"/>
      <w:r w:rsidR="00E24F23" w:rsidRPr="00974A48">
        <w:rPr>
          <w:rFonts w:ascii="Aptos Narrow" w:eastAsia="Times New Roman" w:hAnsi="Aptos Narrow" w:cs="Calibri"/>
          <w:color w:val="000000"/>
          <w:kern w:val="0"/>
          <w:sz w:val="22"/>
          <w:szCs w:val="22"/>
          <w14:ligatures w14:val="none"/>
        </w:rPr>
        <w:t xml:space="preserve"> prompt delivery may be impossible. </w:t>
      </w:r>
      <w:r w:rsidR="00966B22" w:rsidRPr="00974A48">
        <w:rPr>
          <w:rFonts w:ascii="Aptos Narrow" w:eastAsia="Times New Roman" w:hAnsi="Aptos Narrow" w:cs="Calibri"/>
          <w:color w:val="000000"/>
          <w:kern w:val="0"/>
          <w:sz w:val="22"/>
          <w:szCs w:val="22"/>
          <w14:ligatures w14:val="none"/>
        </w:rPr>
        <w:t>The University, including RLH,</w:t>
      </w:r>
      <w:r w:rsidR="00E24F23" w:rsidRPr="00974A48">
        <w:rPr>
          <w:rFonts w:ascii="Aptos Narrow" w:eastAsia="Times New Roman" w:hAnsi="Aptos Narrow" w:cs="Calibri"/>
          <w:color w:val="000000"/>
          <w:kern w:val="0"/>
          <w:sz w:val="22"/>
          <w:szCs w:val="22"/>
          <w14:ligatures w14:val="none"/>
        </w:rPr>
        <w:t xml:space="preserve"> is</w:t>
      </w:r>
    </w:p>
    <w:p w14:paraId="792882E8" w14:textId="7D155EE8" w:rsidR="00E24F23" w:rsidRPr="00974A48" w:rsidRDefault="00E24F23"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not responsible for lost or damaged mail or packages. At the end of the Term, the </w:t>
      </w:r>
      <w:r w:rsidR="00974A48">
        <w:rPr>
          <w:rFonts w:ascii="Aptos Narrow" w:eastAsia="Times New Roman" w:hAnsi="Aptos Narrow" w:cs="Calibri"/>
          <w:color w:val="000000"/>
          <w:kern w:val="0"/>
          <w:sz w:val="22"/>
          <w:szCs w:val="22"/>
          <w14:ligatures w14:val="none"/>
        </w:rPr>
        <w:tab/>
      </w:r>
      <w:r w:rsidRPr="00974A48">
        <w:rPr>
          <w:rFonts w:ascii="Aptos Narrow" w:eastAsia="Times New Roman" w:hAnsi="Aptos Narrow" w:cs="Calibri"/>
          <w:color w:val="000000"/>
          <w:kern w:val="0"/>
          <w:sz w:val="22"/>
          <w:szCs w:val="22"/>
          <w14:ligatures w14:val="none"/>
        </w:rPr>
        <w:t xml:space="preserve">Resident must notify the U.S. Postal Service of the address to forward the </w:t>
      </w:r>
      <w:r w:rsidR="00974A48">
        <w:rPr>
          <w:rFonts w:ascii="Aptos Narrow" w:eastAsia="Times New Roman" w:hAnsi="Aptos Narrow" w:cs="Calibri"/>
          <w:color w:val="000000"/>
          <w:kern w:val="0"/>
          <w:sz w:val="22"/>
          <w:szCs w:val="22"/>
          <w14:ligatures w14:val="none"/>
        </w:rPr>
        <w:tab/>
      </w:r>
      <w:r w:rsidR="00974A48">
        <w:tab/>
      </w:r>
      <w:r w:rsidRPr="00974A48">
        <w:rPr>
          <w:rFonts w:ascii="Aptos Narrow" w:eastAsia="Times New Roman" w:hAnsi="Aptos Narrow" w:cs="Calibri"/>
          <w:color w:val="000000"/>
          <w:kern w:val="0"/>
          <w:sz w:val="22"/>
          <w:szCs w:val="22"/>
          <w14:ligatures w14:val="none"/>
        </w:rPr>
        <w:t>Resident's mail.   </w:t>
      </w:r>
    </w:p>
    <w:p w14:paraId="56C57393" w14:textId="77777777" w:rsidR="00330129" w:rsidRDefault="00E24F23" w:rsidP="00E24F23">
      <w:pPr>
        <w:numPr>
          <w:ilvl w:val="0"/>
          <w:numId w:val="125"/>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The Resident </w:t>
      </w:r>
      <w:proofErr w:type="gramStart"/>
      <w:r w:rsidRPr="00974A48">
        <w:rPr>
          <w:rFonts w:ascii="Aptos Narrow" w:eastAsia="Times New Roman" w:hAnsi="Aptos Narrow" w:cs="Calibri"/>
          <w:color w:val="000000"/>
          <w:kern w:val="0"/>
          <w:sz w:val="22"/>
          <w:szCs w:val="22"/>
          <w14:ligatures w14:val="none"/>
        </w:rPr>
        <w:t>agrees</w:t>
      </w:r>
      <w:proofErr w:type="gramEnd"/>
      <w:r w:rsidRPr="00974A48">
        <w:rPr>
          <w:rFonts w:ascii="Aptos Narrow" w:eastAsia="Times New Roman" w:hAnsi="Aptos Narrow" w:cs="Calibri"/>
          <w:color w:val="000000"/>
          <w:kern w:val="0"/>
          <w:sz w:val="22"/>
          <w:szCs w:val="22"/>
          <w14:ligatures w14:val="none"/>
        </w:rPr>
        <w:t xml:space="preserve"> </w:t>
      </w:r>
      <w:r w:rsidR="00AE1E14" w:rsidRPr="00974A48">
        <w:rPr>
          <w:rFonts w:ascii="Aptos Narrow" w:eastAsia="Times New Roman" w:hAnsi="Aptos Narrow" w:cs="Calibri"/>
          <w:color w:val="000000"/>
          <w:kern w:val="0"/>
          <w:sz w:val="22"/>
          <w:szCs w:val="22"/>
          <w14:ligatures w14:val="none"/>
        </w:rPr>
        <w:t>RLH</w:t>
      </w:r>
      <w:r w:rsidRPr="00974A48">
        <w:rPr>
          <w:rFonts w:ascii="Aptos Narrow" w:eastAsia="Times New Roman" w:hAnsi="Aptos Narrow" w:cs="Calibri"/>
          <w:color w:val="000000"/>
          <w:kern w:val="0"/>
          <w:sz w:val="22"/>
          <w:szCs w:val="22"/>
          <w14:ligatures w14:val="none"/>
        </w:rPr>
        <w:t xml:space="preserve"> and its agents are not required to forward mail.  The</w:t>
      </w:r>
    </w:p>
    <w:p w14:paraId="60B202D4" w14:textId="053E6FF3" w:rsidR="00E24F23" w:rsidRPr="00974A48" w:rsidRDefault="00330129" w:rsidP="2506220E">
      <w:pPr>
        <w:spacing w:after="0" w:line="240" w:lineRule="auto"/>
        <w:ind w:left="144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kern w:val="0"/>
          <w:sz w:val="22"/>
          <w:szCs w:val="22"/>
          <w14:ligatures w14:val="none"/>
        </w:rPr>
        <w:tab/>
      </w:r>
      <w:r w:rsidR="00E24F23" w:rsidRPr="00974A48">
        <w:rPr>
          <w:rFonts w:ascii="Aptos Narrow" w:eastAsia="Times New Roman" w:hAnsi="Aptos Narrow" w:cs="Calibri"/>
          <w:color w:val="000000"/>
          <w:kern w:val="0"/>
          <w:sz w:val="22"/>
          <w:szCs w:val="22"/>
          <w14:ligatures w14:val="none"/>
        </w:rPr>
        <w:t xml:space="preserve">Resident agrees to promptly notify all </w:t>
      </w:r>
      <w:r w:rsidR="003721A6" w:rsidRPr="00974A48">
        <w:rPr>
          <w:rFonts w:ascii="Aptos Narrow" w:eastAsia="Times New Roman" w:hAnsi="Aptos Narrow" w:cs="Calibri"/>
          <w:color w:val="000000"/>
          <w:kern w:val="0"/>
          <w:sz w:val="22"/>
          <w:szCs w:val="22"/>
          <w14:ligatures w14:val="none"/>
        </w:rPr>
        <w:t xml:space="preserve">mail carriers </w:t>
      </w:r>
      <w:r w:rsidR="00E24F23" w:rsidRPr="00974A48">
        <w:rPr>
          <w:rFonts w:ascii="Aptos Narrow" w:eastAsia="Times New Roman" w:hAnsi="Aptos Narrow" w:cs="Calibri"/>
          <w:color w:val="000000"/>
          <w:kern w:val="0"/>
          <w:sz w:val="22"/>
          <w:szCs w:val="22"/>
          <w14:ligatures w14:val="none"/>
        </w:rPr>
        <w:t>of new addresses at the end of</w:t>
      </w:r>
    </w:p>
    <w:p w14:paraId="2232EE00" w14:textId="053E6FF3" w:rsidR="00E24F23" w:rsidRPr="00974A48" w:rsidRDefault="00E24F23"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the Term, the termination of this Agreement, or the Resident 's vacating the </w:t>
      </w:r>
      <w:r w:rsidR="00330129">
        <w:rPr>
          <w:rFonts w:ascii="Aptos Narrow" w:eastAsia="Times New Roman" w:hAnsi="Aptos Narrow" w:cs="Calibri"/>
          <w:color w:val="000000"/>
          <w:kern w:val="0"/>
          <w:sz w:val="22"/>
          <w:szCs w:val="22"/>
          <w14:ligatures w14:val="none"/>
        </w:rPr>
        <w:tab/>
      </w:r>
      <w:r w:rsidRPr="00974A48">
        <w:rPr>
          <w:rFonts w:ascii="Aptos Narrow" w:eastAsia="Times New Roman" w:hAnsi="Aptos Narrow" w:cs="Calibri"/>
          <w:color w:val="000000"/>
          <w:kern w:val="0"/>
          <w:sz w:val="22"/>
          <w:szCs w:val="22"/>
          <w14:ligatures w14:val="none"/>
        </w:rPr>
        <w:t>premises, whichever comes first.  </w:t>
      </w:r>
    </w:p>
    <w:p w14:paraId="4C55F8A6" w14:textId="77777777" w:rsidR="00330129" w:rsidRDefault="00E24F23" w:rsidP="00E24F23">
      <w:pPr>
        <w:numPr>
          <w:ilvl w:val="0"/>
          <w:numId w:val="126"/>
        </w:numPr>
        <w:spacing w:after="0" w:line="240" w:lineRule="auto"/>
        <w:ind w:left="1440" w:firstLine="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The </w:t>
      </w:r>
      <w:proofErr w:type="gramStart"/>
      <w:r w:rsidRPr="00974A48">
        <w:rPr>
          <w:rFonts w:ascii="Aptos Narrow" w:eastAsia="Times New Roman" w:hAnsi="Aptos Narrow" w:cs="Calibri"/>
          <w:color w:val="000000"/>
          <w:kern w:val="0"/>
          <w:sz w:val="22"/>
          <w:szCs w:val="22"/>
          <w14:ligatures w14:val="none"/>
        </w:rPr>
        <w:t>resident agrees</w:t>
      </w:r>
      <w:proofErr w:type="gramEnd"/>
      <w:r w:rsidRPr="00974A48">
        <w:rPr>
          <w:rFonts w:ascii="Aptos Narrow" w:eastAsia="Times New Roman" w:hAnsi="Aptos Narrow" w:cs="Calibri"/>
          <w:color w:val="000000"/>
          <w:kern w:val="0"/>
          <w:sz w:val="22"/>
          <w:szCs w:val="22"/>
          <w14:ligatures w14:val="none"/>
        </w:rPr>
        <w:t xml:space="preserve"> that </w:t>
      </w:r>
      <w:r w:rsidR="00AE1E14" w:rsidRPr="00974A48">
        <w:rPr>
          <w:rFonts w:ascii="Aptos Narrow" w:eastAsia="Times New Roman" w:hAnsi="Aptos Narrow" w:cs="Calibri"/>
          <w:color w:val="000000"/>
          <w:kern w:val="0"/>
          <w:sz w:val="22"/>
          <w:szCs w:val="22"/>
          <w14:ligatures w14:val="none"/>
        </w:rPr>
        <w:t>RLH</w:t>
      </w:r>
      <w:r w:rsidRPr="00974A48">
        <w:rPr>
          <w:rFonts w:ascii="Aptos Narrow" w:eastAsia="Times New Roman" w:hAnsi="Aptos Narrow" w:cs="Calibri"/>
          <w:color w:val="000000"/>
          <w:kern w:val="0"/>
          <w:sz w:val="22"/>
          <w:szCs w:val="22"/>
          <w14:ligatures w14:val="none"/>
        </w:rPr>
        <w:t xml:space="preserve"> or designees may take photos of Residents in and</w:t>
      </w:r>
    </w:p>
    <w:p w14:paraId="3B1A7110" w14:textId="4CA1D995" w:rsidR="00E24F23" w:rsidRPr="00974A48" w:rsidRDefault="00330129" w:rsidP="2506220E">
      <w:pPr>
        <w:spacing w:after="0" w:line="240" w:lineRule="auto"/>
        <w:ind w:left="1440"/>
        <w:textAlignment w:val="baseline"/>
        <w:rPr>
          <w:rFonts w:ascii="Aptos Narrow" w:eastAsia="Times New Roman" w:hAnsi="Aptos Narrow" w:cs="Calibri"/>
          <w:color w:val="000000" w:themeColor="text1"/>
          <w:sz w:val="22"/>
          <w:szCs w:val="22"/>
        </w:rPr>
      </w:pPr>
      <w:r>
        <w:rPr>
          <w:rFonts w:ascii="Aptos Narrow" w:eastAsia="Times New Roman" w:hAnsi="Aptos Narrow" w:cs="Calibri"/>
          <w:color w:val="000000"/>
          <w:kern w:val="0"/>
          <w:sz w:val="22"/>
          <w:szCs w:val="22"/>
          <w14:ligatures w14:val="none"/>
        </w:rPr>
        <w:tab/>
      </w:r>
      <w:r w:rsidR="00E24F23" w:rsidRPr="00974A48">
        <w:rPr>
          <w:rFonts w:ascii="Aptos Narrow" w:eastAsia="Times New Roman" w:hAnsi="Aptos Narrow" w:cs="Calibri"/>
          <w:color w:val="000000"/>
          <w:kern w:val="0"/>
          <w:sz w:val="22"/>
          <w:szCs w:val="22"/>
          <w14:ligatures w14:val="none"/>
        </w:rPr>
        <w:t xml:space="preserve">around common or shared areas. By signing this Agreement, you permit </w:t>
      </w:r>
      <w:r w:rsidR="00AE1E14" w:rsidRPr="00974A48">
        <w:rPr>
          <w:rFonts w:ascii="Aptos Narrow" w:eastAsia="Times New Roman" w:hAnsi="Aptos Narrow" w:cs="Calibri"/>
          <w:color w:val="000000"/>
          <w:kern w:val="0"/>
          <w:sz w:val="22"/>
          <w:szCs w:val="22"/>
          <w14:ligatures w14:val="none"/>
        </w:rPr>
        <w:t>RLH</w:t>
      </w:r>
      <w:r w:rsidR="00E24F23" w:rsidRPr="00974A48">
        <w:rPr>
          <w:rFonts w:ascii="Aptos Narrow" w:eastAsia="Times New Roman" w:hAnsi="Aptos Narrow" w:cs="Calibri"/>
          <w:color w:val="000000"/>
          <w:kern w:val="0"/>
          <w:sz w:val="22"/>
          <w:szCs w:val="22"/>
          <w14:ligatures w14:val="none"/>
        </w:rPr>
        <w:t xml:space="preserve"> to</w:t>
      </w:r>
    </w:p>
    <w:p w14:paraId="16E14940" w14:textId="4CA1D995" w:rsidR="00E24F23" w:rsidRPr="00974A48" w:rsidRDefault="00E24F23" w:rsidP="2506220E">
      <w:pPr>
        <w:spacing w:after="0" w:line="240" w:lineRule="auto"/>
        <w:ind w:left="1440" w:firstLine="720"/>
        <w:textAlignment w:val="baseline"/>
        <w:rPr>
          <w:rFonts w:ascii="Aptos Narrow" w:eastAsia="Times New Roman" w:hAnsi="Aptos Narrow" w:cs="Calibri"/>
          <w:color w:val="000000"/>
          <w:kern w:val="0"/>
          <w:sz w:val="22"/>
          <w:szCs w:val="22"/>
          <w14:ligatures w14:val="none"/>
        </w:rPr>
      </w:pPr>
      <w:r w:rsidRPr="00974A48">
        <w:rPr>
          <w:rFonts w:ascii="Aptos Narrow" w:eastAsia="Times New Roman" w:hAnsi="Aptos Narrow" w:cs="Calibri"/>
          <w:color w:val="000000"/>
          <w:kern w:val="0"/>
          <w:sz w:val="22"/>
          <w:szCs w:val="22"/>
          <w14:ligatures w14:val="none"/>
        </w:rPr>
        <w:t xml:space="preserve">take your photograph or </w:t>
      </w:r>
      <w:r w:rsidR="00FC0F83" w:rsidRPr="00974A48">
        <w:rPr>
          <w:rFonts w:ascii="Aptos Narrow" w:eastAsia="Times New Roman" w:hAnsi="Aptos Narrow" w:cs="Calibri"/>
          <w:color w:val="000000"/>
          <w:kern w:val="0"/>
          <w:sz w:val="22"/>
          <w:szCs w:val="22"/>
          <w14:ligatures w14:val="none"/>
        </w:rPr>
        <w:t>include</w:t>
      </w:r>
      <w:r w:rsidRPr="00974A48">
        <w:rPr>
          <w:rFonts w:ascii="Aptos Narrow" w:eastAsia="Times New Roman" w:hAnsi="Aptos Narrow" w:cs="Calibri"/>
          <w:color w:val="000000"/>
          <w:kern w:val="0"/>
          <w:sz w:val="22"/>
          <w:szCs w:val="22"/>
          <w14:ligatures w14:val="none"/>
        </w:rPr>
        <w:t xml:space="preserve"> you in video while in public places located within </w:t>
      </w:r>
      <w:r w:rsidR="00330129">
        <w:rPr>
          <w:rFonts w:ascii="Aptos Narrow" w:eastAsia="Times New Roman" w:hAnsi="Aptos Narrow" w:cs="Calibri"/>
          <w:color w:val="000000"/>
          <w:kern w:val="0"/>
          <w:sz w:val="22"/>
          <w:szCs w:val="22"/>
          <w14:ligatures w14:val="none"/>
        </w:rPr>
        <w:tab/>
      </w:r>
      <w:r w:rsidRPr="00974A48">
        <w:rPr>
          <w:rFonts w:ascii="Aptos Narrow" w:eastAsia="Times New Roman" w:hAnsi="Aptos Narrow" w:cs="Calibri"/>
          <w:color w:val="000000"/>
          <w:kern w:val="0"/>
          <w:sz w:val="22"/>
          <w:szCs w:val="22"/>
          <w14:ligatures w14:val="none"/>
        </w:rPr>
        <w:t xml:space="preserve">and outside of the Facility and perpetually license the photo’s use in marketing </w:t>
      </w:r>
      <w:r w:rsidR="00330129">
        <w:rPr>
          <w:rFonts w:ascii="Aptos Narrow" w:eastAsia="Times New Roman" w:hAnsi="Aptos Narrow" w:cs="Calibri"/>
          <w:color w:val="000000"/>
          <w:kern w:val="0"/>
          <w:sz w:val="22"/>
          <w:szCs w:val="22"/>
          <w14:ligatures w14:val="none"/>
        </w:rPr>
        <w:tab/>
      </w:r>
      <w:r w:rsidRPr="00974A48">
        <w:rPr>
          <w:rFonts w:ascii="Aptos Narrow" w:eastAsia="Times New Roman" w:hAnsi="Aptos Narrow" w:cs="Calibri"/>
          <w:color w:val="000000"/>
          <w:kern w:val="0"/>
          <w:sz w:val="22"/>
          <w:szCs w:val="22"/>
          <w14:ligatures w14:val="none"/>
        </w:rPr>
        <w:t>materials, including but not limited to print and online media.   </w:t>
      </w:r>
    </w:p>
    <w:p w14:paraId="5BC3C828" w14:textId="77777777" w:rsidR="00E24F23" w:rsidRPr="00027BE4" w:rsidRDefault="00E24F23" w:rsidP="00E24F23">
      <w:pPr>
        <w:spacing w:after="0" w:line="240" w:lineRule="auto"/>
        <w:ind w:left="153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Calibri"/>
          <w:color w:val="000000"/>
          <w:kern w:val="0"/>
          <w:sz w:val="22"/>
          <w:szCs w:val="22"/>
          <w14:ligatures w14:val="none"/>
        </w:rPr>
        <w:t> </w:t>
      </w:r>
    </w:p>
    <w:p w14:paraId="00E2914F" w14:textId="70D999FA" w:rsidR="00E24F23" w:rsidRPr="00027BE4" w:rsidRDefault="00E24F23" w:rsidP="00E24F23">
      <w:pPr>
        <w:spacing w:after="0" w:line="240" w:lineRule="auto"/>
        <w:ind w:left="720" w:hanging="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14:ligatures w14:val="none"/>
        </w:rPr>
        <w:t>XV.      Acknowledgement</w:t>
      </w:r>
      <w:r w:rsidRPr="00027BE4">
        <w:rPr>
          <w:rFonts w:ascii="Aptos Narrow" w:eastAsia="Times New Roman" w:hAnsi="Aptos Narrow" w:cs="Calibri"/>
          <w:color w:val="000000"/>
          <w:kern w:val="0"/>
          <w14:ligatures w14:val="none"/>
        </w:rPr>
        <w:t> </w:t>
      </w:r>
    </w:p>
    <w:p w14:paraId="0EED30F6" w14:textId="72AA24B6" w:rsidR="00E24F23" w:rsidRPr="00027BE4" w:rsidRDefault="00E24F23" w:rsidP="00E24F23">
      <w:pPr>
        <w:spacing w:after="0" w:line="240" w:lineRule="auto"/>
        <w:ind w:left="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The Appendices below </w:t>
      </w:r>
      <w:r w:rsidR="006C4474" w:rsidRPr="00027BE4">
        <w:rPr>
          <w:rFonts w:ascii="Aptos Narrow" w:eastAsia="Times New Roman" w:hAnsi="Aptos Narrow" w:cs="Segoe UI"/>
          <w:color w:val="000000"/>
          <w:kern w:val="0"/>
          <w:sz w:val="22"/>
          <w:szCs w:val="22"/>
          <w14:ligatures w14:val="none"/>
        </w:rPr>
        <w:t xml:space="preserve">are incorporated into this </w:t>
      </w:r>
      <w:r w:rsidR="00803511" w:rsidRPr="00027BE4">
        <w:rPr>
          <w:rFonts w:ascii="Aptos Narrow" w:eastAsia="Times New Roman" w:hAnsi="Aptos Narrow" w:cs="Segoe UI"/>
          <w:color w:val="000000"/>
          <w:kern w:val="0"/>
          <w:sz w:val="22"/>
          <w:szCs w:val="22"/>
          <w14:ligatures w14:val="none"/>
        </w:rPr>
        <w:t>A</w:t>
      </w:r>
      <w:r w:rsidR="006C4474" w:rsidRPr="00027BE4">
        <w:rPr>
          <w:rFonts w:ascii="Aptos Narrow" w:eastAsia="Times New Roman" w:hAnsi="Aptos Narrow" w:cs="Segoe UI"/>
          <w:color w:val="000000"/>
          <w:kern w:val="0"/>
          <w:sz w:val="22"/>
          <w:szCs w:val="22"/>
          <w14:ligatures w14:val="none"/>
        </w:rPr>
        <w:t>greement</w:t>
      </w:r>
      <w:r w:rsidR="00803511" w:rsidRPr="00027BE4">
        <w:rPr>
          <w:rFonts w:ascii="Aptos Narrow" w:eastAsia="Times New Roman" w:hAnsi="Aptos Narrow" w:cs="Segoe UI"/>
          <w:color w:val="000000"/>
          <w:kern w:val="0"/>
          <w:sz w:val="22"/>
          <w:szCs w:val="22"/>
          <w14:ligatures w14:val="none"/>
        </w:rPr>
        <w:t xml:space="preserve">. </w:t>
      </w:r>
      <w:r w:rsidRPr="00027BE4">
        <w:rPr>
          <w:rFonts w:ascii="Aptos Narrow" w:eastAsia="Times New Roman" w:hAnsi="Aptos Narrow" w:cs="Segoe UI"/>
          <w:color w:val="000000"/>
          <w:kern w:val="0"/>
          <w:sz w:val="22"/>
          <w:szCs w:val="22"/>
          <w14:ligatures w14:val="none"/>
        </w:rPr>
        <w:t xml:space="preserve">A number of </w:t>
      </w:r>
      <w:proofErr w:type="gramStart"/>
      <w:r w:rsidRPr="00027BE4">
        <w:rPr>
          <w:rFonts w:ascii="Aptos Narrow" w:eastAsia="Times New Roman" w:hAnsi="Aptos Narrow" w:cs="Segoe UI"/>
          <w:color w:val="000000"/>
          <w:kern w:val="0"/>
          <w:sz w:val="22"/>
          <w:szCs w:val="22"/>
          <w14:ligatures w14:val="none"/>
        </w:rPr>
        <w:t>University</w:t>
      </w:r>
      <w:proofErr w:type="gramEnd"/>
      <w:r w:rsidRPr="00027BE4">
        <w:rPr>
          <w:rFonts w:ascii="Aptos Narrow" w:eastAsia="Times New Roman" w:hAnsi="Aptos Narrow" w:cs="Segoe UI"/>
          <w:color w:val="000000"/>
          <w:kern w:val="0"/>
          <w:sz w:val="22"/>
          <w:szCs w:val="22"/>
          <w14:ligatures w14:val="none"/>
        </w:rPr>
        <w:t xml:space="preserve"> policies are attached to this Agreement and are required to be followed by all Residents. All Residents are re</w:t>
      </w:r>
      <w:r w:rsidR="00EE1BC0">
        <w:rPr>
          <w:rFonts w:ascii="Aptos Narrow" w:eastAsia="Times New Roman" w:hAnsi="Aptos Narrow" w:cs="Segoe UI"/>
          <w:color w:val="000000"/>
          <w:kern w:val="0"/>
          <w:sz w:val="22"/>
          <w:szCs w:val="22"/>
          <w14:ligatures w14:val="none"/>
        </w:rPr>
        <w:t>quired</w:t>
      </w:r>
      <w:r w:rsidRPr="00027BE4">
        <w:rPr>
          <w:rFonts w:ascii="Aptos Narrow" w:eastAsia="Times New Roman" w:hAnsi="Aptos Narrow" w:cs="Segoe UI"/>
          <w:color w:val="000000"/>
          <w:kern w:val="0"/>
          <w:sz w:val="22"/>
          <w:szCs w:val="22"/>
          <w14:ligatures w14:val="none"/>
        </w:rPr>
        <w:t xml:space="preserve"> to review these policies.  As noted above, University policies may change at any time. </w:t>
      </w:r>
      <w:r w:rsidRPr="00027BE4">
        <w:rPr>
          <w:rFonts w:ascii="Aptos Narrow" w:eastAsia="Times New Roman" w:hAnsi="Aptos Narrow" w:cs="Calibri"/>
          <w:color w:val="000000"/>
          <w:kern w:val="0"/>
          <w:sz w:val="22"/>
          <w:szCs w:val="22"/>
          <w14:ligatures w14:val="none"/>
        </w:rPr>
        <w:t> </w:t>
      </w:r>
    </w:p>
    <w:p w14:paraId="3C7BF5C1" w14:textId="5B48992D" w:rsidR="00E24F23" w:rsidRPr="00027BE4" w:rsidRDefault="00E24F23" w:rsidP="00E24F23">
      <w:pPr>
        <w:spacing w:after="0" w:line="240" w:lineRule="auto"/>
        <w:ind w:left="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 xml:space="preserve">Because I am seeking an assignment in a student residence hall or apartment, I agree to pay West Chester University the posted housing charge and meal plan charge if applicable. I acknowledge receipt of and agree to the terms and conditions of occupancy specified in this Housing Occupancy Agreement, including all attachments and other documents incorporated herein.  I understand I am </w:t>
      </w:r>
      <w:r w:rsidR="00EE1BC0">
        <w:rPr>
          <w:rFonts w:ascii="Aptos Narrow" w:eastAsia="Times New Roman" w:hAnsi="Aptos Narrow" w:cs="Segoe UI"/>
          <w:color w:val="000000"/>
          <w:kern w:val="0"/>
          <w:sz w:val="22"/>
          <w:szCs w:val="22"/>
          <w14:ligatures w14:val="none"/>
        </w:rPr>
        <w:t>required to understand and abide by</w:t>
      </w:r>
      <w:r w:rsidRPr="00027BE4">
        <w:rPr>
          <w:rFonts w:ascii="Aptos Narrow" w:eastAsia="Times New Roman" w:hAnsi="Aptos Narrow" w:cs="Segoe UI"/>
          <w:color w:val="000000"/>
          <w:kern w:val="0"/>
          <w:sz w:val="22"/>
          <w:szCs w:val="22"/>
          <w14:ligatures w14:val="none"/>
        </w:rPr>
        <w:t xml:space="preserve"> all the terms and conditions described in this entire Agreement, including all the materials that have been incorporated into it as noted above.  I understand this Agreement is in effect for the entire academic year (fall and spring semester). </w:t>
      </w:r>
      <w:r w:rsidRPr="00027BE4">
        <w:rPr>
          <w:rFonts w:ascii="Aptos Narrow" w:eastAsia="Times New Roman" w:hAnsi="Aptos Narrow" w:cs="Calibri"/>
          <w:color w:val="000000"/>
          <w:kern w:val="0"/>
          <w:sz w:val="22"/>
          <w:szCs w:val="22"/>
          <w14:ligatures w14:val="none"/>
        </w:rPr>
        <w:t> </w:t>
      </w:r>
    </w:p>
    <w:p w14:paraId="3A5BC1C6" w14:textId="77777777" w:rsidR="00DA2096" w:rsidRDefault="00DA2096" w:rsidP="00E24F23">
      <w:pPr>
        <w:spacing w:after="0" w:line="240" w:lineRule="auto"/>
        <w:ind w:left="720"/>
        <w:textAlignment w:val="baseline"/>
        <w:rPr>
          <w:rFonts w:ascii="Aptos Narrow" w:eastAsia="Times New Roman" w:hAnsi="Aptos Narrow" w:cs="Segoe UI"/>
          <w:color w:val="000000"/>
          <w:kern w:val="0"/>
          <w:sz w:val="22"/>
          <w:szCs w:val="22"/>
          <w14:ligatures w14:val="none"/>
        </w:rPr>
      </w:pPr>
    </w:p>
    <w:p w14:paraId="7A8FCEC7" w14:textId="638B914F" w:rsidR="00E24F23" w:rsidRPr="00027BE4" w:rsidRDefault="00E24F23" w:rsidP="00E24F23">
      <w:pPr>
        <w:spacing w:after="0" w:line="240" w:lineRule="auto"/>
        <w:ind w:left="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Residents are re</w:t>
      </w:r>
      <w:r w:rsidR="00EE1BC0">
        <w:rPr>
          <w:rFonts w:ascii="Aptos Narrow" w:eastAsia="Times New Roman" w:hAnsi="Aptos Narrow" w:cs="Segoe UI"/>
          <w:color w:val="000000"/>
          <w:kern w:val="0"/>
          <w:sz w:val="22"/>
          <w:szCs w:val="22"/>
          <w14:ligatures w14:val="none"/>
        </w:rPr>
        <w:t>quired to</w:t>
      </w:r>
      <w:r w:rsidRPr="00027BE4">
        <w:rPr>
          <w:rFonts w:ascii="Aptos Narrow" w:eastAsia="Times New Roman" w:hAnsi="Aptos Narrow" w:cs="Segoe UI"/>
          <w:color w:val="000000"/>
          <w:kern w:val="0"/>
          <w:sz w:val="22"/>
          <w:szCs w:val="22"/>
          <w14:ligatures w14:val="none"/>
        </w:rPr>
        <w:t xml:space="preserve"> abid</w:t>
      </w:r>
      <w:r w:rsidR="00EE1BC0">
        <w:rPr>
          <w:rFonts w:ascii="Aptos Narrow" w:eastAsia="Times New Roman" w:hAnsi="Aptos Narrow" w:cs="Segoe UI"/>
          <w:color w:val="000000"/>
          <w:kern w:val="0"/>
          <w:sz w:val="22"/>
          <w:szCs w:val="22"/>
          <w14:ligatures w14:val="none"/>
        </w:rPr>
        <w:t>e</w:t>
      </w:r>
      <w:r w:rsidRPr="00027BE4">
        <w:rPr>
          <w:rFonts w:ascii="Aptos Narrow" w:eastAsia="Times New Roman" w:hAnsi="Aptos Narrow" w:cs="Segoe UI"/>
          <w:color w:val="000000"/>
          <w:kern w:val="0"/>
          <w:sz w:val="22"/>
          <w:szCs w:val="22"/>
          <w14:ligatures w14:val="none"/>
        </w:rPr>
        <w:t xml:space="preserve"> by the current University Policies including but not limited to the </w:t>
      </w:r>
      <w:hyperlink r:id="rId12" w:tgtFrame="_blank" w:history="1">
        <w:proofErr w:type="spellStart"/>
        <w:r w:rsidRPr="00027BE4">
          <w:rPr>
            <w:rFonts w:ascii="Aptos Narrow" w:eastAsia="Times New Roman" w:hAnsi="Aptos Narrow" w:cs="Segoe UI"/>
            <w:color w:val="0563C1"/>
            <w:kern w:val="0"/>
            <w:sz w:val="22"/>
            <w:szCs w:val="22"/>
            <w:u w:val="single"/>
            <w14:ligatures w14:val="none"/>
          </w:rPr>
          <w:t>The</w:t>
        </w:r>
        <w:proofErr w:type="spellEnd"/>
        <w:r w:rsidRPr="00027BE4">
          <w:rPr>
            <w:rFonts w:ascii="Aptos Narrow" w:eastAsia="Times New Roman" w:hAnsi="Aptos Narrow" w:cs="Segoe UI"/>
            <w:color w:val="0563C1"/>
            <w:kern w:val="0"/>
            <w:sz w:val="22"/>
            <w:szCs w:val="22"/>
            <w:u w:val="single"/>
            <w14:ligatures w14:val="none"/>
          </w:rPr>
          <w:t xml:space="preserve"> Student Code of Conduct; </w:t>
        </w:r>
      </w:hyperlink>
      <w:r w:rsidRPr="00027BE4">
        <w:rPr>
          <w:rFonts w:ascii="Aptos Narrow" w:eastAsia="Times New Roman" w:hAnsi="Aptos Narrow" w:cs="Segoe UI"/>
          <w:color w:val="0563C1"/>
          <w:kern w:val="0"/>
          <w:sz w:val="22"/>
          <w:szCs w:val="22"/>
          <w:u w:val="single"/>
          <w14:ligatures w14:val="none"/>
        </w:rPr>
        <w:t xml:space="preserve">the RLH Community Living Standards; </w:t>
      </w:r>
      <w:r w:rsidRPr="00027BE4">
        <w:rPr>
          <w:rFonts w:ascii="Aptos Narrow" w:eastAsia="Times New Roman" w:hAnsi="Aptos Narrow" w:cs="Segoe UI"/>
          <w:color w:val="000000"/>
          <w:kern w:val="0"/>
          <w:sz w:val="22"/>
          <w:szCs w:val="22"/>
          <w14:ligatures w14:val="none"/>
        </w:rPr>
        <w:t>all federal, state, county, and local laws; and university guidelines as communicated to Residents. Violation of this Agreement may result in applicable University disciplinary action, termination of this Agreement, and possible referral to other government agencies.  </w:t>
      </w:r>
      <w:r w:rsidRPr="00027BE4">
        <w:rPr>
          <w:rFonts w:ascii="Aptos Narrow" w:eastAsia="Times New Roman" w:hAnsi="Aptos Narrow" w:cs="Calibri"/>
          <w:color w:val="000000"/>
          <w:kern w:val="0"/>
          <w:sz w:val="22"/>
          <w:szCs w:val="22"/>
          <w14:ligatures w14:val="none"/>
        </w:rPr>
        <w:t> </w:t>
      </w:r>
    </w:p>
    <w:p w14:paraId="79FCB2D5" w14:textId="77777777" w:rsidR="00E24F23" w:rsidRPr="00027BE4" w:rsidRDefault="00E24F23" w:rsidP="00E24F23">
      <w:pPr>
        <w:spacing w:after="0" w:line="240" w:lineRule="auto"/>
        <w:ind w:firstLine="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Calibri"/>
          <w:color w:val="000000"/>
          <w:kern w:val="0"/>
          <w:sz w:val="22"/>
          <w:szCs w:val="22"/>
          <w14:ligatures w14:val="none"/>
        </w:rPr>
        <w:t> </w:t>
      </w:r>
    </w:p>
    <w:p w14:paraId="6822CD6E" w14:textId="77777777" w:rsidR="000D7423" w:rsidRDefault="000D7423" w:rsidP="00E24F23">
      <w:pPr>
        <w:spacing w:after="0" w:line="240" w:lineRule="auto"/>
        <w:ind w:firstLine="720"/>
        <w:textAlignment w:val="baseline"/>
        <w:rPr>
          <w:rFonts w:ascii="Aptos Narrow" w:eastAsia="Times New Roman" w:hAnsi="Aptos Narrow" w:cs="Segoe UI"/>
          <w:color w:val="000000"/>
          <w:kern w:val="0"/>
          <w:sz w:val="22"/>
          <w:szCs w:val="22"/>
          <w14:ligatures w14:val="none"/>
        </w:rPr>
      </w:pPr>
    </w:p>
    <w:p w14:paraId="6E659009" w14:textId="6CDFFE11" w:rsidR="00E24F23" w:rsidRPr="00027BE4" w:rsidRDefault="00E24F23" w:rsidP="00E24F23">
      <w:pPr>
        <w:spacing w:after="0" w:line="240" w:lineRule="auto"/>
        <w:ind w:firstLine="720"/>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Segoe UI"/>
          <w:color w:val="000000"/>
          <w:kern w:val="0"/>
          <w:sz w:val="22"/>
          <w:szCs w:val="22"/>
          <w14:ligatures w14:val="none"/>
        </w:rPr>
        <w:t>APPENDICES</w:t>
      </w:r>
      <w:r w:rsidRPr="00027BE4">
        <w:rPr>
          <w:rFonts w:ascii="Aptos Narrow" w:eastAsia="Times New Roman" w:hAnsi="Aptos Narrow" w:cs="Calibri"/>
          <w:color w:val="000000"/>
          <w:kern w:val="0"/>
          <w:sz w:val="22"/>
          <w:szCs w:val="22"/>
          <w14:ligatures w14:val="none"/>
        </w:rPr>
        <w:t> </w:t>
      </w:r>
    </w:p>
    <w:p w14:paraId="49539072" w14:textId="77777777" w:rsidR="00E24F23" w:rsidRPr="00027BE4" w:rsidRDefault="00E24F23" w:rsidP="00E24F23">
      <w:pPr>
        <w:spacing w:after="0" w:line="240" w:lineRule="auto"/>
        <w:ind w:firstLine="720"/>
        <w:textAlignment w:val="baseline"/>
        <w:rPr>
          <w:rFonts w:ascii="Aptos Narrow" w:eastAsia="Times New Roman" w:hAnsi="Aptos Narrow" w:cs="Segoe UI"/>
          <w:color w:val="000000"/>
          <w:kern w:val="0"/>
          <w:sz w:val="18"/>
          <w:szCs w:val="18"/>
          <w14:ligatures w14:val="none"/>
        </w:rPr>
      </w:pPr>
      <w:hyperlink r:id="rId13" w:tgtFrame="_blank" w:history="1">
        <w:r w:rsidRPr="00027BE4">
          <w:rPr>
            <w:rFonts w:ascii="Aptos Narrow" w:eastAsia="Times New Roman" w:hAnsi="Aptos Narrow" w:cs="Segoe UI"/>
            <w:color w:val="0563C1"/>
            <w:kern w:val="0"/>
            <w:sz w:val="22"/>
            <w:szCs w:val="22"/>
            <w:u w:val="single"/>
            <w14:ligatures w14:val="none"/>
          </w:rPr>
          <w:t>The Student Code of Conduct</w:t>
        </w:r>
      </w:hyperlink>
      <w:r w:rsidRPr="00027BE4">
        <w:rPr>
          <w:rFonts w:ascii="Aptos Narrow" w:eastAsia="Times New Roman" w:hAnsi="Aptos Narrow" w:cs="Calibri"/>
          <w:color w:val="000000"/>
          <w:kern w:val="0"/>
          <w:sz w:val="22"/>
          <w:szCs w:val="22"/>
          <w14:ligatures w14:val="none"/>
        </w:rPr>
        <w:t> </w:t>
      </w:r>
    </w:p>
    <w:p w14:paraId="06519AA7" w14:textId="77777777" w:rsidR="00372AE1" w:rsidRDefault="00E24F23" w:rsidP="00E24F23">
      <w:pPr>
        <w:spacing w:after="0" w:line="240" w:lineRule="auto"/>
        <w:ind w:firstLine="720"/>
        <w:textAlignment w:val="baseline"/>
        <w:rPr>
          <w:rFonts w:ascii="Aptos Narrow" w:eastAsia="Times New Roman" w:hAnsi="Aptos Narrow" w:cs="Segoe UI"/>
          <w:color w:val="0563C1"/>
          <w:kern w:val="0"/>
          <w:sz w:val="22"/>
          <w:szCs w:val="22"/>
          <w:u w:val="single"/>
          <w14:ligatures w14:val="none"/>
        </w:rPr>
      </w:pPr>
      <w:hyperlink r:id="rId14" w:tgtFrame="_blank" w:history="1">
        <w:r w:rsidRPr="00027BE4">
          <w:rPr>
            <w:rFonts w:ascii="Aptos Narrow" w:eastAsia="Times New Roman" w:hAnsi="Aptos Narrow" w:cs="Segoe UI"/>
            <w:color w:val="0563C1"/>
            <w:kern w:val="0"/>
            <w:sz w:val="22"/>
            <w:szCs w:val="22"/>
            <w:u w:val="single"/>
            <w14:ligatures w14:val="none"/>
          </w:rPr>
          <w:t>Community Living Standards</w:t>
        </w:r>
      </w:hyperlink>
    </w:p>
    <w:p w14:paraId="25D943E7" w14:textId="46481844" w:rsidR="00E24F23" w:rsidRPr="00027BE4" w:rsidRDefault="00E24F23" w:rsidP="00E24F23">
      <w:pPr>
        <w:spacing w:after="0" w:line="240" w:lineRule="auto"/>
        <w:ind w:firstLine="720"/>
        <w:textAlignment w:val="baseline"/>
        <w:rPr>
          <w:rFonts w:ascii="Aptos Narrow" w:eastAsia="Times New Roman" w:hAnsi="Aptos Narrow" w:cs="Segoe UI"/>
          <w:color w:val="000000"/>
          <w:kern w:val="0"/>
          <w:sz w:val="18"/>
          <w:szCs w:val="18"/>
          <w14:ligatures w14:val="none"/>
        </w:rPr>
      </w:pPr>
    </w:p>
    <w:p w14:paraId="47E4AC71" w14:textId="77777777"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Calibri"/>
          <w:color w:val="000000"/>
          <w:kern w:val="0"/>
          <w:sz w:val="22"/>
          <w:szCs w:val="22"/>
          <w14:ligatures w14:val="none"/>
        </w:rPr>
        <w:t> </w:t>
      </w:r>
    </w:p>
    <w:p w14:paraId="2AB842A5" w14:textId="77777777" w:rsidR="00E24F23" w:rsidRPr="00027BE4" w:rsidRDefault="00E24F23" w:rsidP="00E24F23">
      <w:pPr>
        <w:spacing w:after="0" w:line="240" w:lineRule="auto"/>
        <w:textAlignment w:val="baseline"/>
        <w:rPr>
          <w:rFonts w:ascii="Aptos Narrow" w:eastAsia="Times New Roman" w:hAnsi="Aptos Narrow" w:cs="Segoe UI"/>
          <w:color w:val="000000"/>
          <w:kern w:val="0"/>
          <w:sz w:val="18"/>
          <w:szCs w:val="18"/>
          <w14:ligatures w14:val="none"/>
        </w:rPr>
      </w:pPr>
      <w:r w:rsidRPr="00027BE4">
        <w:rPr>
          <w:rFonts w:ascii="Aptos Narrow" w:eastAsia="Times New Roman" w:hAnsi="Aptos Narrow" w:cs="Calibri"/>
          <w:color w:val="000000"/>
          <w:kern w:val="0"/>
          <w:sz w:val="22"/>
          <w:szCs w:val="22"/>
          <w14:ligatures w14:val="none"/>
        </w:rPr>
        <w:t> </w:t>
      </w:r>
    </w:p>
    <w:p w14:paraId="73FBF4A2" w14:textId="77777777" w:rsidR="00E24F23" w:rsidRPr="00027BE4" w:rsidRDefault="00E24F23">
      <w:pPr>
        <w:rPr>
          <w:rFonts w:ascii="Aptos Narrow" w:hAnsi="Aptos Narrow"/>
        </w:rPr>
      </w:pPr>
    </w:p>
    <w:sectPr w:rsidR="00E24F23" w:rsidRPr="00027BE4" w:rsidSect="00EA2000">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70A2" w14:textId="77777777" w:rsidR="00C52FF9" w:rsidRDefault="00C52FF9">
      <w:pPr>
        <w:spacing w:after="0" w:line="240" w:lineRule="auto"/>
      </w:pPr>
      <w:r>
        <w:separator/>
      </w:r>
    </w:p>
  </w:endnote>
  <w:endnote w:type="continuationSeparator" w:id="0">
    <w:p w14:paraId="39479B4D" w14:textId="77777777" w:rsidR="00C52FF9" w:rsidRDefault="00C5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ordVisi_MSFontService">
    <w:altName w:val="Cambria"/>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08C96C" w14:paraId="5ACF49A2" w14:textId="77777777" w:rsidTr="7808C96C">
      <w:trPr>
        <w:trHeight w:val="300"/>
      </w:trPr>
      <w:tc>
        <w:tcPr>
          <w:tcW w:w="3120" w:type="dxa"/>
        </w:tcPr>
        <w:p w14:paraId="64EDBA65" w14:textId="43A5622F" w:rsidR="7808C96C" w:rsidRDefault="7808C96C" w:rsidP="7808C96C">
          <w:pPr>
            <w:pStyle w:val="Header"/>
            <w:ind w:left="-115"/>
            <w:rPr>
              <w:highlight w:val="yellow"/>
            </w:rPr>
          </w:pPr>
          <w:r w:rsidRPr="7808C96C">
            <w:rPr>
              <w:highlight w:val="yellow"/>
            </w:rPr>
            <w:t>*SUBJECT TO CHANGE</w:t>
          </w:r>
        </w:p>
      </w:tc>
      <w:tc>
        <w:tcPr>
          <w:tcW w:w="3120" w:type="dxa"/>
        </w:tcPr>
        <w:p w14:paraId="31AB1A8F" w14:textId="2AB46306" w:rsidR="7808C96C" w:rsidRDefault="7808C96C" w:rsidP="7808C96C">
          <w:pPr>
            <w:pStyle w:val="Header"/>
            <w:jc w:val="center"/>
          </w:pPr>
        </w:p>
      </w:tc>
      <w:tc>
        <w:tcPr>
          <w:tcW w:w="3120" w:type="dxa"/>
        </w:tcPr>
        <w:p w14:paraId="12270D4F" w14:textId="22F5565F" w:rsidR="7808C96C" w:rsidRDefault="7808C96C" w:rsidP="7808C96C">
          <w:pPr>
            <w:pStyle w:val="Header"/>
            <w:ind w:right="-115"/>
            <w:jc w:val="right"/>
          </w:pPr>
        </w:p>
      </w:tc>
    </w:tr>
  </w:tbl>
  <w:p w14:paraId="5191FC6C" w14:textId="28402F7F" w:rsidR="7808C96C" w:rsidRDefault="7808C96C" w:rsidP="7808C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7EC072" w14:paraId="02AC30C7" w14:textId="77777777" w:rsidTr="037EC072">
      <w:trPr>
        <w:trHeight w:val="300"/>
      </w:trPr>
      <w:tc>
        <w:tcPr>
          <w:tcW w:w="3120" w:type="dxa"/>
        </w:tcPr>
        <w:p w14:paraId="262F6FFE" w14:textId="0F5A9858" w:rsidR="037EC072" w:rsidRDefault="037EC072" w:rsidP="037EC072">
          <w:pPr>
            <w:pStyle w:val="Header"/>
            <w:ind w:left="-115"/>
          </w:pPr>
        </w:p>
      </w:tc>
      <w:tc>
        <w:tcPr>
          <w:tcW w:w="3120" w:type="dxa"/>
        </w:tcPr>
        <w:p w14:paraId="034C8ABF" w14:textId="204F63E1" w:rsidR="037EC072" w:rsidRDefault="037EC072" w:rsidP="037EC072">
          <w:pPr>
            <w:pStyle w:val="Header"/>
            <w:jc w:val="center"/>
          </w:pPr>
        </w:p>
      </w:tc>
      <w:tc>
        <w:tcPr>
          <w:tcW w:w="3120" w:type="dxa"/>
        </w:tcPr>
        <w:p w14:paraId="7068D714" w14:textId="16E22779" w:rsidR="037EC072" w:rsidRDefault="037EC072" w:rsidP="037EC072">
          <w:pPr>
            <w:pStyle w:val="Header"/>
            <w:ind w:right="-115"/>
            <w:jc w:val="right"/>
          </w:pPr>
        </w:p>
      </w:tc>
    </w:tr>
  </w:tbl>
  <w:p w14:paraId="425B0346" w14:textId="47BECFE5" w:rsidR="037EC072" w:rsidRDefault="037EC072" w:rsidP="037EC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7320" w14:textId="77777777" w:rsidR="00C52FF9" w:rsidRDefault="00C52FF9">
      <w:pPr>
        <w:spacing w:after="0" w:line="240" w:lineRule="auto"/>
      </w:pPr>
      <w:r>
        <w:separator/>
      </w:r>
    </w:p>
  </w:footnote>
  <w:footnote w:type="continuationSeparator" w:id="0">
    <w:p w14:paraId="2FEE4C8C" w14:textId="77777777" w:rsidR="00C52FF9" w:rsidRDefault="00C52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7EC072" w14:paraId="17BBC52E" w14:textId="77777777" w:rsidTr="037EC072">
      <w:trPr>
        <w:trHeight w:val="300"/>
      </w:trPr>
      <w:tc>
        <w:tcPr>
          <w:tcW w:w="3120" w:type="dxa"/>
        </w:tcPr>
        <w:p w14:paraId="4682E9C9" w14:textId="7230C546" w:rsidR="037EC072" w:rsidRDefault="037EC072" w:rsidP="037EC072">
          <w:pPr>
            <w:pStyle w:val="Header"/>
            <w:ind w:left="-115"/>
          </w:pPr>
        </w:p>
      </w:tc>
      <w:tc>
        <w:tcPr>
          <w:tcW w:w="3120" w:type="dxa"/>
        </w:tcPr>
        <w:p w14:paraId="636896B3" w14:textId="1772DD7A" w:rsidR="037EC072" w:rsidRDefault="037EC072" w:rsidP="037EC072">
          <w:pPr>
            <w:pStyle w:val="Header"/>
            <w:jc w:val="center"/>
          </w:pPr>
        </w:p>
      </w:tc>
      <w:tc>
        <w:tcPr>
          <w:tcW w:w="3120" w:type="dxa"/>
        </w:tcPr>
        <w:p w14:paraId="26C7BAE8" w14:textId="494F525B" w:rsidR="037EC072" w:rsidRDefault="037EC072" w:rsidP="037EC072">
          <w:pPr>
            <w:pStyle w:val="Header"/>
            <w:ind w:right="-115"/>
            <w:jc w:val="right"/>
          </w:pPr>
        </w:p>
      </w:tc>
    </w:tr>
  </w:tbl>
  <w:p w14:paraId="4028CF9C" w14:textId="3A0ED77B" w:rsidR="037EC072" w:rsidRDefault="037EC072" w:rsidP="037EC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1AE1" w14:textId="55601C8B" w:rsidR="00EA2000" w:rsidRDefault="00EA2000" w:rsidP="037EC072">
    <w:pPr>
      <w:pStyle w:val="Header"/>
      <w:jc w:val="center"/>
    </w:pPr>
    <w:r>
      <w:rPr>
        <w:rFonts w:ascii="WordVisi_MSFontService" w:eastAsia="Times New Roman" w:hAnsi="WordVisi_MSFontService" w:cs="Segoe UI"/>
        <w:b/>
        <w:bCs/>
        <w:noProof/>
        <w:color w:val="000000"/>
        <w:kern w:val="0"/>
        <w:sz w:val="44"/>
        <w:szCs w:val="44"/>
        <w:u w:val="single"/>
      </w:rPr>
      <w:drawing>
        <wp:anchor distT="0" distB="0" distL="114300" distR="114300" simplePos="0" relativeHeight="251659264" behindDoc="1" locked="0" layoutInCell="1" allowOverlap="1" wp14:anchorId="6333DE28" wp14:editId="68652B89">
          <wp:simplePos x="0" y="0"/>
          <wp:positionH relativeFrom="column">
            <wp:posOffset>1676400</wp:posOffset>
          </wp:positionH>
          <wp:positionV relativeFrom="paragraph">
            <wp:posOffset>-355388</wp:posOffset>
          </wp:positionV>
          <wp:extent cx="2595245" cy="1588135"/>
          <wp:effectExtent l="0" t="0" r="0" b="0"/>
          <wp:wrapNone/>
          <wp:docPr id="1984993291" name="Picture 1" descr="A yellow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93291" name="Picture 1" descr="A yellow and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95245" cy="1588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C00"/>
    <w:multiLevelType w:val="multilevel"/>
    <w:tmpl w:val="D0783F32"/>
    <w:lvl w:ilvl="0">
      <w:start w:val="1"/>
      <w:numFmt w:val="upperRoman"/>
      <w:lvlText w:val="%1."/>
      <w:lvlJc w:val="right"/>
      <w:pPr>
        <w:tabs>
          <w:tab w:val="num" w:pos="0"/>
        </w:tabs>
        <w:ind w:left="0" w:hanging="360"/>
      </w:pPr>
    </w:lvl>
    <w:lvl w:ilvl="1" w:tentative="1">
      <w:start w:val="1"/>
      <w:numFmt w:val="upperRoman"/>
      <w:lvlText w:val="%2."/>
      <w:lvlJc w:val="right"/>
      <w:pPr>
        <w:tabs>
          <w:tab w:val="num" w:pos="720"/>
        </w:tabs>
        <w:ind w:left="720" w:hanging="360"/>
      </w:pPr>
    </w:lvl>
    <w:lvl w:ilvl="2" w:tentative="1">
      <w:start w:val="1"/>
      <w:numFmt w:val="upperRoman"/>
      <w:lvlText w:val="%3."/>
      <w:lvlJc w:val="right"/>
      <w:pPr>
        <w:tabs>
          <w:tab w:val="num" w:pos="1440"/>
        </w:tabs>
        <w:ind w:left="1440" w:hanging="360"/>
      </w:pPr>
    </w:lvl>
    <w:lvl w:ilvl="3" w:tentative="1">
      <w:start w:val="1"/>
      <w:numFmt w:val="upperRoman"/>
      <w:lvlText w:val="%4."/>
      <w:lvlJc w:val="right"/>
      <w:pPr>
        <w:tabs>
          <w:tab w:val="num" w:pos="2160"/>
        </w:tabs>
        <w:ind w:left="2160" w:hanging="360"/>
      </w:pPr>
    </w:lvl>
    <w:lvl w:ilvl="4" w:tentative="1">
      <w:start w:val="1"/>
      <w:numFmt w:val="upperRoman"/>
      <w:lvlText w:val="%5."/>
      <w:lvlJc w:val="right"/>
      <w:pPr>
        <w:tabs>
          <w:tab w:val="num" w:pos="2880"/>
        </w:tabs>
        <w:ind w:left="2880" w:hanging="360"/>
      </w:pPr>
    </w:lvl>
    <w:lvl w:ilvl="5" w:tentative="1">
      <w:start w:val="1"/>
      <w:numFmt w:val="upperRoman"/>
      <w:lvlText w:val="%6."/>
      <w:lvlJc w:val="right"/>
      <w:pPr>
        <w:tabs>
          <w:tab w:val="num" w:pos="3600"/>
        </w:tabs>
        <w:ind w:left="3600" w:hanging="360"/>
      </w:pPr>
    </w:lvl>
    <w:lvl w:ilvl="6" w:tentative="1">
      <w:start w:val="1"/>
      <w:numFmt w:val="upperRoman"/>
      <w:lvlText w:val="%7."/>
      <w:lvlJc w:val="right"/>
      <w:pPr>
        <w:tabs>
          <w:tab w:val="num" w:pos="4320"/>
        </w:tabs>
        <w:ind w:left="4320" w:hanging="360"/>
      </w:pPr>
    </w:lvl>
    <w:lvl w:ilvl="7" w:tentative="1">
      <w:start w:val="1"/>
      <w:numFmt w:val="upperRoman"/>
      <w:lvlText w:val="%8."/>
      <w:lvlJc w:val="right"/>
      <w:pPr>
        <w:tabs>
          <w:tab w:val="num" w:pos="5040"/>
        </w:tabs>
        <w:ind w:left="5040" w:hanging="360"/>
      </w:pPr>
    </w:lvl>
    <w:lvl w:ilvl="8" w:tentative="1">
      <w:start w:val="1"/>
      <w:numFmt w:val="upperRoman"/>
      <w:lvlText w:val="%9."/>
      <w:lvlJc w:val="right"/>
      <w:pPr>
        <w:tabs>
          <w:tab w:val="num" w:pos="5760"/>
        </w:tabs>
        <w:ind w:left="5760" w:hanging="360"/>
      </w:pPr>
    </w:lvl>
  </w:abstractNum>
  <w:abstractNum w:abstractNumId="1" w15:restartNumberingAfterBreak="0">
    <w:nsid w:val="03020972"/>
    <w:multiLevelType w:val="multilevel"/>
    <w:tmpl w:val="22A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771C1"/>
    <w:multiLevelType w:val="multilevel"/>
    <w:tmpl w:val="8AB00088"/>
    <w:lvl w:ilvl="0">
      <w:start w:val="2"/>
      <w:numFmt w:val="decimal"/>
      <w:lvlText w:val="%1."/>
      <w:lvlJc w:val="left"/>
      <w:pPr>
        <w:tabs>
          <w:tab w:val="num" w:pos="1440"/>
        </w:tabs>
        <w:ind w:left="1440" w:hanging="360"/>
      </w:p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3975A2D"/>
    <w:multiLevelType w:val="multilevel"/>
    <w:tmpl w:val="840892F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44D20EB"/>
    <w:multiLevelType w:val="multilevel"/>
    <w:tmpl w:val="30D23E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4EE4F32"/>
    <w:multiLevelType w:val="multilevel"/>
    <w:tmpl w:val="DF4CF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EE394D"/>
    <w:multiLevelType w:val="multilevel"/>
    <w:tmpl w:val="DC4E15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7416B9C"/>
    <w:multiLevelType w:val="multilevel"/>
    <w:tmpl w:val="FCF8788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88B6EE6"/>
    <w:multiLevelType w:val="multilevel"/>
    <w:tmpl w:val="8D1850C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8A438AA"/>
    <w:multiLevelType w:val="multilevel"/>
    <w:tmpl w:val="1B0C11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8BE1C94"/>
    <w:multiLevelType w:val="multilevel"/>
    <w:tmpl w:val="BC882AC6"/>
    <w:lvl w:ilvl="0">
      <w:start w:val="1"/>
      <w:numFmt w:val="lowerRoman"/>
      <w:lvlText w:val="%1."/>
      <w:lvlJc w:val="right"/>
      <w:pPr>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1" w15:restartNumberingAfterBreak="0">
    <w:nsid w:val="09774433"/>
    <w:multiLevelType w:val="multilevel"/>
    <w:tmpl w:val="074E7EDC"/>
    <w:lvl w:ilvl="0">
      <w:start w:val="3"/>
      <w:numFmt w:val="upperLetter"/>
      <w:lvlText w:val="%1."/>
      <w:lvlJc w:val="left"/>
      <w:pPr>
        <w:tabs>
          <w:tab w:val="num" w:pos="2160"/>
        </w:tabs>
        <w:ind w:left="2160" w:hanging="360"/>
      </w:pPr>
    </w:lvl>
    <w:lvl w:ilvl="1">
      <w:start w:val="1"/>
      <w:numFmt w:val="decimal"/>
      <w:lvlText w:val="%2."/>
      <w:lvlJc w:val="left"/>
      <w:pPr>
        <w:ind w:left="2880" w:hanging="360"/>
      </w:pPr>
      <w:rPr>
        <w:rFonts w:ascii="WordVisi_MSFontService" w:hAnsi="WordVisi_MSFontService" w:hint="default"/>
      </w:rPr>
    </w:lvl>
    <w:lvl w:ilvl="2" w:tentative="1">
      <w:start w:val="1"/>
      <w:numFmt w:val="upperLetter"/>
      <w:lvlText w:val="%3."/>
      <w:lvlJc w:val="left"/>
      <w:pPr>
        <w:tabs>
          <w:tab w:val="num" w:pos="3600"/>
        </w:tabs>
        <w:ind w:left="3600" w:hanging="360"/>
      </w:pPr>
    </w:lvl>
    <w:lvl w:ilvl="3" w:tentative="1">
      <w:start w:val="1"/>
      <w:numFmt w:val="upperLetter"/>
      <w:lvlText w:val="%4."/>
      <w:lvlJc w:val="left"/>
      <w:pPr>
        <w:tabs>
          <w:tab w:val="num" w:pos="4320"/>
        </w:tabs>
        <w:ind w:left="4320" w:hanging="360"/>
      </w:pPr>
    </w:lvl>
    <w:lvl w:ilvl="4" w:tentative="1">
      <w:start w:val="1"/>
      <w:numFmt w:val="upperLetter"/>
      <w:lvlText w:val="%5."/>
      <w:lvlJc w:val="left"/>
      <w:pPr>
        <w:tabs>
          <w:tab w:val="num" w:pos="5040"/>
        </w:tabs>
        <w:ind w:left="5040" w:hanging="360"/>
      </w:pPr>
    </w:lvl>
    <w:lvl w:ilvl="5" w:tentative="1">
      <w:start w:val="1"/>
      <w:numFmt w:val="upperLetter"/>
      <w:lvlText w:val="%6."/>
      <w:lvlJc w:val="left"/>
      <w:pPr>
        <w:tabs>
          <w:tab w:val="num" w:pos="5760"/>
        </w:tabs>
        <w:ind w:left="5760" w:hanging="360"/>
      </w:pPr>
    </w:lvl>
    <w:lvl w:ilvl="6" w:tentative="1">
      <w:start w:val="1"/>
      <w:numFmt w:val="upperLetter"/>
      <w:lvlText w:val="%7."/>
      <w:lvlJc w:val="left"/>
      <w:pPr>
        <w:tabs>
          <w:tab w:val="num" w:pos="6480"/>
        </w:tabs>
        <w:ind w:left="6480" w:hanging="360"/>
      </w:pPr>
    </w:lvl>
    <w:lvl w:ilvl="7" w:tentative="1">
      <w:start w:val="1"/>
      <w:numFmt w:val="upperLetter"/>
      <w:lvlText w:val="%8."/>
      <w:lvlJc w:val="left"/>
      <w:pPr>
        <w:tabs>
          <w:tab w:val="num" w:pos="7200"/>
        </w:tabs>
        <w:ind w:left="7200" w:hanging="360"/>
      </w:pPr>
    </w:lvl>
    <w:lvl w:ilvl="8" w:tentative="1">
      <w:start w:val="1"/>
      <w:numFmt w:val="upperLetter"/>
      <w:lvlText w:val="%9."/>
      <w:lvlJc w:val="left"/>
      <w:pPr>
        <w:tabs>
          <w:tab w:val="num" w:pos="7920"/>
        </w:tabs>
        <w:ind w:left="7920" w:hanging="360"/>
      </w:pPr>
    </w:lvl>
  </w:abstractNum>
  <w:abstractNum w:abstractNumId="12" w15:restartNumberingAfterBreak="0">
    <w:nsid w:val="09D27AB9"/>
    <w:multiLevelType w:val="multilevel"/>
    <w:tmpl w:val="97A2BE8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9D3070F"/>
    <w:multiLevelType w:val="multilevel"/>
    <w:tmpl w:val="042AF9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0A2F4E0C"/>
    <w:multiLevelType w:val="multilevel"/>
    <w:tmpl w:val="E83CCB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B3658C3"/>
    <w:multiLevelType w:val="multilevel"/>
    <w:tmpl w:val="2CE6FC1C"/>
    <w:lvl w:ilvl="0">
      <w:start w:val="1"/>
      <w:numFmt w:val="upperLetter"/>
      <w:lvlText w:val="%1."/>
      <w:lvlJc w:val="left"/>
      <w:pPr>
        <w:tabs>
          <w:tab w:val="num" w:pos="1800"/>
        </w:tabs>
        <w:ind w:left="1800" w:hanging="360"/>
      </w:pPr>
    </w:lvl>
    <w:lvl w:ilvl="1">
      <w:start w:val="1"/>
      <w:numFmt w:val="upperLetter"/>
      <w:lvlText w:val="%2."/>
      <w:lvlJc w:val="left"/>
      <w:pPr>
        <w:tabs>
          <w:tab w:val="num" w:pos="2520"/>
        </w:tabs>
        <w:ind w:left="2520" w:hanging="360"/>
      </w:pPr>
    </w:lvl>
    <w:lvl w:ilvl="2">
      <w:start w:val="1"/>
      <w:numFmt w:val="upperLetter"/>
      <w:lvlText w:val="%3."/>
      <w:lvlJc w:val="left"/>
      <w:pPr>
        <w:tabs>
          <w:tab w:val="num" w:pos="3240"/>
        </w:tabs>
        <w:ind w:left="3240" w:hanging="360"/>
      </w:pPr>
    </w:lvl>
    <w:lvl w:ilvl="3">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6" w15:restartNumberingAfterBreak="0">
    <w:nsid w:val="0C891601"/>
    <w:multiLevelType w:val="multilevel"/>
    <w:tmpl w:val="B032E51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0EBB5F5F"/>
    <w:multiLevelType w:val="multilevel"/>
    <w:tmpl w:val="2CF291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0F463396"/>
    <w:multiLevelType w:val="multilevel"/>
    <w:tmpl w:val="642C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293217"/>
    <w:multiLevelType w:val="multilevel"/>
    <w:tmpl w:val="D93A1F7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1784A28"/>
    <w:multiLevelType w:val="multilevel"/>
    <w:tmpl w:val="5A1AFFA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1801A24"/>
    <w:multiLevelType w:val="multilevel"/>
    <w:tmpl w:val="F5A0A86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4E84C5C"/>
    <w:multiLevelType w:val="multilevel"/>
    <w:tmpl w:val="4398A97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5C438BC"/>
    <w:multiLevelType w:val="multilevel"/>
    <w:tmpl w:val="85DA6FB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169A39EA"/>
    <w:multiLevelType w:val="multilevel"/>
    <w:tmpl w:val="F016FB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7275C9A"/>
    <w:multiLevelType w:val="multilevel"/>
    <w:tmpl w:val="B51EC3B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7541761"/>
    <w:multiLevelType w:val="multilevel"/>
    <w:tmpl w:val="3C2CB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9C0145"/>
    <w:multiLevelType w:val="multilevel"/>
    <w:tmpl w:val="AB86BF8A"/>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left"/>
      <w:pPr>
        <w:ind w:left="3240" w:hanging="720"/>
      </w:pPr>
      <w:rPr>
        <w:rFonts w:asciiTheme="minorHAnsi" w:eastAsiaTheme="minorHAnsi" w:hAnsiTheme="minorHAnsi" w:cstheme="minorBidi" w:hint="default"/>
        <w:color w:val="auto"/>
        <w:sz w:val="24"/>
      </w:rPr>
    </w:lvl>
    <w:lvl w:ilvl="4">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85B2108"/>
    <w:multiLevelType w:val="multilevel"/>
    <w:tmpl w:val="B684608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18FC437F"/>
    <w:multiLevelType w:val="multilevel"/>
    <w:tmpl w:val="3546113C"/>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ind w:left="2880" w:hanging="360"/>
      </w:pPr>
    </w:lvl>
    <w:lvl w:ilvl="4">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1D3663D3"/>
    <w:multiLevelType w:val="multilevel"/>
    <w:tmpl w:val="A788A68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1DCE201D"/>
    <w:multiLevelType w:val="multilevel"/>
    <w:tmpl w:val="3FA4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33738F"/>
    <w:multiLevelType w:val="multilevel"/>
    <w:tmpl w:val="EF0C30EC"/>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0C15025"/>
    <w:multiLevelType w:val="hybridMultilevel"/>
    <w:tmpl w:val="D66C999E"/>
    <w:lvl w:ilvl="0" w:tplc="9A58C63E">
      <w:start w:val="1"/>
      <w:numFmt w:val="upperLetter"/>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14B678D"/>
    <w:multiLevelType w:val="multilevel"/>
    <w:tmpl w:val="97B0B56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21783F70"/>
    <w:multiLevelType w:val="multilevel"/>
    <w:tmpl w:val="C1EE613E"/>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224D209B"/>
    <w:multiLevelType w:val="multilevel"/>
    <w:tmpl w:val="2D82634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2255455B"/>
    <w:multiLevelType w:val="multilevel"/>
    <w:tmpl w:val="D894360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225960FD"/>
    <w:multiLevelType w:val="multilevel"/>
    <w:tmpl w:val="0AF0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291DD1"/>
    <w:multiLevelType w:val="multilevel"/>
    <w:tmpl w:val="09FC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075F8A"/>
    <w:multiLevelType w:val="multilevel"/>
    <w:tmpl w:val="E0B2B5FA"/>
    <w:lvl w:ilvl="0">
      <w:start w:val="1"/>
      <w:numFmt w:val="upperLetter"/>
      <w:lvlText w:val="%1."/>
      <w:lvlJc w:val="left"/>
      <w:pPr>
        <w:tabs>
          <w:tab w:val="num" w:pos="3600"/>
        </w:tabs>
        <w:ind w:left="3600" w:hanging="360"/>
      </w:pPr>
    </w:lvl>
    <w:lvl w:ilvl="1" w:tentative="1">
      <w:start w:val="1"/>
      <w:numFmt w:val="upperLetter"/>
      <w:lvlText w:val="%2."/>
      <w:lvlJc w:val="left"/>
      <w:pPr>
        <w:tabs>
          <w:tab w:val="num" w:pos="4320"/>
        </w:tabs>
        <w:ind w:left="4320" w:hanging="360"/>
      </w:pPr>
    </w:lvl>
    <w:lvl w:ilvl="2" w:tentative="1">
      <w:start w:val="1"/>
      <w:numFmt w:val="upperLetter"/>
      <w:lvlText w:val="%3."/>
      <w:lvlJc w:val="left"/>
      <w:pPr>
        <w:tabs>
          <w:tab w:val="num" w:pos="5040"/>
        </w:tabs>
        <w:ind w:left="5040" w:hanging="360"/>
      </w:pPr>
    </w:lvl>
    <w:lvl w:ilvl="3" w:tentative="1">
      <w:start w:val="1"/>
      <w:numFmt w:val="upperLetter"/>
      <w:lvlText w:val="%4."/>
      <w:lvlJc w:val="left"/>
      <w:pPr>
        <w:tabs>
          <w:tab w:val="num" w:pos="5760"/>
        </w:tabs>
        <w:ind w:left="5760" w:hanging="360"/>
      </w:pPr>
    </w:lvl>
    <w:lvl w:ilvl="4" w:tentative="1">
      <w:start w:val="1"/>
      <w:numFmt w:val="upperLetter"/>
      <w:lvlText w:val="%5."/>
      <w:lvlJc w:val="left"/>
      <w:pPr>
        <w:tabs>
          <w:tab w:val="num" w:pos="6480"/>
        </w:tabs>
        <w:ind w:left="6480" w:hanging="360"/>
      </w:pPr>
    </w:lvl>
    <w:lvl w:ilvl="5" w:tentative="1">
      <w:start w:val="1"/>
      <w:numFmt w:val="upperLetter"/>
      <w:lvlText w:val="%6."/>
      <w:lvlJc w:val="left"/>
      <w:pPr>
        <w:tabs>
          <w:tab w:val="num" w:pos="7200"/>
        </w:tabs>
        <w:ind w:left="7200" w:hanging="360"/>
      </w:pPr>
    </w:lvl>
    <w:lvl w:ilvl="6" w:tentative="1">
      <w:start w:val="1"/>
      <w:numFmt w:val="upperLetter"/>
      <w:lvlText w:val="%7."/>
      <w:lvlJc w:val="left"/>
      <w:pPr>
        <w:tabs>
          <w:tab w:val="num" w:pos="7920"/>
        </w:tabs>
        <w:ind w:left="7920" w:hanging="360"/>
      </w:pPr>
    </w:lvl>
    <w:lvl w:ilvl="7" w:tentative="1">
      <w:start w:val="1"/>
      <w:numFmt w:val="upperLetter"/>
      <w:lvlText w:val="%8."/>
      <w:lvlJc w:val="left"/>
      <w:pPr>
        <w:tabs>
          <w:tab w:val="num" w:pos="8640"/>
        </w:tabs>
        <w:ind w:left="8640" w:hanging="360"/>
      </w:pPr>
    </w:lvl>
    <w:lvl w:ilvl="8" w:tentative="1">
      <w:start w:val="1"/>
      <w:numFmt w:val="upperLetter"/>
      <w:lvlText w:val="%9."/>
      <w:lvlJc w:val="left"/>
      <w:pPr>
        <w:tabs>
          <w:tab w:val="num" w:pos="9360"/>
        </w:tabs>
        <w:ind w:left="9360" w:hanging="360"/>
      </w:pPr>
    </w:lvl>
  </w:abstractNum>
  <w:abstractNum w:abstractNumId="41" w15:restartNumberingAfterBreak="0">
    <w:nsid w:val="25A44214"/>
    <w:multiLevelType w:val="multilevel"/>
    <w:tmpl w:val="7730CC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9C7963"/>
    <w:multiLevelType w:val="multilevel"/>
    <w:tmpl w:val="54E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DA4DB1"/>
    <w:multiLevelType w:val="multilevel"/>
    <w:tmpl w:val="7E5E5518"/>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2E5C3D49"/>
    <w:multiLevelType w:val="multilevel"/>
    <w:tmpl w:val="93E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57596C"/>
    <w:multiLevelType w:val="multilevel"/>
    <w:tmpl w:val="ADE844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FD37E6F"/>
    <w:multiLevelType w:val="multilevel"/>
    <w:tmpl w:val="6A3867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121FA1"/>
    <w:multiLevelType w:val="multilevel"/>
    <w:tmpl w:val="1E5AC1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6A477C"/>
    <w:multiLevelType w:val="multilevel"/>
    <w:tmpl w:val="BC6CEC04"/>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ind w:left="2880" w:hanging="360"/>
      </w:pPr>
    </w:lvl>
    <w:lvl w:ilvl="4">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6796F78"/>
    <w:multiLevelType w:val="multilevel"/>
    <w:tmpl w:val="D26E5D98"/>
    <w:lvl w:ilvl="0">
      <w:start w:val="1"/>
      <w:numFmt w:val="upperLetter"/>
      <w:lvlText w:val="%1."/>
      <w:lvlJc w:val="left"/>
      <w:pPr>
        <w:tabs>
          <w:tab w:val="num" w:pos="720"/>
        </w:tabs>
        <w:ind w:left="720" w:hanging="360"/>
      </w:pPr>
    </w:lvl>
    <w:lvl w:ilvl="1">
      <w:start w:val="11"/>
      <w:numFmt w:val="upperRoman"/>
      <w:lvlText w:val="%2."/>
      <w:lvlJc w:val="left"/>
      <w:pPr>
        <w:ind w:left="180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36D54A86"/>
    <w:multiLevelType w:val="multilevel"/>
    <w:tmpl w:val="94087D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377A0E65"/>
    <w:multiLevelType w:val="multilevel"/>
    <w:tmpl w:val="BCACBB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387F2450"/>
    <w:multiLevelType w:val="multilevel"/>
    <w:tmpl w:val="B1CE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AA1764"/>
    <w:multiLevelType w:val="multilevel"/>
    <w:tmpl w:val="65B2BA0E"/>
    <w:lvl w:ilvl="0">
      <w:start w:val="1"/>
      <w:numFmt w:val="decimal"/>
      <w:lvlText w:val="%1."/>
      <w:lvlJc w:val="left"/>
      <w:pPr>
        <w:ind w:left="3240" w:hanging="360"/>
      </w:pPr>
      <w:rPr>
        <w:rFonts w:hint="default"/>
      </w:rPr>
    </w:lvl>
    <w:lvl w:ilvl="1">
      <w:start w:val="1"/>
      <w:numFmt w:val="bullet"/>
      <w:lvlText w:val=""/>
      <w:lvlJc w:val="left"/>
      <w:pPr>
        <w:ind w:left="3960" w:hanging="360"/>
      </w:pPr>
      <w:rPr>
        <w:rFonts w:ascii="Symbol" w:hAnsi="Symbol" w:hint="default"/>
      </w:rPr>
    </w:lvl>
    <w:lvl w:ilvl="2">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54" w15:restartNumberingAfterBreak="0">
    <w:nsid w:val="38FF5470"/>
    <w:multiLevelType w:val="multilevel"/>
    <w:tmpl w:val="48C0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9785D0D"/>
    <w:multiLevelType w:val="multilevel"/>
    <w:tmpl w:val="185CE1B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6" w15:restartNumberingAfterBreak="0">
    <w:nsid w:val="3CC80ED3"/>
    <w:multiLevelType w:val="multilevel"/>
    <w:tmpl w:val="AA843F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3CF24706"/>
    <w:multiLevelType w:val="multilevel"/>
    <w:tmpl w:val="CAB2A73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3D4539D6"/>
    <w:multiLevelType w:val="multilevel"/>
    <w:tmpl w:val="EC089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A46CCB"/>
    <w:multiLevelType w:val="multilevel"/>
    <w:tmpl w:val="FC669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E411739"/>
    <w:multiLevelType w:val="multilevel"/>
    <w:tmpl w:val="2556B06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3E660C48"/>
    <w:multiLevelType w:val="multilevel"/>
    <w:tmpl w:val="9BA200B2"/>
    <w:lvl w:ilvl="0">
      <w:start w:val="4"/>
      <w:numFmt w:val="upperLetter"/>
      <w:lvlText w:val="%1."/>
      <w:lvlJc w:val="left"/>
      <w:pPr>
        <w:tabs>
          <w:tab w:val="num" w:pos="-7200"/>
        </w:tabs>
        <w:ind w:left="-7200" w:hanging="360"/>
      </w:pPr>
    </w:lvl>
    <w:lvl w:ilvl="1" w:tentative="1">
      <w:start w:val="1"/>
      <w:numFmt w:val="upperLetter"/>
      <w:lvlText w:val="%2."/>
      <w:lvlJc w:val="left"/>
      <w:pPr>
        <w:tabs>
          <w:tab w:val="num" w:pos="-6480"/>
        </w:tabs>
        <w:ind w:left="-6480" w:hanging="360"/>
      </w:pPr>
    </w:lvl>
    <w:lvl w:ilvl="2" w:tentative="1">
      <w:start w:val="1"/>
      <w:numFmt w:val="upperLetter"/>
      <w:lvlText w:val="%3."/>
      <w:lvlJc w:val="left"/>
      <w:pPr>
        <w:tabs>
          <w:tab w:val="num" w:pos="-5760"/>
        </w:tabs>
        <w:ind w:left="-5760" w:hanging="360"/>
      </w:pPr>
    </w:lvl>
    <w:lvl w:ilvl="3" w:tentative="1">
      <w:start w:val="1"/>
      <w:numFmt w:val="upperLetter"/>
      <w:lvlText w:val="%4."/>
      <w:lvlJc w:val="left"/>
      <w:pPr>
        <w:tabs>
          <w:tab w:val="num" w:pos="-5040"/>
        </w:tabs>
        <w:ind w:left="-504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2880"/>
        </w:tabs>
        <w:ind w:left="-2880" w:hanging="360"/>
      </w:pPr>
    </w:lvl>
    <w:lvl w:ilvl="7" w:tentative="1">
      <w:start w:val="1"/>
      <w:numFmt w:val="upperLetter"/>
      <w:lvlText w:val="%8."/>
      <w:lvlJc w:val="left"/>
      <w:pPr>
        <w:tabs>
          <w:tab w:val="num" w:pos="-2160"/>
        </w:tabs>
        <w:ind w:left="-2160" w:hanging="360"/>
      </w:pPr>
    </w:lvl>
    <w:lvl w:ilvl="8" w:tentative="1">
      <w:start w:val="1"/>
      <w:numFmt w:val="upperLetter"/>
      <w:lvlText w:val="%9."/>
      <w:lvlJc w:val="left"/>
      <w:pPr>
        <w:tabs>
          <w:tab w:val="num" w:pos="-1440"/>
        </w:tabs>
        <w:ind w:left="-1440" w:hanging="360"/>
      </w:pPr>
    </w:lvl>
  </w:abstractNum>
  <w:abstractNum w:abstractNumId="62" w15:restartNumberingAfterBreak="0">
    <w:nsid w:val="3EF33ED4"/>
    <w:multiLevelType w:val="multilevel"/>
    <w:tmpl w:val="074089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F2945F8"/>
    <w:multiLevelType w:val="multilevel"/>
    <w:tmpl w:val="055E66E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3FD351D8"/>
    <w:multiLevelType w:val="multilevel"/>
    <w:tmpl w:val="378421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FE1647C"/>
    <w:multiLevelType w:val="multilevel"/>
    <w:tmpl w:val="88E419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651D72"/>
    <w:multiLevelType w:val="multilevel"/>
    <w:tmpl w:val="B934A78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ind w:left="2880" w:hanging="360"/>
      </w:pPr>
    </w:lvl>
    <w:lvl w:ilvl="4">
      <w:start w:val="1"/>
      <w:numFmt w:val="decimal"/>
      <w:lvlText w:val="%5."/>
      <w:lvlJc w:val="left"/>
      <w:pPr>
        <w:ind w:left="3600" w:hanging="360"/>
      </w:pPr>
      <w:rPr>
        <w:rFonts w:ascii="WordVisi_MSFontService" w:hAnsi="WordVisi_MSFontService" w:hint="default"/>
      </w:rPr>
    </w:lvl>
    <w:lvl w:ilvl="5">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40844A80"/>
    <w:multiLevelType w:val="multilevel"/>
    <w:tmpl w:val="BE7AC77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41FD4F65"/>
    <w:multiLevelType w:val="multilevel"/>
    <w:tmpl w:val="222E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5C6272"/>
    <w:multiLevelType w:val="multilevel"/>
    <w:tmpl w:val="03C61E8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437E6FD5"/>
    <w:multiLevelType w:val="multilevel"/>
    <w:tmpl w:val="1750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4E67471"/>
    <w:multiLevelType w:val="multilevel"/>
    <w:tmpl w:val="DD1AB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BC7062"/>
    <w:multiLevelType w:val="multilevel"/>
    <w:tmpl w:val="63E4AA7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45F32D04"/>
    <w:multiLevelType w:val="multilevel"/>
    <w:tmpl w:val="68D63898"/>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45F91659"/>
    <w:multiLevelType w:val="multilevel"/>
    <w:tmpl w:val="370077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9091E0C"/>
    <w:multiLevelType w:val="multilevel"/>
    <w:tmpl w:val="275E9FD8"/>
    <w:styleLink w:val="CurrentList1"/>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6" w15:restartNumberingAfterBreak="0">
    <w:nsid w:val="49BB4FA1"/>
    <w:multiLevelType w:val="multilevel"/>
    <w:tmpl w:val="4758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B095716"/>
    <w:multiLevelType w:val="multilevel"/>
    <w:tmpl w:val="729C46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4BBD6940"/>
    <w:multiLevelType w:val="multilevel"/>
    <w:tmpl w:val="1E261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1E2322"/>
    <w:multiLevelType w:val="multilevel"/>
    <w:tmpl w:val="2CE6FC1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51464251"/>
    <w:multiLevelType w:val="multilevel"/>
    <w:tmpl w:val="E3F034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53617E3E"/>
    <w:multiLevelType w:val="multilevel"/>
    <w:tmpl w:val="D01C4F4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548C4964"/>
    <w:multiLevelType w:val="multilevel"/>
    <w:tmpl w:val="9406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6787749"/>
    <w:multiLevelType w:val="multilevel"/>
    <w:tmpl w:val="D91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CC09A9"/>
    <w:multiLevelType w:val="multilevel"/>
    <w:tmpl w:val="8D0A4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7435F1A"/>
    <w:multiLevelType w:val="multilevel"/>
    <w:tmpl w:val="6E4E17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8046065"/>
    <w:multiLevelType w:val="multilevel"/>
    <w:tmpl w:val="9EE2E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8F216AA"/>
    <w:multiLevelType w:val="multilevel"/>
    <w:tmpl w:val="478AE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90D0967"/>
    <w:multiLevelType w:val="multilevel"/>
    <w:tmpl w:val="C29686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5B993BE4"/>
    <w:multiLevelType w:val="multilevel"/>
    <w:tmpl w:val="BE7C28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5E0F1F4B"/>
    <w:multiLevelType w:val="multilevel"/>
    <w:tmpl w:val="86A02E1E"/>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5EB87854"/>
    <w:multiLevelType w:val="multilevel"/>
    <w:tmpl w:val="F4FE6B1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5F5340D7"/>
    <w:multiLevelType w:val="multilevel"/>
    <w:tmpl w:val="51B4C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2A10817"/>
    <w:multiLevelType w:val="multilevel"/>
    <w:tmpl w:val="2C260D2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62FE6732"/>
    <w:multiLevelType w:val="multilevel"/>
    <w:tmpl w:val="5D7E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3160DAC"/>
    <w:multiLevelType w:val="multilevel"/>
    <w:tmpl w:val="76F28D5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634E6A07"/>
    <w:multiLevelType w:val="multilevel"/>
    <w:tmpl w:val="DF1246F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15:restartNumberingAfterBreak="0">
    <w:nsid w:val="643F0FF9"/>
    <w:multiLevelType w:val="multilevel"/>
    <w:tmpl w:val="0DA85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45B413E"/>
    <w:multiLevelType w:val="multilevel"/>
    <w:tmpl w:val="4D6EDB2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15:restartNumberingAfterBreak="0">
    <w:nsid w:val="647236AC"/>
    <w:multiLevelType w:val="multilevel"/>
    <w:tmpl w:val="404AC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64794101"/>
    <w:multiLevelType w:val="multilevel"/>
    <w:tmpl w:val="F314E30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50D01D8"/>
    <w:multiLevelType w:val="multilevel"/>
    <w:tmpl w:val="FA180D5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2" w15:restartNumberingAfterBreak="0">
    <w:nsid w:val="65A54439"/>
    <w:multiLevelType w:val="multilevel"/>
    <w:tmpl w:val="E1EA6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67608F4"/>
    <w:multiLevelType w:val="hybridMultilevel"/>
    <w:tmpl w:val="1D70CFE2"/>
    <w:lvl w:ilvl="0" w:tplc="EC0AD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6C030C9"/>
    <w:multiLevelType w:val="multilevel"/>
    <w:tmpl w:val="89EEF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8292DF7"/>
    <w:multiLevelType w:val="multilevel"/>
    <w:tmpl w:val="1AB25DEC"/>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ascii="Calibri" w:hAnsi="Calibri" w:cs="Calibri"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8E907EE"/>
    <w:multiLevelType w:val="multilevel"/>
    <w:tmpl w:val="ADDA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9175FD5"/>
    <w:multiLevelType w:val="multilevel"/>
    <w:tmpl w:val="6F28C5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9581D03"/>
    <w:multiLevelType w:val="multilevel"/>
    <w:tmpl w:val="75CC8B90"/>
    <w:lvl w:ilvl="0">
      <w:start w:val="7"/>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69DD1C63"/>
    <w:multiLevelType w:val="multilevel"/>
    <w:tmpl w:val="8200C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7D5001"/>
    <w:multiLevelType w:val="multilevel"/>
    <w:tmpl w:val="D8745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C815DE5"/>
    <w:multiLevelType w:val="multilevel"/>
    <w:tmpl w:val="B75A7C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6CED1835"/>
    <w:multiLevelType w:val="multilevel"/>
    <w:tmpl w:val="DF740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D37199E"/>
    <w:multiLevelType w:val="multilevel"/>
    <w:tmpl w:val="F9A01F3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6D53601B"/>
    <w:multiLevelType w:val="multilevel"/>
    <w:tmpl w:val="5B0A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0006FB0"/>
    <w:multiLevelType w:val="multilevel"/>
    <w:tmpl w:val="1166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0926AED"/>
    <w:multiLevelType w:val="multilevel"/>
    <w:tmpl w:val="B5FAB2F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7" w15:restartNumberingAfterBreak="0">
    <w:nsid w:val="70B760B3"/>
    <w:multiLevelType w:val="multilevel"/>
    <w:tmpl w:val="E8886F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70EC6615"/>
    <w:multiLevelType w:val="multilevel"/>
    <w:tmpl w:val="16F05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1A46218"/>
    <w:multiLevelType w:val="multilevel"/>
    <w:tmpl w:val="21A06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21D056B"/>
    <w:multiLevelType w:val="multilevel"/>
    <w:tmpl w:val="2862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25B5960"/>
    <w:multiLevelType w:val="multilevel"/>
    <w:tmpl w:val="F0B05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25E51FB"/>
    <w:multiLevelType w:val="multilevel"/>
    <w:tmpl w:val="8992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736775"/>
    <w:multiLevelType w:val="multilevel"/>
    <w:tmpl w:val="6D1C66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3202456"/>
    <w:multiLevelType w:val="hybridMultilevel"/>
    <w:tmpl w:val="E586EEB6"/>
    <w:lvl w:ilvl="0" w:tplc="766A4508">
      <w:start w:val="1"/>
      <w:numFmt w:val="upperLetter"/>
      <w:lvlText w:val="%1."/>
      <w:lvlJc w:val="left"/>
      <w:pPr>
        <w:ind w:left="2160" w:hanging="360"/>
      </w:pPr>
    </w:lvl>
    <w:lvl w:ilvl="1" w:tplc="8FA8A95A">
      <w:start w:val="1"/>
      <w:numFmt w:val="lowerLetter"/>
      <w:lvlText w:val="%2."/>
      <w:lvlJc w:val="left"/>
      <w:pPr>
        <w:ind w:left="2880" w:hanging="360"/>
      </w:pPr>
    </w:lvl>
    <w:lvl w:ilvl="2" w:tplc="6EB20740">
      <w:start w:val="1"/>
      <w:numFmt w:val="lowerRoman"/>
      <w:lvlText w:val="%3."/>
      <w:lvlJc w:val="right"/>
      <w:pPr>
        <w:ind w:left="3600" w:hanging="180"/>
      </w:pPr>
    </w:lvl>
    <w:lvl w:ilvl="3" w:tplc="67686510">
      <w:start w:val="1"/>
      <w:numFmt w:val="decimal"/>
      <w:lvlText w:val="%4."/>
      <w:lvlJc w:val="left"/>
      <w:pPr>
        <w:ind w:left="4320" w:hanging="360"/>
      </w:pPr>
    </w:lvl>
    <w:lvl w:ilvl="4" w:tplc="A96E5DE4">
      <w:start w:val="1"/>
      <w:numFmt w:val="lowerLetter"/>
      <w:lvlText w:val="%5."/>
      <w:lvlJc w:val="left"/>
      <w:pPr>
        <w:ind w:left="5040" w:hanging="360"/>
      </w:pPr>
    </w:lvl>
    <w:lvl w:ilvl="5" w:tplc="82C2E1C8">
      <w:start w:val="1"/>
      <w:numFmt w:val="lowerRoman"/>
      <w:lvlText w:val="%6."/>
      <w:lvlJc w:val="right"/>
      <w:pPr>
        <w:ind w:left="5760" w:hanging="180"/>
      </w:pPr>
    </w:lvl>
    <w:lvl w:ilvl="6" w:tplc="3ABA7CA0">
      <w:start w:val="1"/>
      <w:numFmt w:val="decimal"/>
      <w:lvlText w:val="%7."/>
      <w:lvlJc w:val="left"/>
      <w:pPr>
        <w:ind w:left="6480" w:hanging="360"/>
      </w:pPr>
    </w:lvl>
    <w:lvl w:ilvl="7" w:tplc="9984E2EC">
      <w:start w:val="1"/>
      <w:numFmt w:val="lowerLetter"/>
      <w:lvlText w:val="%8."/>
      <w:lvlJc w:val="left"/>
      <w:pPr>
        <w:ind w:left="7200" w:hanging="360"/>
      </w:pPr>
    </w:lvl>
    <w:lvl w:ilvl="8" w:tplc="13F4BE46">
      <w:start w:val="1"/>
      <w:numFmt w:val="lowerRoman"/>
      <w:lvlText w:val="%9."/>
      <w:lvlJc w:val="right"/>
      <w:pPr>
        <w:ind w:left="7920" w:hanging="180"/>
      </w:pPr>
    </w:lvl>
  </w:abstractNum>
  <w:abstractNum w:abstractNumId="125" w15:restartNumberingAfterBreak="0">
    <w:nsid w:val="75FF769E"/>
    <w:multiLevelType w:val="multilevel"/>
    <w:tmpl w:val="AAB09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767075E7"/>
    <w:multiLevelType w:val="multilevel"/>
    <w:tmpl w:val="2CE6FC1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7" w15:restartNumberingAfterBreak="0">
    <w:nsid w:val="76950699"/>
    <w:multiLevelType w:val="multilevel"/>
    <w:tmpl w:val="DE5AD5B2"/>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8" w15:restartNumberingAfterBreak="0">
    <w:nsid w:val="782E526C"/>
    <w:multiLevelType w:val="multilevel"/>
    <w:tmpl w:val="886AD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8CC7D2D"/>
    <w:multiLevelType w:val="multilevel"/>
    <w:tmpl w:val="07E409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15:restartNumberingAfterBreak="0">
    <w:nsid w:val="7902222B"/>
    <w:multiLevelType w:val="multilevel"/>
    <w:tmpl w:val="FFE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94052A8"/>
    <w:multiLevelType w:val="multilevel"/>
    <w:tmpl w:val="6298F81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2" w15:restartNumberingAfterBreak="0">
    <w:nsid w:val="79DB06A1"/>
    <w:multiLevelType w:val="multilevel"/>
    <w:tmpl w:val="0B66B4D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3" w15:restartNumberingAfterBreak="0">
    <w:nsid w:val="7F036028"/>
    <w:multiLevelType w:val="multilevel"/>
    <w:tmpl w:val="B3728C46"/>
    <w:lvl w:ilvl="0">
      <w:start w:val="1"/>
      <w:numFmt w:val="bullet"/>
      <w:lvlText w:val=""/>
      <w:lvlJc w:val="left"/>
      <w:pPr>
        <w:ind w:left="2520" w:hanging="360"/>
      </w:pPr>
      <w:rPr>
        <w:rFonts w:ascii="Symbol" w:hAnsi="Symbol" w:hint="default"/>
      </w:rPr>
    </w:lvl>
    <w:lvl w:ilvl="1">
      <w:start w:val="1"/>
      <w:numFmt w:val="bullet"/>
      <w:lvlText w:val=""/>
      <w:lvlJc w:val="left"/>
      <w:pPr>
        <w:ind w:left="3240" w:hanging="360"/>
      </w:pPr>
      <w:rPr>
        <w:rFonts w:ascii="Symbol" w:hAnsi="Symbol" w:hint="default"/>
      </w:r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num w:numId="1" w16cid:durableId="276643909">
    <w:abstractNumId w:val="124"/>
  </w:num>
  <w:num w:numId="2" w16cid:durableId="1761566178">
    <w:abstractNumId w:val="0"/>
  </w:num>
  <w:num w:numId="3" w16cid:durableId="1569731028">
    <w:abstractNumId w:val="40"/>
  </w:num>
  <w:num w:numId="4" w16cid:durableId="1926766598">
    <w:abstractNumId w:val="81"/>
  </w:num>
  <w:num w:numId="5" w16cid:durableId="708992450">
    <w:abstractNumId w:val="55"/>
  </w:num>
  <w:num w:numId="6" w16cid:durableId="1126579177">
    <w:abstractNumId w:val="71"/>
  </w:num>
  <w:num w:numId="7" w16cid:durableId="1727098534">
    <w:abstractNumId w:val="97"/>
  </w:num>
  <w:num w:numId="8" w16cid:durableId="1102412584">
    <w:abstractNumId w:val="7"/>
  </w:num>
  <w:num w:numId="9" w16cid:durableId="1561591814">
    <w:abstractNumId w:val="48"/>
  </w:num>
  <w:num w:numId="10" w16cid:durableId="695153889">
    <w:abstractNumId w:val="19"/>
  </w:num>
  <w:num w:numId="11" w16cid:durableId="1104619103">
    <w:abstractNumId w:val="25"/>
  </w:num>
  <w:num w:numId="12" w16cid:durableId="11079784">
    <w:abstractNumId w:val="60"/>
  </w:num>
  <w:num w:numId="13" w16cid:durableId="1926720282">
    <w:abstractNumId w:val="52"/>
  </w:num>
  <w:num w:numId="14" w16cid:durableId="1178082762">
    <w:abstractNumId w:val="102"/>
  </w:num>
  <w:num w:numId="15" w16cid:durableId="1586649118">
    <w:abstractNumId w:val="112"/>
  </w:num>
  <w:num w:numId="16" w16cid:durableId="1627082954">
    <w:abstractNumId w:val="6"/>
  </w:num>
  <w:num w:numId="17" w16cid:durableId="638804801">
    <w:abstractNumId w:val="109"/>
  </w:num>
  <w:num w:numId="18" w16cid:durableId="449711942">
    <w:abstractNumId w:val="10"/>
  </w:num>
  <w:num w:numId="19" w16cid:durableId="1787233173">
    <w:abstractNumId w:val="106"/>
  </w:num>
  <w:num w:numId="20" w16cid:durableId="896278938">
    <w:abstractNumId w:val="92"/>
  </w:num>
  <w:num w:numId="21" w16cid:durableId="599216382">
    <w:abstractNumId w:val="34"/>
  </w:num>
  <w:num w:numId="22" w16cid:durableId="19672498">
    <w:abstractNumId w:val="4"/>
  </w:num>
  <w:num w:numId="23" w16cid:durableId="506409495">
    <w:abstractNumId w:val="100"/>
  </w:num>
  <w:num w:numId="24" w16cid:durableId="46144899">
    <w:abstractNumId w:val="93"/>
  </w:num>
  <w:num w:numId="25" w16cid:durableId="599877681">
    <w:abstractNumId w:val="8"/>
  </w:num>
  <w:num w:numId="26" w16cid:durableId="487134678">
    <w:abstractNumId w:val="72"/>
  </w:num>
  <w:num w:numId="27" w16cid:durableId="426193565">
    <w:abstractNumId w:val="31"/>
  </w:num>
  <w:num w:numId="28" w16cid:durableId="1844590923">
    <w:abstractNumId w:val="2"/>
  </w:num>
  <w:num w:numId="29" w16cid:durableId="396057778">
    <w:abstractNumId w:val="128"/>
  </w:num>
  <w:num w:numId="30" w16cid:durableId="1729955790">
    <w:abstractNumId w:val="115"/>
  </w:num>
  <w:num w:numId="31" w16cid:durableId="1858226538">
    <w:abstractNumId w:val="120"/>
  </w:num>
  <w:num w:numId="32" w16cid:durableId="207884607">
    <w:abstractNumId w:val="1"/>
  </w:num>
  <w:num w:numId="33" w16cid:durableId="1226187170">
    <w:abstractNumId w:val="82"/>
  </w:num>
  <w:num w:numId="34" w16cid:durableId="1341617523">
    <w:abstractNumId w:val="114"/>
  </w:num>
  <w:num w:numId="35" w16cid:durableId="9568553">
    <w:abstractNumId w:val="54"/>
  </w:num>
  <w:num w:numId="36" w16cid:durableId="464154250">
    <w:abstractNumId w:val="39"/>
  </w:num>
  <w:num w:numId="37" w16cid:durableId="1976178374">
    <w:abstractNumId w:val="76"/>
  </w:num>
  <w:num w:numId="38" w16cid:durableId="1022707562">
    <w:abstractNumId w:val="42"/>
  </w:num>
  <w:num w:numId="39" w16cid:durableId="1092975184">
    <w:abstractNumId w:val="122"/>
  </w:num>
  <w:num w:numId="40" w16cid:durableId="1702242047">
    <w:abstractNumId w:val="110"/>
  </w:num>
  <w:num w:numId="41" w16cid:durableId="1578511930">
    <w:abstractNumId w:val="127"/>
  </w:num>
  <w:num w:numId="42" w16cid:durableId="271285323">
    <w:abstractNumId w:val="130"/>
  </w:num>
  <w:num w:numId="43" w16cid:durableId="644699265">
    <w:abstractNumId w:val="9"/>
  </w:num>
  <w:num w:numId="44" w16cid:durableId="1871143747">
    <w:abstractNumId w:val="51"/>
  </w:num>
  <w:num w:numId="45" w16cid:durableId="286857666">
    <w:abstractNumId w:val="22"/>
  </w:num>
  <w:num w:numId="46" w16cid:durableId="267279963">
    <w:abstractNumId w:val="94"/>
  </w:num>
  <w:num w:numId="47" w16cid:durableId="559172397">
    <w:abstractNumId w:val="84"/>
  </w:num>
  <w:num w:numId="48" w16cid:durableId="985859918">
    <w:abstractNumId w:val="58"/>
  </w:num>
  <w:num w:numId="49" w16cid:durableId="938946865">
    <w:abstractNumId w:val="46"/>
  </w:num>
  <w:num w:numId="50" w16cid:durableId="748236015">
    <w:abstractNumId w:val="85"/>
  </w:num>
  <w:num w:numId="51" w16cid:durableId="1979649254">
    <w:abstractNumId w:val="5"/>
  </w:num>
  <w:num w:numId="52" w16cid:durableId="1147472347">
    <w:abstractNumId w:val="107"/>
  </w:num>
  <w:num w:numId="53" w16cid:durableId="1608537603">
    <w:abstractNumId w:val="62"/>
  </w:num>
  <w:num w:numId="54" w16cid:durableId="938492735">
    <w:abstractNumId w:val="65"/>
  </w:num>
  <w:num w:numId="55" w16cid:durableId="1398357426">
    <w:abstractNumId w:val="45"/>
  </w:num>
  <w:num w:numId="56" w16cid:durableId="449588116">
    <w:abstractNumId w:val="11"/>
  </w:num>
  <w:num w:numId="57" w16cid:durableId="2012444928">
    <w:abstractNumId w:val="14"/>
  </w:num>
  <w:num w:numId="58" w16cid:durableId="187958190">
    <w:abstractNumId w:val="99"/>
  </w:num>
  <w:num w:numId="59" w16cid:durableId="106699888">
    <w:abstractNumId w:val="88"/>
  </w:num>
  <w:num w:numId="60" w16cid:durableId="1123035025">
    <w:abstractNumId w:val="74"/>
  </w:num>
  <w:num w:numId="61" w16cid:durableId="1776168358">
    <w:abstractNumId w:val="64"/>
  </w:num>
  <w:num w:numId="62" w16cid:durableId="1829705481">
    <w:abstractNumId w:val="89"/>
  </w:num>
  <w:num w:numId="63" w16cid:durableId="1896505402">
    <w:abstractNumId w:val="67"/>
  </w:num>
  <w:num w:numId="64" w16cid:durableId="780606211">
    <w:abstractNumId w:val="96"/>
  </w:num>
  <w:num w:numId="65" w16cid:durableId="539127644">
    <w:abstractNumId w:val="16"/>
  </w:num>
  <w:num w:numId="66" w16cid:durableId="758252092">
    <w:abstractNumId w:val="66"/>
  </w:num>
  <w:num w:numId="67" w16cid:durableId="1681273131">
    <w:abstractNumId w:val="32"/>
  </w:num>
  <w:num w:numId="68" w16cid:durableId="235477686">
    <w:abstractNumId w:val="37"/>
  </w:num>
  <w:num w:numId="69" w16cid:durableId="642538218">
    <w:abstractNumId w:val="132"/>
  </w:num>
  <w:num w:numId="70" w16cid:durableId="210269643">
    <w:abstractNumId w:val="12"/>
  </w:num>
  <w:num w:numId="71" w16cid:durableId="1301837682">
    <w:abstractNumId w:val="20"/>
  </w:num>
  <w:num w:numId="72" w16cid:durableId="1811969969">
    <w:abstractNumId w:val="117"/>
  </w:num>
  <w:num w:numId="73" w16cid:durableId="2081248930">
    <w:abstractNumId w:val="56"/>
  </w:num>
  <w:num w:numId="74" w16cid:durableId="429086012">
    <w:abstractNumId w:val="3"/>
  </w:num>
  <w:num w:numId="75" w16cid:durableId="1224875413">
    <w:abstractNumId w:val="57"/>
  </w:num>
  <w:num w:numId="76" w16cid:durableId="1058091989">
    <w:abstractNumId w:val="95"/>
  </w:num>
  <w:num w:numId="77" w16cid:durableId="1016076723">
    <w:abstractNumId w:val="91"/>
  </w:num>
  <w:num w:numId="78" w16cid:durableId="469400962">
    <w:abstractNumId w:val="13"/>
  </w:num>
  <w:num w:numId="79" w16cid:durableId="1036345124">
    <w:abstractNumId w:val="24"/>
  </w:num>
  <w:num w:numId="80" w16cid:durableId="2076275278">
    <w:abstractNumId w:val="129"/>
  </w:num>
  <w:num w:numId="81" w16cid:durableId="668799337">
    <w:abstractNumId w:val="77"/>
  </w:num>
  <w:num w:numId="82" w16cid:durableId="270941106">
    <w:abstractNumId w:val="18"/>
  </w:num>
  <w:num w:numId="83" w16cid:durableId="1996105263">
    <w:abstractNumId w:val="86"/>
  </w:num>
  <w:num w:numId="84" w16cid:durableId="1133445312">
    <w:abstractNumId w:val="59"/>
  </w:num>
  <w:num w:numId="85" w16cid:durableId="221405212">
    <w:abstractNumId w:val="119"/>
  </w:num>
  <w:num w:numId="86" w16cid:durableId="1741713276">
    <w:abstractNumId w:val="78"/>
  </w:num>
  <w:num w:numId="87" w16cid:durableId="29380399">
    <w:abstractNumId w:val="41"/>
  </w:num>
  <w:num w:numId="88" w16cid:durableId="1046489787">
    <w:abstractNumId w:val="123"/>
  </w:num>
  <w:num w:numId="89" w16cid:durableId="1985045872">
    <w:abstractNumId w:val="101"/>
  </w:num>
  <w:num w:numId="90" w16cid:durableId="401099605">
    <w:abstractNumId w:val="98"/>
  </w:num>
  <w:num w:numId="91" w16cid:durableId="770125372">
    <w:abstractNumId w:val="44"/>
  </w:num>
  <w:num w:numId="92" w16cid:durableId="280843693">
    <w:abstractNumId w:val="121"/>
  </w:num>
  <w:num w:numId="93" w16cid:durableId="1514610298">
    <w:abstractNumId w:val="63"/>
  </w:num>
  <w:num w:numId="94" w16cid:durableId="97679548">
    <w:abstractNumId w:val="113"/>
  </w:num>
  <w:num w:numId="95" w16cid:durableId="1026558425">
    <w:abstractNumId w:val="125"/>
  </w:num>
  <w:num w:numId="96" w16cid:durableId="1296639962">
    <w:abstractNumId w:val="111"/>
  </w:num>
  <w:num w:numId="97" w16cid:durableId="898784833">
    <w:abstractNumId w:val="69"/>
  </w:num>
  <w:num w:numId="98" w16cid:durableId="1022979873">
    <w:abstractNumId w:val="28"/>
  </w:num>
  <w:num w:numId="99" w16cid:durableId="1592855282">
    <w:abstractNumId w:val="27"/>
  </w:num>
  <w:num w:numId="100" w16cid:durableId="1261714311">
    <w:abstractNumId w:val="80"/>
  </w:num>
  <w:num w:numId="101" w16cid:durableId="1588921426">
    <w:abstractNumId w:val="21"/>
  </w:num>
  <w:num w:numId="102" w16cid:durableId="1683241985">
    <w:abstractNumId w:val="50"/>
  </w:num>
  <w:num w:numId="103" w16cid:durableId="905381574">
    <w:abstractNumId w:val="79"/>
  </w:num>
  <w:num w:numId="104" w16cid:durableId="1835411960">
    <w:abstractNumId w:val="49"/>
  </w:num>
  <w:num w:numId="105" w16cid:durableId="1370761848">
    <w:abstractNumId w:val="116"/>
  </w:num>
  <w:num w:numId="106" w16cid:durableId="749037729">
    <w:abstractNumId w:val="17"/>
  </w:num>
  <w:num w:numId="107" w16cid:durableId="93594027">
    <w:abstractNumId w:val="87"/>
  </w:num>
  <w:num w:numId="108" w16cid:durableId="467354954">
    <w:abstractNumId w:val="26"/>
  </w:num>
  <w:num w:numId="109" w16cid:durableId="1609268633">
    <w:abstractNumId w:val="105"/>
  </w:num>
  <w:num w:numId="110" w16cid:durableId="445581017">
    <w:abstractNumId w:val="118"/>
  </w:num>
  <w:num w:numId="111" w16cid:durableId="2095005221">
    <w:abstractNumId w:val="83"/>
  </w:num>
  <w:num w:numId="112" w16cid:durableId="1423793895">
    <w:abstractNumId w:val="38"/>
  </w:num>
  <w:num w:numId="113" w16cid:durableId="351882720">
    <w:abstractNumId w:val="47"/>
  </w:num>
  <w:num w:numId="114" w16cid:durableId="20865640">
    <w:abstractNumId w:val="61"/>
  </w:num>
  <w:num w:numId="115" w16cid:durableId="347559859">
    <w:abstractNumId w:val="68"/>
  </w:num>
  <w:num w:numId="116" w16cid:durableId="193154649">
    <w:abstractNumId w:val="70"/>
  </w:num>
  <w:num w:numId="117" w16cid:durableId="1575696407">
    <w:abstractNumId w:val="104"/>
  </w:num>
  <w:num w:numId="118" w16cid:durableId="2112429258">
    <w:abstractNumId w:val="30"/>
  </w:num>
  <w:num w:numId="119" w16cid:durableId="1651982528">
    <w:abstractNumId w:val="23"/>
  </w:num>
  <w:num w:numId="120" w16cid:durableId="1490439090">
    <w:abstractNumId w:val="108"/>
  </w:num>
  <w:num w:numId="121" w16cid:durableId="1940944043">
    <w:abstractNumId w:val="131"/>
  </w:num>
  <w:num w:numId="122" w16cid:durableId="2017265396">
    <w:abstractNumId w:val="35"/>
  </w:num>
  <w:num w:numId="123" w16cid:durableId="81607666">
    <w:abstractNumId w:val="36"/>
  </w:num>
  <w:num w:numId="124" w16cid:durableId="1491671576">
    <w:abstractNumId w:val="73"/>
  </w:num>
  <w:num w:numId="125" w16cid:durableId="1280189228">
    <w:abstractNumId w:val="90"/>
  </w:num>
  <w:num w:numId="126" w16cid:durableId="179662465">
    <w:abstractNumId w:val="43"/>
  </w:num>
  <w:num w:numId="127" w16cid:durableId="2012642285">
    <w:abstractNumId w:val="75"/>
  </w:num>
  <w:num w:numId="128" w16cid:durableId="1687705104">
    <w:abstractNumId w:val="133"/>
  </w:num>
  <w:num w:numId="129" w16cid:durableId="1520047162">
    <w:abstractNumId w:val="53"/>
  </w:num>
  <w:num w:numId="130" w16cid:durableId="828211132">
    <w:abstractNumId w:val="29"/>
  </w:num>
  <w:num w:numId="131" w16cid:durableId="2072384545">
    <w:abstractNumId w:val="103"/>
  </w:num>
  <w:num w:numId="132" w16cid:durableId="674528059">
    <w:abstractNumId w:val="33"/>
  </w:num>
  <w:num w:numId="133" w16cid:durableId="1396778772">
    <w:abstractNumId w:val="126"/>
  </w:num>
  <w:num w:numId="134" w16cid:durableId="1736587184">
    <w:abstractNumId w:val="1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23"/>
    <w:rsid w:val="0000129C"/>
    <w:rsid w:val="00001F9B"/>
    <w:rsid w:val="00002344"/>
    <w:rsid w:val="000057D3"/>
    <w:rsid w:val="00006991"/>
    <w:rsid w:val="00015DA1"/>
    <w:rsid w:val="00020688"/>
    <w:rsid w:val="000220DF"/>
    <w:rsid w:val="00027BE4"/>
    <w:rsid w:val="00030432"/>
    <w:rsid w:val="0004438F"/>
    <w:rsid w:val="00050F2B"/>
    <w:rsid w:val="00060887"/>
    <w:rsid w:val="0006459A"/>
    <w:rsid w:val="00081A7D"/>
    <w:rsid w:val="00083D0C"/>
    <w:rsid w:val="000904C6"/>
    <w:rsid w:val="000A0725"/>
    <w:rsid w:val="000A0C0E"/>
    <w:rsid w:val="000A170A"/>
    <w:rsid w:val="000B1726"/>
    <w:rsid w:val="000B6510"/>
    <w:rsid w:val="000C2ED5"/>
    <w:rsid w:val="000D2D2A"/>
    <w:rsid w:val="000D7423"/>
    <w:rsid w:val="000D77D2"/>
    <w:rsid w:val="000D7F73"/>
    <w:rsid w:val="000E3BE6"/>
    <w:rsid w:val="000E515D"/>
    <w:rsid w:val="000E5C1F"/>
    <w:rsid w:val="000E6A83"/>
    <w:rsid w:val="000F582D"/>
    <w:rsid w:val="0010075F"/>
    <w:rsid w:val="001051B0"/>
    <w:rsid w:val="0010667A"/>
    <w:rsid w:val="00110EA3"/>
    <w:rsid w:val="00137933"/>
    <w:rsid w:val="00140565"/>
    <w:rsid w:val="00141B04"/>
    <w:rsid w:val="00151606"/>
    <w:rsid w:val="00157EB7"/>
    <w:rsid w:val="00172948"/>
    <w:rsid w:val="0017744A"/>
    <w:rsid w:val="001835E7"/>
    <w:rsid w:val="001863FF"/>
    <w:rsid w:val="00186B7E"/>
    <w:rsid w:val="001879CB"/>
    <w:rsid w:val="00190B09"/>
    <w:rsid w:val="0019342A"/>
    <w:rsid w:val="001A0D9C"/>
    <w:rsid w:val="001A3065"/>
    <w:rsid w:val="001A6666"/>
    <w:rsid w:val="001B44CA"/>
    <w:rsid w:val="001B48C0"/>
    <w:rsid w:val="001B4F40"/>
    <w:rsid w:val="001C52CF"/>
    <w:rsid w:val="001C53F0"/>
    <w:rsid w:val="001D4778"/>
    <w:rsid w:val="001D78A7"/>
    <w:rsid w:val="002107B9"/>
    <w:rsid w:val="002145FC"/>
    <w:rsid w:val="00220866"/>
    <w:rsid w:val="00225CB1"/>
    <w:rsid w:val="00230B9F"/>
    <w:rsid w:val="00231BB7"/>
    <w:rsid w:val="00236E6E"/>
    <w:rsid w:val="00237D6F"/>
    <w:rsid w:val="002509FE"/>
    <w:rsid w:val="0025234F"/>
    <w:rsid w:val="00257B54"/>
    <w:rsid w:val="002724E6"/>
    <w:rsid w:val="00274763"/>
    <w:rsid w:val="00287853"/>
    <w:rsid w:val="002904FD"/>
    <w:rsid w:val="002A2408"/>
    <w:rsid w:val="002A2FF4"/>
    <w:rsid w:val="002C16B9"/>
    <w:rsid w:val="002C2EA8"/>
    <w:rsid w:val="002C3078"/>
    <w:rsid w:val="002C72EC"/>
    <w:rsid w:val="002F62F0"/>
    <w:rsid w:val="00301E50"/>
    <w:rsid w:val="00305464"/>
    <w:rsid w:val="0031474C"/>
    <w:rsid w:val="00325BF5"/>
    <w:rsid w:val="00327F6D"/>
    <w:rsid w:val="00330129"/>
    <w:rsid w:val="003314D3"/>
    <w:rsid w:val="003333BB"/>
    <w:rsid w:val="0034335A"/>
    <w:rsid w:val="00343995"/>
    <w:rsid w:val="00344FC5"/>
    <w:rsid w:val="00351732"/>
    <w:rsid w:val="00351ACF"/>
    <w:rsid w:val="00354815"/>
    <w:rsid w:val="00361846"/>
    <w:rsid w:val="003645E8"/>
    <w:rsid w:val="00366D6B"/>
    <w:rsid w:val="0036785E"/>
    <w:rsid w:val="003721A6"/>
    <w:rsid w:val="00372AE1"/>
    <w:rsid w:val="003838E2"/>
    <w:rsid w:val="00387A92"/>
    <w:rsid w:val="00390DD6"/>
    <w:rsid w:val="003A0D77"/>
    <w:rsid w:val="003A1739"/>
    <w:rsid w:val="003A2EE0"/>
    <w:rsid w:val="003A3768"/>
    <w:rsid w:val="003A3ED1"/>
    <w:rsid w:val="003A5E23"/>
    <w:rsid w:val="003B21F9"/>
    <w:rsid w:val="003B5411"/>
    <w:rsid w:val="003C0872"/>
    <w:rsid w:val="003C5300"/>
    <w:rsid w:val="003C77B8"/>
    <w:rsid w:val="003E3E6C"/>
    <w:rsid w:val="003E4EAB"/>
    <w:rsid w:val="003E6082"/>
    <w:rsid w:val="003F13C6"/>
    <w:rsid w:val="003F6CA6"/>
    <w:rsid w:val="003F7124"/>
    <w:rsid w:val="003F7BDB"/>
    <w:rsid w:val="00403F25"/>
    <w:rsid w:val="004041B0"/>
    <w:rsid w:val="00406DB5"/>
    <w:rsid w:val="0041186F"/>
    <w:rsid w:val="0044779F"/>
    <w:rsid w:val="004542F3"/>
    <w:rsid w:val="00467F9A"/>
    <w:rsid w:val="004735A0"/>
    <w:rsid w:val="00474984"/>
    <w:rsid w:val="00481E89"/>
    <w:rsid w:val="0049297A"/>
    <w:rsid w:val="004A1408"/>
    <w:rsid w:val="004B193F"/>
    <w:rsid w:val="004B3E3D"/>
    <w:rsid w:val="004B586A"/>
    <w:rsid w:val="004B5D4D"/>
    <w:rsid w:val="004C49A4"/>
    <w:rsid w:val="004C736D"/>
    <w:rsid w:val="004D1C67"/>
    <w:rsid w:val="004D5A59"/>
    <w:rsid w:val="004F0756"/>
    <w:rsid w:val="004F08F1"/>
    <w:rsid w:val="004F0B95"/>
    <w:rsid w:val="004F3122"/>
    <w:rsid w:val="00500255"/>
    <w:rsid w:val="00513E92"/>
    <w:rsid w:val="0051475F"/>
    <w:rsid w:val="00515E9C"/>
    <w:rsid w:val="00521564"/>
    <w:rsid w:val="0052359E"/>
    <w:rsid w:val="0052429C"/>
    <w:rsid w:val="00526A72"/>
    <w:rsid w:val="005271DC"/>
    <w:rsid w:val="00527F52"/>
    <w:rsid w:val="0053170E"/>
    <w:rsid w:val="00534D08"/>
    <w:rsid w:val="00550338"/>
    <w:rsid w:val="005518ED"/>
    <w:rsid w:val="00563772"/>
    <w:rsid w:val="00565034"/>
    <w:rsid w:val="00582B14"/>
    <w:rsid w:val="00586900"/>
    <w:rsid w:val="0059181D"/>
    <w:rsid w:val="00593A28"/>
    <w:rsid w:val="00597345"/>
    <w:rsid w:val="005A075E"/>
    <w:rsid w:val="005B24F0"/>
    <w:rsid w:val="005B2593"/>
    <w:rsid w:val="005C05E1"/>
    <w:rsid w:val="005C3FF8"/>
    <w:rsid w:val="005D26D2"/>
    <w:rsid w:val="005D353A"/>
    <w:rsid w:val="005D773A"/>
    <w:rsid w:val="005E2CB5"/>
    <w:rsid w:val="005E31F0"/>
    <w:rsid w:val="005E50CC"/>
    <w:rsid w:val="005F655C"/>
    <w:rsid w:val="00600F54"/>
    <w:rsid w:val="006058D8"/>
    <w:rsid w:val="00611801"/>
    <w:rsid w:val="0061476B"/>
    <w:rsid w:val="00621ACA"/>
    <w:rsid w:val="006356FC"/>
    <w:rsid w:val="00640CC4"/>
    <w:rsid w:val="006467B1"/>
    <w:rsid w:val="00651FED"/>
    <w:rsid w:val="006548A8"/>
    <w:rsid w:val="00656CE0"/>
    <w:rsid w:val="00663194"/>
    <w:rsid w:val="00663B35"/>
    <w:rsid w:val="00664CC5"/>
    <w:rsid w:val="00674D7A"/>
    <w:rsid w:val="006763FB"/>
    <w:rsid w:val="00677A78"/>
    <w:rsid w:val="0068140F"/>
    <w:rsid w:val="0068468E"/>
    <w:rsid w:val="00685818"/>
    <w:rsid w:val="00685E0F"/>
    <w:rsid w:val="00690FCC"/>
    <w:rsid w:val="0069527B"/>
    <w:rsid w:val="006A2CE6"/>
    <w:rsid w:val="006B23EA"/>
    <w:rsid w:val="006B7442"/>
    <w:rsid w:val="006C2890"/>
    <w:rsid w:val="006C4474"/>
    <w:rsid w:val="006D360C"/>
    <w:rsid w:val="006D4676"/>
    <w:rsid w:val="006D4CAB"/>
    <w:rsid w:val="006D573F"/>
    <w:rsid w:val="0071162D"/>
    <w:rsid w:val="00746166"/>
    <w:rsid w:val="0075773D"/>
    <w:rsid w:val="0076013C"/>
    <w:rsid w:val="007657BF"/>
    <w:rsid w:val="0077107A"/>
    <w:rsid w:val="0077326D"/>
    <w:rsid w:val="00780A0D"/>
    <w:rsid w:val="00781A3A"/>
    <w:rsid w:val="007930E0"/>
    <w:rsid w:val="007B3090"/>
    <w:rsid w:val="007C1027"/>
    <w:rsid w:val="007C1E63"/>
    <w:rsid w:val="007C6E65"/>
    <w:rsid w:val="007D46C0"/>
    <w:rsid w:val="007F45EB"/>
    <w:rsid w:val="007F5B5D"/>
    <w:rsid w:val="007F7D75"/>
    <w:rsid w:val="00803511"/>
    <w:rsid w:val="008048B9"/>
    <w:rsid w:val="00804AD7"/>
    <w:rsid w:val="00814220"/>
    <w:rsid w:val="00824CD1"/>
    <w:rsid w:val="00842762"/>
    <w:rsid w:val="00864B5D"/>
    <w:rsid w:val="00871D5A"/>
    <w:rsid w:val="0087238A"/>
    <w:rsid w:val="008734F2"/>
    <w:rsid w:val="00874445"/>
    <w:rsid w:val="00876833"/>
    <w:rsid w:val="00885F08"/>
    <w:rsid w:val="008A1ED4"/>
    <w:rsid w:val="008A2669"/>
    <w:rsid w:val="008A3EF5"/>
    <w:rsid w:val="008B31C8"/>
    <w:rsid w:val="008C24A9"/>
    <w:rsid w:val="008C39A6"/>
    <w:rsid w:val="008C7DB3"/>
    <w:rsid w:val="008D224F"/>
    <w:rsid w:val="008D254B"/>
    <w:rsid w:val="008E0BEF"/>
    <w:rsid w:val="008E5E48"/>
    <w:rsid w:val="008F0803"/>
    <w:rsid w:val="008F54A4"/>
    <w:rsid w:val="009047DD"/>
    <w:rsid w:val="00910AE5"/>
    <w:rsid w:val="00910EA5"/>
    <w:rsid w:val="0092414A"/>
    <w:rsid w:val="00931AD0"/>
    <w:rsid w:val="0093761E"/>
    <w:rsid w:val="00937ABB"/>
    <w:rsid w:val="009416A8"/>
    <w:rsid w:val="00952D60"/>
    <w:rsid w:val="00955B3F"/>
    <w:rsid w:val="00962BBC"/>
    <w:rsid w:val="00966844"/>
    <w:rsid w:val="00966B22"/>
    <w:rsid w:val="00970AB8"/>
    <w:rsid w:val="0097379E"/>
    <w:rsid w:val="00974A48"/>
    <w:rsid w:val="009765B2"/>
    <w:rsid w:val="00984357"/>
    <w:rsid w:val="00994A1B"/>
    <w:rsid w:val="009976D2"/>
    <w:rsid w:val="009A2530"/>
    <w:rsid w:val="009A49E7"/>
    <w:rsid w:val="009C4270"/>
    <w:rsid w:val="009C4F97"/>
    <w:rsid w:val="009D6A4F"/>
    <w:rsid w:val="009E3C75"/>
    <w:rsid w:val="009E4A66"/>
    <w:rsid w:val="009E542E"/>
    <w:rsid w:val="009E61B8"/>
    <w:rsid w:val="009E6526"/>
    <w:rsid w:val="009E6C63"/>
    <w:rsid w:val="009F271B"/>
    <w:rsid w:val="00A0039A"/>
    <w:rsid w:val="00A01795"/>
    <w:rsid w:val="00A05EBF"/>
    <w:rsid w:val="00A07EFB"/>
    <w:rsid w:val="00A103FC"/>
    <w:rsid w:val="00A11447"/>
    <w:rsid w:val="00A15531"/>
    <w:rsid w:val="00A1657A"/>
    <w:rsid w:val="00A42AAA"/>
    <w:rsid w:val="00A43129"/>
    <w:rsid w:val="00A538ED"/>
    <w:rsid w:val="00A647EC"/>
    <w:rsid w:val="00A76FE0"/>
    <w:rsid w:val="00A91265"/>
    <w:rsid w:val="00A91DF8"/>
    <w:rsid w:val="00A97DEA"/>
    <w:rsid w:val="00AA7FAA"/>
    <w:rsid w:val="00AB5B93"/>
    <w:rsid w:val="00AC3054"/>
    <w:rsid w:val="00AC38CF"/>
    <w:rsid w:val="00AD6906"/>
    <w:rsid w:val="00AE1E14"/>
    <w:rsid w:val="00AE2A43"/>
    <w:rsid w:val="00AE7E36"/>
    <w:rsid w:val="00B112BC"/>
    <w:rsid w:val="00B12FFC"/>
    <w:rsid w:val="00B13556"/>
    <w:rsid w:val="00B207C4"/>
    <w:rsid w:val="00B27378"/>
    <w:rsid w:val="00B31BFB"/>
    <w:rsid w:val="00B36664"/>
    <w:rsid w:val="00B438D7"/>
    <w:rsid w:val="00B46A7F"/>
    <w:rsid w:val="00B55665"/>
    <w:rsid w:val="00B60DED"/>
    <w:rsid w:val="00B61C41"/>
    <w:rsid w:val="00B63831"/>
    <w:rsid w:val="00B6777B"/>
    <w:rsid w:val="00B67F78"/>
    <w:rsid w:val="00B705B0"/>
    <w:rsid w:val="00B73CCF"/>
    <w:rsid w:val="00B80AB9"/>
    <w:rsid w:val="00B86228"/>
    <w:rsid w:val="00B902E3"/>
    <w:rsid w:val="00B928E5"/>
    <w:rsid w:val="00BA1D7C"/>
    <w:rsid w:val="00BA317C"/>
    <w:rsid w:val="00BA6568"/>
    <w:rsid w:val="00BC42C9"/>
    <w:rsid w:val="00BC4546"/>
    <w:rsid w:val="00BC511A"/>
    <w:rsid w:val="00BD190E"/>
    <w:rsid w:val="00BE7468"/>
    <w:rsid w:val="00BF0199"/>
    <w:rsid w:val="00BF1BD4"/>
    <w:rsid w:val="00C01371"/>
    <w:rsid w:val="00C05589"/>
    <w:rsid w:val="00C0706A"/>
    <w:rsid w:val="00C12E4A"/>
    <w:rsid w:val="00C235BA"/>
    <w:rsid w:val="00C240B9"/>
    <w:rsid w:val="00C32160"/>
    <w:rsid w:val="00C407A8"/>
    <w:rsid w:val="00C52FF9"/>
    <w:rsid w:val="00C60A6E"/>
    <w:rsid w:val="00C62748"/>
    <w:rsid w:val="00C63134"/>
    <w:rsid w:val="00C65203"/>
    <w:rsid w:val="00C711B9"/>
    <w:rsid w:val="00C72634"/>
    <w:rsid w:val="00C72B9A"/>
    <w:rsid w:val="00C737CD"/>
    <w:rsid w:val="00C75D1F"/>
    <w:rsid w:val="00C8253A"/>
    <w:rsid w:val="00C830DB"/>
    <w:rsid w:val="00C8523B"/>
    <w:rsid w:val="00C8666E"/>
    <w:rsid w:val="00C902A1"/>
    <w:rsid w:val="00CA1E22"/>
    <w:rsid w:val="00CA3A25"/>
    <w:rsid w:val="00CA47C1"/>
    <w:rsid w:val="00CB510F"/>
    <w:rsid w:val="00CD7CBB"/>
    <w:rsid w:val="00CE267F"/>
    <w:rsid w:val="00CE4C9B"/>
    <w:rsid w:val="00CE5E7C"/>
    <w:rsid w:val="00CE7E36"/>
    <w:rsid w:val="00CF37CF"/>
    <w:rsid w:val="00CF45E3"/>
    <w:rsid w:val="00D06BB1"/>
    <w:rsid w:val="00D14121"/>
    <w:rsid w:val="00D26E5C"/>
    <w:rsid w:val="00D27828"/>
    <w:rsid w:val="00D3102E"/>
    <w:rsid w:val="00D32D24"/>
    <w:rsid w:val="00D33FC4"/>
    <w:rsid w:val="00D351F3"/>
    <w:rsid w:val="00D35FA7"/>
    <w:rsid w:val="00D41310"/>
    <w:rsid w:val="00D43BA1"/>
    <w:rsid w:val="00D445C4"/>
    <w:rsid w:val="00D45BB8"/>
    <w:rsid w:val="00D51769"/>
    <w:rsid w:val="00D66F0D"/>
    <w:rsid w:val="00D712D4"/>
    <w:rsid w:val="00D873EA"/>
    <w:rsid w:val="00DA17C4"/>
    <w:rsid w:val="00DA2096"/>
    <w:rsid w:val="00DA2E66"/>
    <w:rsid w:val="00DA423C"/>
    <w:rsid w:val="00DB09F3"/>
    <w:rsid w:val="00DB0D9C"/>
    <w:rsid w:val="00DB6763"/>
    <w:rsid w:val="00DC26AE"/>
    <w:rsid w:val="00DC5070"/>
    <w:rsid w:val="00DC6A9A"/>
    <w:rsid w:val="00DD146B"/>
    <w:rsid w:val="00DE54BD"/>
    <w:rsid w:val="00DE761E"/>
    <w:rsid w:val="00DF2052"/>
    <w:rsid w:val="00DF27A3"/>
    <w:rsid w:val="00DF4461"/>
    <w:rsid w:val="00DF67EF"/>
    <w:rsid w:val="00E02F42"/>
    <w:rsid w:val="00E16AD9"/>
    <w:rsid w:val="00E24F23"/>
    <w:rsid w:val="00E301F1"/>
    <w:rsid w:val="00E31C88"/>
    <w:rsid w:val="00E34602"/>
    <w:rsid w:val="00E37065"/>
    <w:rsid w:val="00E376B2"/>
    <w:rsid w:val="00E4296D"/>
    <w:rsid w:val="00E50A3A"/>
    <w:rsid w:val="00E53795"/>
    <w:rsid w:val="00E57535"/>
    <w:rsid w:val="00E6634D"/>
    <w:rsid w:val="00E735CC"/>
    <w:rsid w:val="00E764D2"/>
    <w:rsid w:val="00E83ACF"/>
    <w:rsid w:val="00E851F2"/>
    <w:rsid w:val="00E91E98"/>
    <w:rsid w:val="00EA2000"/>
    <w:rsid w:val="00EA2332"/>
    <w:rsid w:val="00EA6704"/>
    <w:rsid w:val="00EB2759"/>
    <w:rsid w:val="00EB5C02"/>
    <w:rsid w:val="00ED10B7"/>
    <w:rsid w:val="00ED1FA4"/>
    <w:rsid w:val="00ED4728"/>
    <w:rsid w:val="00ED6876"/>
    <w:rsid w:val="00EE1BC0"/>
    <w:rsid w:val="00EE5E91"/>
    <w:rsid w:val="00EF7BE9"/>
    <w:rsid w:val="00F14DFA"/>
    <w:rsid w:val="00F164E8"/>
    <w:rsid w:val="00F17E58"/>
    <w:rsid w:val="00F31A1F"/>
    <w:rsid w:val="00F35F9D"/>
    <w:rsid w:val="00F37F49"/>
    <w:rsid w:val="00F44F83"/>
    <w:rsid w:val="00F45008"/>
    <w:rsid w:val="00F46196"/>
    <w:rsid w:val="00F61596"/>
    <w:rsid w:val="00F67341"/>
    <w:rsid w:val="00F7571D"/>
    <w:rsid w:val="00F77A43"/>
    <w:rsid w:val="00F9516A"/>
    <w:rsid w:val="00FA257E"/>
    <w:rsid w:val="00FA2D69"/>
    <w:rsid w:val="00FB067B"/>
    <w:rsid w:val="00FB6FAD"/>
    <w:rsid w:val="00FC0978"/>
    <w:rsid w:val="00FC0F83"/>
    <w:rsid w:val="00FC156B"/>
    <w:rsid w:val="00FC40BB"/>
    <w:rsid w:val="00FC4D1A"/>
    <w:rsid w:val="00FD6F54"/>
    <w:rsid w:val="00FF55FC"/>
    <w:rsid w:val="0202B8E6"/>
    <w:rsid w:val="031B0692"/>
    <w:rsid w:val="037EC072"/>
    <w:rsid w:val="04278693"/>
    <w:rsid w:val="04A36463"/>
    <w:rsid w:val="04BBB0D2"/>
    <w:rsid w:val="05345554"/>
    <w:rsid w:val="05D5724E"/>
    <w:rsid w:val="072D4C16"/>
    <w:rsid w:val="0748CBB6"/>
    <w:rsid w:val="08244F7C"/>
    <w:rsid w:val="088EBCCE"/>
    <w:rsid w:val="0950294A"/>
    <w:rsid w:val="0957C7B5"/>
    <w:rsid w:val="09CC2538"/>
    <w:rsid w:val="0A3C3E51"/>
    <w:rsid w:val="0B31B181"/>
    <w:rsid w:val="0B695969"/>
    <w:rsid w:val="0C40045D"/>
    <w:rsid w:val="0CB6EF5D"/>
    <w:rsid w:val="0CDCCBFD"/>
    <w:rsid w:val="0CDE7D37"/>
    <w:rsid w:val="0D748466"/>
    <w:rsid w:val="0E151E38"/>
    <w:rsid w:val="0E19C62A"/>
    <w:rsid w:val="0EFC5511"/>
    <w:rsid w:val="10524CE7"/>
    <w:rsid w:val="1357344F"/>
    <w:rsid w:val="1384FE4F"/>
    <w:rsid w:val="1416EB55"/>
    <w:rsid w:val="14B62DDE"/>
    <w:rsid w:val="16ADAE6F"/>
    <w:rsid w:val="16F50F34"/>
    <w:rsid w:val="1795300B"/>
    <w:rsid w:val="1945CB65"/>
    <w:rsid w:val="1C8D27F9"/>
    <w:rsid w:val="1CCB5A3C"/>
    <w:rsid w:val="1CD1B7CF"/>
    <w:rsid w:val="1E6FB1C9"/>
    <w:rsid w:val="1EDAB816"/>
    <w:rsid w:val="204181F7"/>
    <w:rsid w:val="2065AE48"/>
    <w:rsid w:val="218E1827"/>
    <w:rsid w:val="2191DD60"/>
    <w:rsid w:val="21AC5802"/>
    <w:rsid w:val="221A6F39"/>
    <w:rsid w:val="2230266D"/>
    <w:rsid w:val="22486398"/>
    <w:rsid w:val="22D94F32"/>
    <w:rsid w:val="2307EC03"/>
    <w:rsid w:val="23E2EE15"/>
    <w:rsid w:val="24CC06E6"/>
    <w:rsid w:val="2506220E"/>
    <w:rsid w:val="2694663F"/>
    <w:rsid w:val="2769F504"/>
    <w:rsid w:val="27E758F2"/>
    <w:rsid w:val="28A059F5"/>
    <w:rsid w:val="296B0BEC"/>
    <w:rsid w:val="2A4E9AA4"/>
    <w:rsid w:val="2CAE1044"/>
    <w:rsid w:val="2F776647"/>
    <w:rsid w:val="31CC6A0B"/>
    <w:rsid w:val="32126A9A"/>
    <w:rsid w:val="321F994C"/>
    <w:rsid w:val="324591AC"/>
    <w:rsid w:val="3270EEA4"/>
    <w:rsid w:val="32EBC290"/>
    <w:rsid w:val="33C94E83"/>
    <w:rsid w:val="355CC8B1"/>
    <w:rsid w:val="35E7E1C8"/>
    <w:rsid w:val="361F6DDC"/>
    <w:rsid w:val="362BF03E"/>
    <w:rsid w:val="364EE1E0"/>
    <w:rsid w:val="36DB97C7"/>
    <w:rsid w:val="3795ECBF"/>
    <w:rsid w:val="3865FDA5"/>
    <w:rsid w:val="39C6DD44"/>
    <w:rsid w:val="3A47B29A"/>
    <w:rsid w:val="3C31098E"/>
    <w:rsid w:val="3C615F5F"/>
    <w:rsid w:val="3CF9D08A"/>
    <w:rsid w:val="3D92C88D"/>
    <w:rsid w:val="3DD1C9BE"/>
    <w:rsid w:val="3E5F7C9B"/>
    <w:rsid w:val="3F570047"/>
    <w:rsid w:val="416B5226"/>
    <w:rsid w:val="42AC717F"/>
    <w:rsid w:val="4337324A"/>
    <w:rsid w:val="43E9A6DD"/>
    <w:rsid w:val="444154B2"/>
    <w:rsid w:val="44B1769C"/>
    <w:rsid w:val="44CBA865"/>
    <w:rsid w:val="4519C284"/>
    <w:rsid w:val="4531E426"/>
    <w:rsid w:val="454CBDC5"/>
    <w:rsid w:val="4565ADF7"/>
    <w:rsid w:val="45B744D1"/>
    <w:rsid w:val="45C64A8E"/>
    <w:rsid w:val="4645317C"/>
    <w:rsid w:val="464E0FD7"/>
    <w:rsid w:val="46C0793F"/>
    <w:rsid w:val="4727FE79"/>
    <w:rsid w:val="47A460AC"/>
    <w:rsid w:val="48D5938A"/>
    <w:rsid w:val="4995C50B"/>
    <w:rsid w:val="49E8EE6E"/>
    <w:rsid w:val="4A85579B"/>
    <w:rsid w:val="4B0FC366"/>
    <w:rsid w:val="4BE4028F"/>
    <w:rsid w:val="4C00D3C6"/>
    <w:rsid w:val="4C19ABC0"/>
    <w:rsid w:val="4C8F8BF9"/>
    <w:rsid w:val="4CA600E7"/>
    <w:rsid w:val="4CB72537"/>
    <w:rsid w:val="4D00CC53"/>
    <w:rsid w:val="4F054820"/>
    <w:rsid w:val="51238BC0"/>
    <w:rsid w:val="515CA04E"/>
    <w:rsid w:val="5222B479"/>
    <w:rsid w:val="5285BF58"/>
    <w:rsid w:val="5361EB00"/>
    <w:rsid w:val="5390F6AC"/>
    <w:rsid w:val="54FC814C"/>
    <w:rsid w:val="5589159C"/>
    <w:rsid w:val="559BB416"/>
    <w:rsid w:val="55A126F9"/>
    <w:rsid w:val="563C4681"/>
    <w:rsid w:val="56623B0D"/>
    <w:rsid w:val="57785CD6"/>
    <w:rsid w:val="586395ED"/>
    <w:rsid w:val="5922527B"/>
    <w:rsid w:val="598C28DD"/>
    <w:rsid w:val="5A361A48"/>
    <w:rsid w:val="5B04E226"/>
    <w:rsid w:val="5B2E1AFB"/>
    <w:rsid w:val="5D726BAB"/>
    <w:rsid w:val="5DE0C5F9"/>
    <w:rsid w:val="5EB5F6F7"/>
    <w:rsid w:val="5F7C1D6D"/>
    <w:rsid w:val="600AC59D"/>
    <w:rsid w:val="61746BF4"/>
    <w:rsid w:val="6201FD8E"/>
    <w:rsid w:val="63CEFF17"/>
    <w:rsid w:val="649BF9C7"/>
    <w:rsid w:val="64E0F790"/>
    <w:rsid w:val="653F57E8"/>
    <w:rsid w:val="679821E8"/>
    <w:rsid w:val="679D6B4D"/>
    <w:rsid w:val="67EE3C2E"/>
    <w:rsid w:val="69101B5E"/>
    <w:rsid w:val="699BB6F0"/>
    <w:rsid w:val="6BE345A8"/>
    <w:rsid w:val="6C90127D"/>
    <w:rsid w:val="6D03FD2C"/>
    <w:rsid w:val="6D8166B8"/>
    <w:rsid w:val="6E65BC62"/>
    <w:rsid w:val="6F6CDF35"/>
    <w:rsid w:val="6F730E7A"/>
    <w:rsid w:val="6FE7899A"/>
    <w:rsid w:val="70C9B8DA"/>
    <w:rsid w:val="71E5085F"/>
    <w:rsid w:val="73222B91"/>
    <w:rsid w:val="73FAD6D1"/>
    <w:rsid w:val="75BE9951"/>
    <w:rsid w:val="7605EAC2"/>
    <w:rsid w:val="7695F2CA"/>
    <w:rsid w:val="76980EEF"/>
    <w:rsid w:val="769CC484"/>
    <w:rsid w:val="76B436AE"/>
    <w:rsid w:val="76DA244C"/>
    <w:rsid w:val="771F9014"/>
    <w:rsid w:val="776859FA"/>
    <w:rsid w:val="779D9B66"/>
    <w:rsid w:val="7808C96C"/>
    <w:rsid w:val="7BDC7BB9"/>
    <w:rsid w:val="7C30B769"/>
    <w:rsid w:val="7D06A62D"/>
    <w:rsid w:val="7D7A499F"/>
    <w:rsid w:val="7D7C396C"/>
    <w:rsid w:val="7DCD2D06"/>
    <w:rsid w:val="7E2B7C47"/>
    <w:rsid w:val="7E9B9508"/>
    <w:rsid w:val="7F009C04"/>
    <w:rsid w:val="7F273B55"/>
    <w:rsid w:val="7F574CEC"/>
    <w:rsid w:val="7F61A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EFC8"/>
  <w15:chartTrackingRefBased/>
  <w15:docId w15:val="{C2FD6160-CE44-6C4D-88D6-F6A3439C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F23"/>
    <w:rPr>
      <w:rFonts w:eastAsiaTheme="majorEastAsia" w:cstheme="majorBidi"/>
      <w:color w:val="272727" w:themeColor="text1" w:themeTint="D8"/>
    </w:rPr>
  </w:style>
  <w:style w:type="paragraph" w:styleId="Title">
    <w:name w:val="Title"/>
    <w:basedOn w:val="Normal"/>
    <w:next w:val="Normal"/>
    <w:link w:val="TitleChar"/>
    <w:uiPriority w:val="10"/>
    <w:qFormat/>
    <w:rsid w:val="00E24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F23"/>
    <w:pPr>
      <w:spacing w:before="160"/>
      <w:jc w:val="center"/>
    </w:pPr>
    <w:rPr>
      <w:i/>
      <w:iCs/>
      <w:color w:val="404040" w:themeColor="text1" w:themeTint="BF"/>
    </w:rPr>
  </w:style>
  <w:style w:type="character" w:customStyle="1" w:styleId="QuoteChar">
    <w:name w:val="Quote Char"/>
    <w:basedOn w:val="DefaultParagraphFont"/>
    <w:link w:val="Quote"/>
    <w:uiPriority w:val="29"/>
    <w:rsid w:val="00E24F23"/>
    <w:rPr>
      <w:i/>
      <w:iCs/>
      <w:color w:val="404040" w:themeColor="text1" w:themeTint="BF"/>
    </w:rPr>
  </w:style>
  <w:style w:type="paragraph" w:styleId="ListParagraph">
    <w:name w:val="List Paragraph"/>
    <w:basedOn w:val="Normal"/>
    <w:uiPriority w:val="34"/>
    <w:qFormat/>
    <w:rsid w:val="00E24F23"/>
    <w:pPr>
      <w:ind w:left="720"/>
      <w:contextualSpacing/>
    </w:pPr>
  </w:style>
  <w:style w:type="character" w:styleId="IntenseEmphasis">
    <w:name w:val="Intense Emphasis"/>
    <w:basedOn w:val="DefaultParagraphFont"/>
    <w:uiPriority w:val="21"/>
    <w:qFormat/>
    <w:rsid w:val="00E24F23"/>
    <w:rPr>
      <w:i/>
      <w:iCs/>
      <w:color w:val="0F4761" w:themeColor="accent1" w:themeShade="BF"/>
    </w:rPr>
  </w:style>
  <w:style w:type="paragraph" w:styleId="IntenseQuote">
    <w:name w:val="Intense Quote"/>
    <w:basedOn w:val="Normal"/>
    <w:next w:val="Normal"/>
    <w:link w:val="IntenseQuoteChar"/>
    <w:uiPriority w:val="30"/>
    <w:qFormat/>
    <w:rsid w:val="00E24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F23"/>
    <w:rPr>
      <w:i/>
      <w:iCs/>
      <w:color w:val="0F4761" w:themeColor="accent1" w:themeShade="BF"/>
    </w:rPr>
  </w:style>
  <w:style w:type="character" w:styleId="IntenseReference">
    <w:name w:val="Intense Reference"/>
    <w:basedOn w:val="DefaultParagraphFont"/>
    <w:uiPriority w:val="32"/>
    <w:qFormat/>
    <w:rsid w:val="00E24F23"/>
    <w:rPr>
      <w:b/>
      <w:bCs/>
      <w:smallCaps/>
      <w:color w:val="0F4761" w:themeColor="accent1" w:themeShade="BF"/>
      <w:spacing w:val="5"/>
    </w:rPr>
  </w:style>
  <w:style w:type="paragraph" w:customStyle="1" w:styleId="msonormal0">
    <w:name w:val="msonormal"/>
    <w:basedOn w:val="Normal"/>
    <w:rsid w:val="00E24F2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E24F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E24F23"/>
  </w:style>
  <w:style w:type="character" w:customStyle="1" w:styleId="normaltextrun">
    <w:name w:val="normaltextrun"/>
    <w:basedOn w:val="DefaultParagraphFont"/>
    <w:rsid w:val="00E24F23"/>
  </w:style>
  <w:style w:type="character" w:customStyle="1" w:styleId="eop">
    <w:name w:val="eop"/>
    <w:basedOn w:val="DefaultParagraphFont"/>
    <w:rsid w:val="00E24F23"/>
  </w:style>
  <w:style w:type="character" w:customStyle="1" w:styleId="linebreakblob">
    <w:name w:val="linebreakblob"/>
    <w:basedOn w:val="DefaultParagraphFont"/>
    <w:rsid w:val="00E24F23"/>
  </w:style>
  <w:style w:type="character" w:customStyle="1" w:styleId="scxw130273355">
    <w:name w:val="scxw130273355"/>
    <w:basedOn w:val="DefaultParagraphFont"/>
    <w:rsid w:val="00E24F23"/>
  </w:style>
  <w:style w:type="paragraph" w:customStyle="1" w:styleId="outlineelement">
    <w:name w:val="outlineelement"/>
    <w:basedOn w:val="Normal"/>
    <w:rsid w:val="00E24F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abrun">
    <w:name w:val="tabrun"/>
    <w:basedOn w:val="DefaultParagraphFont"/>
    <w:rsid w:val="00E24F23"/>
  </w:style>
  <w:style w:type="character" w:customStyle="1" w:styleId="tabchar">
    <w:name w:val="tabchar"/>
    <w:basedOn w:val="DefaultParagraphFont"/>
    <w:rsid w:val="00E24F23"/>
  </w:style>
  <w:style w:type="character" w:customStyle="1" w:styleId="tableaderchars">
    <w:name w:val="tableaderchars"/>
    <w:basedOn w:val="DefaultParagraphFont"/>
    <w:rsid w:val="00E24F23"/>
  </w:style>
  <w:style w:type="character" w:customStyle="1" w:styleId="trackchangetextinsertion">
    <w:name w:val="trackchangetextinsertion"/>
    <w:basedOn w:val="DefaultParagraphFont"/>
    <w:rsid w:val="00E24F23"/>
  </w:style>
  <w:style w:type="character" w:styleId="Hyperlink">
    <w:name w:val="Hyperlink"/>
    <w:basedOn w:val="DefaultParagraphFont"/>
    <w:uiPriority w:val="99"/>
    <w:unhideWhenUsed/>
    <w:rsid w:val="00E24F23"/>
    <w:rPr>
      <w:color w:val="0000FF"/>
      <w:u w:val="single"/>
    </w:rPr>
  </w:style>
  <w:style w:type="character" w:styleId="FollowedHyperlink">
    <w:name w:val="FollowedHyperlink"/>
    <w:basedOn w:val="DefaultParagraphFont"/>
    <w:uiPriority w:val="99"/>
    <w:semiHidden/>
    <w:unhideWhenUsed/>
    <w:rsid w:val="00E24F23"/>
    <w:rPr>
      <w:color w:val="800080"/>
      <w:u w:val="single"/>
    </w:rPr>
  </w:style>
  <w:style w:type="character" w:customStyle="1" w:styleId="trackchangetextdeletionmarker">
    <w:name w:val="trackchangetextdeletionmarker"/>
    <w:basedOn w:val="DefaultParagraphFont"/>
    <w:rsid w:val="00E24F23"/>
  </w:style>
  <w:style w:type="character" w:styleId="CommentReference">
    <w:name w:val="annotation reference"/>
    <w:basedOn w:val="DefaultParagraphFont"/>
    <w:uiPriority w:val="99"/>
    <w:semiHidden/>
    <w:unhideWhenUsed/>
    <w:rsid w:val="00E24F23"/>
    <w:rPr>
      <w:sz w:val="16"/>
      <w:szCs w:val="16"/>
    </w:rPr>
  </w:style>
  <w:style w:type="paragraph" w:styleId="CommentText">
    <w:name w:val="annotation text"/>
    <w:basedOn w:val="Normal"/>
    <w:link w:val="CommentTextChar"/>
    <w:uiPriority w:val="99"/>
    <w:semiHidden/>
    <w:unhideWhenUsed/>
    <w:rsid w:val="00E24F23"/>
    <w:pPr>
      <w:spacing w:line="240" w:lineRule="auto"/>
    </w:pPr>
    <w:rPr>
      <w:sz w:val="20"/>
      <w:szCs w:val="20"/>
    </w:rPr>
  </w:style>
  <w:style w:type="character" w:customStyle="1" w:styleId="CommentTextChar">
    <w:name w:val="Comment Text Char"/>
    <w:basedOn w:val="DefaultParagraphFont"/>
    <w:link w:val="CommentText"/>
    <w:uiPriority w:val="99"/>
    <w:semiHidden/>
    <w:rsid w:val="00E24F23"/>
    <w:rPr>
      <w:sz w:val="20"/>
      <w:szCs w:val="20"/>
    </w:rPr>
  </w:style>
  <w:style w:type="paragraph" w:styleId="CommentSubject">
    <w:name w:val="annotation subject"/>
    <w:basedOn w:val="CommentText"/>
    <w:next w:val="CommentText"/>
    <w:link w:val="CommentSubjectChar"/>
    <w:uiPriority w:val="99"/>
    <w:semiHidden/>
    <w:unhideWhenUsed/>
    <w:rsid w:val="00E24F23"/>
    <w:rPr>
      <w:b/>
      <w:bCs/>
    </w:rPr>
  </w:style>
  <w:style w:type="character" w:customStyle="1" w:styleId="CommentSubjectChar">
    <w:name w:val="Comment Subject Char"/>
    <w:basedOn w:val="CommentTextChar"/>
    <w:link w:val="CommentSubject"/>
    <w:uiPriority w:val="99"/>
    <w:semiHidden/>
    <w:rsid w:val="00E24F23"/>
    <w:rPr>
      <w:b/>
      <w:bCs/>
      <w:sz w:val="20"/>
      <w:szCs w:val="20"/>
    </w:rPr>
  </w:style>
  <w:style w:type="paragraph" w:styleId="Revision">
    <w:name w:val="Revision"/>
    <w:hidden/>
    <w:uiPriority w:val="99"/>
    <w:semiHidden/>
    <w:rsid w:val="00E24F23"/>
    <w:pPr>
      <w:spacing w:after="0" w:line="240" w:lineRule="auto"/>
    </w:pPr>
  </w:style>
  <w:style w:type="numbering" w:customStyle="1" w:styleId="CurrentList1">
    <w:name w:val="Current List1"/>
    <w:uiPriority w:val="99"/>
    <w:rsid w:val="00287853"/>
    <w:pPr>
      <w:numPr>
        <w:numId w:val="127"/>
      </w:numPr>
    </w:pPr>
  </w:style>
  <w:style w:type="character" w:styleId="Mention">
    <w:name w:val="Mention"/>
    <w:basedOn w:val="DefaultParagraphFont"/>
    <w:uiPriority w:val="99"/>
    <w:unhideWhenUsed/>
    <w:rsid w:val="009E6526"/>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7C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89670">
      <w:bodyDiv w:val="1"/>
      <w:marLeft w:val="0"/>
      <w:marRight w:val="0"/>
      <w:marTop w:val="0"/>
      <w:marBottom w:val="0"/>
      <w:divBdr>
        <w:top w:val="none" w:sz="0" w:space="0" w:color="auto"/>
        <w:left w:val="none" w:sz="0" w:space="0" w:color="auto"/>
        <w:bottom w:val="none" w:sz="0" w:space="0" w:color="auto"/>
        <w:right w:val="none" w:sz="0" w:space="0" w:color="auto"/>
      </w:divBdr>
      <w:divsChild>
        <w:div w:id="1326863045">
          <w:marLeft w:val="0"/>
          <w:marRight w:val="0"/>
          <w:marTop w:val="0"/>
          <w:marBottom w:val="0"/>
          <w:divBdr>
            <w:top w:val="none" w:sz="0" w:space="0" w:color="auto"/>
            <w:left w:val="none" w:sz="0" w:space="0" w:color="auto"/>
            <w:bottom w:val="none" w:sz="0" w:space="0" w:color="auto"/>
            <w:right w:val="none" w:sz="0" w:space="0" w:color="auto"/>
          </w:divBdr>
          <w:divsChild>
            <w:div w:id="1714306684">
              <w:marLeft w:val="0"/>
              <w:marRight w:val="0"/>
              <w:marTop w:val="0"/>
              <w:marBottom w:val="0"/>
              <w:divBdr>
                <w:top w:val="none" w:sz="0" w:space="0" w:color="auto"/>
                <w:left w:val="none" w:sz="0" w:space="0" w:color="auto"/>
                <w:bottom w:val="none" w:sz="0" w:space="0" w:color="auto"/>
                <w:right w:val="none" w:sz="0" w:space="0" w:color="auto"/>
              </w:divBdr>
            </w:div>
            <w:div w:id="843276414">
              <w:marLeft w:val="0"/>
              <w:marRight w:val="0"/>
              <w:marTop w:val="0"/>
              <w:marBottom w:val="0"/>
              <w:divBdr>
                <w:top w:val="none" w:sz="0" w:space="0" w:color="auto"/>
                <w:left w:val="none" w:sz="0" w:space="0" w:color="auto"/>
                <w:bottom w:val="none" w:sz="0" w:space="0" w:color="auto"/>
                <w:right w:val="none" w:sz="0" w:space="0" w:color="auto"/>
              </w:divBdr>
            </w:div>
            <w:div w:id="1812016697">
              <w:marLeft w:val="0"/>
              <w:marRight w:val="0"/>
              <w:marTop w:val="0"/>
              <w:marBottom w:val="0"/>
              <w:divBdr>
                <w:top w:val="none" w:sz="0" w:space="0" w:color="auto"/>
                <w:left w:val="none" w:sz="0" w:space="0" w:color="auto"/>
                <w:bottom w:val="none" w:sz="0" w:space="0" w:color="auto"/>
                <w:right w:val="none" w:sz="0" w:space="0" w:color="auto"/>
              </w:divBdr>
            </w:div>
            <w:div w:id="1265311199">
              <w:marLeft w:val="0"/>
              <w:marRight w:val="0"/>
              <w:marTop w:val="0"/>
              <w:marBottom w:val="0"/>
              <w:divBdr>
                <w:top w:val="none" w:sz="0" w:space="0" w:color="auto"/>
                <w:left w:val="none" w:sz="0" w:space="0" w:color="auto"/>
                <w:bottom w:val="none" w:sz="0" w:space="0" w:color="auto"/>
                <w:right w:val="none" w:sz="0" w:space="0" w:color="auto"/>
              </w:divBdr>
            </w:div>
            <w:div w:id="123428790">
              <w:marLeft w:val="0"/>
              <w:marRight w:val="0"/>
              <w:marTop w:val="0"/>
              <w:marBottom w:val="0"/>
              <w:divBdr>
                <w:top w:val="none" w:sz="0" w:space="0" w:color="auto"/>
                <w:left w:val="none" w:sz="0" w:space="0" w:color="auto"/>
                <w:bottom w:val="none" w:sz="0" w:space="0" w:color="auto"/>
                <w:right w:val="none" w:sz="0" w:space="0" w:color="auto"/>
              </w:divBdr>
            </w:div>
            <w:div w:id="1906378960">
              <w:marLeft w:val="0"/>
              <w:marRight w:val="0"/>
              <w:marTop w:val="0"/>
              <w:marBottom w:val="0"/>
              <w:divBdr>
                <w:top w:val="none" w:sz="0" w:space="0" w:color="auto"/>
                <w:left w:val="none" w:sz="0" w:space="0" w:color="auto"/>
                <w:bottom w:val="none" w:sz="0" w:space="0" w:color="auto"/>
                <w:right w:val="none" w:sz="0" w:space="0" w:color="auto"/>
              </w:divBdr>
            </w:div>
            <w:div w:id="1233389634">
              <w:marLeft w:val="0"/>
              <w:marRight w:val="0"/>
              <w:marTop w:val="0"/>
              <w:marBottom w:val="0"/>
              <w:divBdr>
                <w:top w:val="none" w:sz="0" w:space="0" w:color="auto"/>
                <w:left w:val="none" w:sz="0" w:space="0" w:color="auto"/>
                <w:bottom w:val="none" w:sz="0" w:space="0" w:color="auto"/>
                <w:right w:val="none" w:sz="0" w:space="0" w:color="auto"/>
              </w:divBdr>
            </w:div>
            <w:div w:id="802381942">
              <w:marLeft w:val="0"/>
              <w:marRight w:val="0"/>
              <w:marTop w:val="0"/>
              <w:marBottom w:val="0"/>
              <w:divBdr>
                <w:top w:val="none" w:sz="0" w:space="0" w:color="auto"/>
                <w:left w:val="none" w:sz="0" w:space="0" w:color="auto"/>
                <w:bottom w:val="none" w:sz="0" w:space="0" w:color="auto"/>
                <w:right w:val="none" w:sz="0" w:space="0" w:color="auto"/>
              </w:divBdr>
            </w:div>
            <w:div w:id="447822657">
              <w:marLeft w:val="0"/>
              <w:marRight w:val="0"/>
              <w:marTop w:val="0"/>
              <w:marBottom w:val="0"/>
              <w:divBdr>
                <w:top w:val="none" w:sz="0" w:space="0" w:color="auto"/>
                <w:left w:val="none" w:sz="0" w:space="0" w:color="auto"/>
                <w:bottom w:val="none" w:sz="0" w:space="0" w:color="auto"/>
                <w:right w:val="none" w:sz="0" w:space="0" w:color="auto"/>
              </w:divBdr>
            </w:div>
            <w:div w:id="594096871">
              <w:marLeft w:val="0"/>
              <w:marRight w:val="0"/>
              <w:marTop w:val="0"/>
              <w:marBottom w:val="0"/>
              <w:divBdr>
                <w:top w:val="none" w:sz="0" w:space="0" w:color="auto"/>
                <w:left w:val="none" w:sz="0" w:space="0" w:color="auto"/>
                <w:bottom w:val="none" w:sz="0" w:space="0" w:color="auto"/>
                <w:right w:val="none" w:sz="0" w:space="0" w:color="auto"/>
              </w:divBdr>
            </w:div>
            <w:div w:id="453332651">
              <w:marLeft w:val="0"/>
              <w:marRight w:val="0"/>
              <w:marTop w:val="0"/>
              <w:marBottom w:val="0"/>
              <w:divBdr>
                <w:top w:val="none" w:sz="0" w:space="0" w:color="auto"/>
                <w:left w:val="none" w:sz="0" w:space="0" w:color="auto"/>
                <w:bottom w:val="none" w:sz="0" w:space="0" w:color="auto"/>
                <w:right w:val="none" w:sz="0" w:space="0" w:color="auto"/>
              </w:divBdr>
            </w:div>
            <w:div w:id="88670950">
              <w:marLeft w:val="0"/>
              <w:marRight w:val="0"/>
              <w:marTop w:val="0"/>
              <w:marBottom w:val="0"/>
              <w:divBdr>
                <w:top w:val="none" w:sz="0" w:space="0" w:color="auto"/>
                <w:left w:val="none" w:sz="0" w:space="0" w:color="auto"/>
                <w:bottom w:val="none" w:sz="0" w:space="0" w:color="auto"/>
                <w:right w:val="none" w:sz="0" w:space="0" w:color="auto"/>
              </w:divBdr>
            </w:div>
            <w:div w:id="494566105">
              <w:marLeft w:val="0"/>
              <w:marRight w:val="0"/>
              <w:marTop w:val="0"/>
              <w:marBottom w:val="0"/>
              <w:divBdr>
                <w:top w:val="none" w:sz="0" w:space="0" w:color="auto"/>
                <w:left w:val="none" w:sz="0" w:space="0" w:color="auto"/>
                <w:bottom w:val="none" w:sz="0" w:space="0" w:color="auto"/>
                <w:right w:val="none" w:sz="0" w:space="0" w:color="auto"/>
              </w:divBdr>
            </w:div>
            <w:div w:id="1565608255">
              <w:marLeft w:val="0"/>
              <w:marRight w:val="0"/>
              <w:marTop w:val="0"/>
              <w:marBottom w:val="0"/>
              <w:divBdr>
                <w:top w:val="none" w:sz="0" w:space="0" w:color="auto"/>
                <w:left w:val="none" w:sz="0" w:space="0" w:color="auto"/>
                <w:bottom w:val="none" w:sz="0" w:space="0" w:color="auto"/>
                <w:right w:val="none" w:sz="0" w:space="0" w:color="auto"/>
              </w:divBdr>
            </w:div>
            <w:div w:id="1055010681">
              <w:marLeft w:val="0"/>
              <w:marRight w:val="0"/>
              <w:marTop w:val="0"/>
              <w:marBottom w:val="0"/>
              <w:divBdr>
                <w:top w:val="none" w:sz="0" w:space="0" w:color="auto"/>
                <w:left w:val="none" w:sz="0" w:space="0" w:color="auto"/>
                <w:bottom w:val="none" w:sz="0" w:space="0" w:color="auto"/>
                <w:right w:val="none" w:sz="0" w:space="0" w:color="auto"/>
              </w:divBdr>
            </w:div>
            <w:div w:id="723795223">
              <w:marLeft w:val="0"/>
              <w:marRight w:val="0"/>
              <w:marTop w:val="0"/>
              <w:marBottom w:val="0"/>
              <w:divBdr>
                <w:top w:val="none" w:sz="0" w:space="0" w:color="auto"/>
                <w:left w:val="none" w:sz="0" w:space="0" w:color="auto"/>
                <w:bottom w:val="none" w:sz="0" w:space="0" w:color="auto"/>
                <w:right w:val="none" w:sz="0" w:space="0" w:color="auto"/>
              </w:divBdr>
            </w:div>
            <w:div w:id="187913768">
              <w:marLeft w:val="0"/>
              <w:marRight w:val="0"/>
              <w:marTop w:val="0"/>
              <w:marBottom w:val="0"/>
              <w:divBdr>
                <w:top w:val="none" w:sz="0" w:space="0" w:color="auto"/>
                <w:left w:val="none" w:sz="0" w:space="0" w:color="auto"/>
                <w:bottom w:val="none" w:sz="0" w:space="0" w:color="auto"/>
                <w:right w:val="none" w:sz="0" w:space="0" w:color="auto"/>
              </w:divBdr>
            </w:div>
            <w:div w:id="287860476">
              <w:marLeft w:val="0"/>
              <w:marRight w:val="0"/>
              <w:marTop w:val="0"/>
              <w:marBottom w:val="0"/>
              <w:divBdr>
                <w:top w:val="none" w:sz="0" w:space="0" w:color="auto"/>
                <w:left w:val="none" w:sz="0" w:space="0" w:color="auto"/>
                <w:bottom w:val="none" w:sz="0" w:space="0" w:color="auto"/>
                <w:right w:val="none" w:sz="0" w:space="0" w:color="auto"/>
              </w:divBdr>
            </w:div>
            <w:div w:id="863253434">
              <w:marLeft w:val="0"/>
              <w:marRight w:val="0"/>
              <w:marTop w:val="0"/>
              <w:marBottom w:val="0"/>
              <w:divBdr>
                <w:top w:val="none" w:sz="0" w:space="0" w:color="auto"/>
                <w:left w:val="none" w:sz="0" w:space="0" w:color="auto"/>
                <w:bottom w:val="none" w:sz="0" w:space="0" w:color="auto"/>
                <w:right w:val="none" w:sz="0" w:space="0" w:color="auto"/>
              </w:divBdr>
            </w:div>
            <w:div w:id="348409173">
              <w:marLeft w:val="0"/>
              <w:marRight w:val="0"/>
              <w:marTop w:val="0"/>
              <w:marBottom w:val="0"/>
              <w:divBdr>
                <w:top w:val="none" w:sz="0" w:space="0" w:color="auto"/>
                <w:left w:val="none" w:sz="0" w:space="0" w:color="auto"/>
                <w:bottom w:val="none" w:sz="0" w:space="0" w:color="auto"/>
                <w:right w:val="none" w:sz="0" w:space="0" w:color="auto"/>
              </w:divBdr>
            </w:div>
          </w:divsChild>
        </w:div>
        <w:div w:id="1087193260">
          <w:marLeft w:val="0"/>
          <w:marRight w:val="0"/>
          <w:marTop w:val="0"/>
          <w:marBottom w:val="0"/>
          <w:divBdr>
            <w:top w:val="none" w:sz="0" w:space="0" w:color="auto"/>
            <w:left w:val="none" w:sz="0" w:space="0" w:color="auto"/>
            <w:bottom w:val="none" w:sz="0" w:space="0" w:color="auto"/>
            <w:right w:val="none" w:sz="0" w:space="0" w:color="auto"/>
          </w:divBdr>
          <w:divsChild>
            <w:div w:id="249199194">
              <w:marLeft w:val="0"/>
              <w:marRight w:val="0"/>
              <w:marTop w:val="0"/>
              <w:marBottom w:val="0"/>
              <w:divBdr>
                <w:top w:val="none" w:sz="0" w:space="0" w:color="auto"/>
                <w:left w:val="none" w:sz="0" w:space="0" w:color="auto"/>
                <w:bottom w:val="none" w:sz="0" w:space="0" w:color="auto"/>
                <w:right w:val="none" w:sz="0" w:space="0" w:color="auto"/>
              </w:divBdr>
            </w:div>
            <w:div w:id="739448202">
              <w:marLeft w:val="0"/>
              <w:marRight w:val="0"/>
              <w:marTop w:val="0"/>
              <w:marBottom w:val="0"/>
              <w:divBdr>
                <w:top w:val="none" w:sz="0" w:space="0" w:color="auto"/>
                <w:left w:val="none" w:sz="0" w:space="0" w:color="auto"/>
                <w:bottom w:val="none" w:sz="0" w:space="0" w:color="auto"/>
                <w:right w:val="none" w:sz="0" w:space="0" w:color="auto"/>
              </w:divBdr>
            </w:div>
            <w:div w:id="595359478">
              <w:marLeft w:val="0"/>
              <w:marRight w:val="0"/>
              <w:marTop w:val="0"/>
              <w:marBottom w:val="0"/>
              <w:divBdr>
                <w:top w:val="none" w:sz="0" w:space="0" w:color="auto"/>
                <w:left w:val="none" w:sz="0" w:space="0" w:color="auto"/>
                <w:bottom w:val="none" w:sz="0" w:space="0" w:color="auto"/>
                <w:right w:val="none" w:sz="0" w:space="0" w:color="auto"/>
              </w:divBdr>
            </w:div>
            <w:div w:id="1196387730">
              <w:marLeft w:val="0"/>
              <w:marRight w:val="0"/>
              <w:marTop w:val="0"/>
              <w:marBottom w:val="0"/>
              <w:divBdr>
                <w:top w:val="none" w:sz="0" w:space="0" w:color="auto"/>
                <w:left w:val="none" w:sz="0" w:space="0" w:color="auto"/>
                <w:bottom w:val="none" w:sz="0" w:space="0" w:color="auto"/>
                <w:right w:val="none" w:sz="0" w:space="0" w:color="auto"/>
              </w:divBdr>
            </w:div>
            <w:div w:id="599723220">
              <w:marLeft w:val="0"/>
              <w:marRight w:val="0"/>
              <w:marTop w:val="0"/>
              <w:marBottom w:val="0"/>
              <w:divBdr>
                <w:top w:val="none" w:sz="0" w:space="0" w:color="auto"/>
                <w:left w:val="none" w:sz="0" w:space="0" w:color="auto"/>
                <w:bottom w:val="none" w:sz="0" w:space="0" w:color="auto"/>
                <w:right w:val="none" w:sz="0" w:space="0" w:color="auto"/>
              </w:divBdr>
            </w:div>
            <w:div w:id="570820002">
              <w:marLeft w:val="0"/>
              <w:marRight w:val="0"/>
              <w:marTop w:val="0"/>
              <w:marBottom w:val="0"/>
              <w:divBdr>
                <w:top w:val="none" w:sz="0" w:space="0" w:color="auto"/>
                <w:left w:val="none" w:sz="0" w:space="0" w:color="auto"/>
                <w:bottom w:val="none" w:sz="0" w:space="0" w:color="auto"/>
                <w:right w:val="none" w:sz="0" w:space="0" w:color="auto"/>
              </w:divBdr>
            </w:div>
            <w:div w:id="1858304419">
              <w:marLeft w:val="0"/>
              <w:marRight w:val="0"/>
              <w:marTop w:val="0"/>
              <w:marBottom w:val="0"/>
              <w:divBdr>
                <w:top w:val="none" w:sz="0" w:space="0" w:color="auto"/>
                <w:left w:val="none" w:sz="0" w:space="0" w:color="auto"/>
                <w:bottom w:val="none" w:sz="0" w:space="0" w:color="auto"/>
                <w:right w:val="none" w:sz="0" w:space="0" w:color="auto"/>
              </w:divBdr>
            </w:div>
            <w:div w:id="1039013735">
              <w:marLeft w:val="0"/>
              <w:marRight w:val="0"/>
              <w:marTop w:val="0"/>
              <w:marBottom w:val="0"/>
              <w:divBdr>
                <w:top w:val="none" w:sz="0" w:space="0" w:color="auto"/>
                <w:left w:val="none" w:sz="0" w:space="0" w:color="auto"/>
                <w:bottom w:val="none" w:sz="0" w:space="0" w:color="auto"/>
                <w:right w:val="none" w:sz="0" w:space="0" w:color="auto"/>
              </w:divBdr>
            </w:div>
            <w:div w:id="1639267164">
              <w:marLeft w:val="0"/>
              <w:marRight w:val="0"/>
              <w:marTop w:val="0"/>
              <w:marBottom w:val="0"/>
              <w:divBdr>
                <w:top w:val="none" w:sz="0" w:space="0" w:color="auto"/>
                <w:left w:val="none" w:sz="0" w:space="0" w:color="auto"/>
                <w:bottom w:val="none" w:sz="0" w:space="0" w:color="auto"/>
                <w:right w:val="none" w:sz="0" w:space="0" w:color="auto"/>
              </w:divBdr>
            </w:div>
            <w:div w:id="1458062211">
              <w:marLeft w:val="0"/>
              <w:marRight w:val="0"/>
              <w:marTop w:val="0"/>
              <w:marBottom w:val="0"/>
              <w:divBdr>
                <w:top w:val="none" w:sz="0" w:space="0" w:color="auto"/>
                <w:left w:val="none" w:sz="0" w:space="0" w:color="auto"/>
                <w:bottom w:val="none" w:sz="0" w:space="0" w:color="auto"/>
                <w:right w:val="none" w:sz="0" w:space="0" w:color="auto"/>
              </w:divBdr>
            </w:div>
            <w:div w:id="1619412672">
              <w:marLeft w:val="0"/>
              <w:marRight w:val="0"/>
              <w:marTop w:val="0"/>
              <w:marBottom w:val="0"/>
              <w:divBdr>
                <w:top w:val="none" w:sz="0" w:space="0" w:color="auto"/>
                <w:left w:val="none" w:sz="0" w:space="0" w:color="auto"/>
                <w:bottom w:val="none" w:sz="0" w:space="0" w:color="auto"/>
                <w:right w:val="none" w:sz="0" w:space="0" w:color="auto"/>
              </w:divBdr>
            </w:div>
            <w:div w:id="2025209745">
              <w:marLeft w:val="0"/>
              <w:marRight w:val="0"/>
              <w:marTop w:val="0"/>
              <w:marBottom w:val="0"/>
              <w:divBdr>
                <w:top w:val="none" w:sz="0" w:space="0" w:color="auto"/>
                <w:left w:val="none" w:sz="0" w:space="0" w:color="auto"/>
                <w:bottom w:val="none" w:sz="0" w:space="0" w:color="auto"/>
                <w:right w:val="none" w:sz="0" w:space="0" w:color="auto"/>
              </w:divBdr>
            </w:div>
            <w:div w:id="990328843">
              <w:marLeft w:val="0"/>
              <w:marRight w:val="0"/>
              <w:marTop w:val="0"/>
              <w:marBottom w:val="0"/>
              <w:divBdr>
                <w:top w:val="none" w:sz="0" w:space="0" w:color="auto"/>
                <w:left w:val="none" w:sz="0" w:space="0" w:color="auto"/>
                <w:bottom w:val="none" w:sz="0" w:space="0" w:color="auto"/>
                <w:right w:val="none" w:sz="0" w:space="0" w:color="auto"/>
              </w:divBdr>
            </w:div>
            <w:div w:id="578949487">
              <w:marLeft w:val="0"/>
              <w:marRight w:val="0"/>
              <w:marTop w:val="0"/>
              <w:marBottom w:val="0"/>
              <w:divBdr>
                <w:top w:val="none" w:sz="0" w:space="0" w:color="auto"/>
                <w:left w:val="none" w:sz="0" w:space="0" w:color="auto"/>
                <w:bottom w:val="none" w:sz="0" w:space="0" w:color="auto"/>
                <w:right w:val="none" w:sz="0" w:space="0" w:color="auto"/>
              </w:divBdr>
            </w:div>
            <w:div w:id="1308777256">
              <w:marLeft w:val="0"/>
              <w:marRight w:val="0"/>
              <w:marTop w:val="0"/>
              <w:marBottom w:val="0"/>
              <w:divBdr>
                <w:top w:val="none" w:sz="0" w:space="0" w:color="auto"/>
                <w:left w:val="none" w:sz="0" w:space="0" w:color="auto"/>
                <w:bottom w:val="none" w:sz="0" w:space="0" w:color="auto"/>
                <w:right w:val="none" w:sz="0" w:space="0" w:color="auto"/>
              </w:divBdr>
            </w:div>
            <w:div w:id="2083523611">
              <w:marLeft w:val="0"/>
              <w:marRight w:val="0"/>
              <w:marTop w:val="0"/>
              <w:marBottom w:val="0"/>
              <w:divBdr>
                <w:top w:val="none" w:sz="0" w:space="0" w:color="auto"/>
                <w:left w:val="none" w:sz="0" w:space="0" w:color="auto"/>
                <w:bottom w:val="none" w:sz="0" w:space="0" w:color="auto"/>
                <w:right w:val="none" w:sz="0" w:space="0" w:color="auto"/>
              </w:divBdr>
            </w:div>
            <w:div w:id="1120220160">
              <w:marLeft w:val="0"/>
              <w:marRight w:val="0"/>
              <w:marTop w:val="0"/>
              <w:marBottom w:val="0"/>
              <w:divBdr>
                <w:top w:val="none" w:sz="0" w:space="0" w:color="auto"/>
                <w:left w:val="none" w:sz="0" w:space="0" w:color="auto"/>
                <w:bottom w:val="none" w:sz="0" w:space="0" w:color="auto"/>
                <w:right w:val="none" w:sz="0" w:space="0" w:color="auto"/>
              </w:divBdr>
            </w:div>
            <w:div w:id="1609385642">
              <w:marLeft w:val="0"/>
              <w:marRight w:val="0"/>
              <w:marTop w:val="0"/>
              <w:marBottom w:val="0"/>
              <w:divBdr>
                <w:top w:val="none" w:sz="0" w:space="0" w:color="auto"/>
                <w:left w:val="none" w:sz="0" w:space="0" w:color="auto"/>
                <w:bottom w:val="none" w:sz="0" w:space="0" w:color="auto"/>
                <w:right w:val="none" w:sz="0" w:space="0" w:color="auto"/>
              </w:divBdr>
            </w:div>
            <w:div w:id="1972518763">
              <w:marLeft w:val="0"/>
              <w:marRight w:val="0"/>
              <w:marTop w:val="0"/>
              <w:marBottom w:val="0"/>
              <w:divBdr>
                <w:top w:val="none" w:sz="0" w:space="0" w:color="auto"/>
                <w:left w:val="none" w:sz="0" w:space="0" w:color="auto"/>
                <w:bottom w:val="none" w:sz="0" w:space="0" w:color="auto"/>
                <w:right w:val="none" w:sz="0" w:space="0" w:color="auto"/>
              </w:divBdr>
            </w:div>
            <w:div w:id="294260115">
              <w:marLeft w:val="0"/>
              <w:marRight w:val="0"/>
              <w:marTop w:val="0"/>
              <w:marBottom w:val="0"/>
              <w:divBdr>
                <w:top w:val="none" w:sz="0" w:space="0" w:color="auto"/>
                <w:left w:val="none" w:sz="0" w:space="0" w:color="auto"/>
                <w:bottom w:val="none" w:sz="0" w:space="0" w:color="auto"/>
                <w:right w:val="none" w:sz="0" w:space="0" w:color="auto"/>
              </w:divBdr>
            </w:div>
          </w:divsChild>
        </w:div>
        <w:div w:id="432432856">
          <w:marLeft w:val="0"/>
          <w:marRight w:val="0"/>
          <w:marTop w:val="0"/>
          <w:marBottom w:val="0"/>
          <w:divBdr>
            <w:top w:val="none" w:sz="0" w:space="0" w:color="auto"/>
            <w:left w:val="none" w:sz="0" w:space="0" w:color="auto"/>
            <w:bottom w:val="none" w:sz="0" w:space="0" w:color="auto"/>
            <w:right w:val="none" w:sz="0" w:space="0" w:color="auto"/>
          </w:divBdr>
        </w:div>
        <w:div w:id="239946725">
          <w:marLeft w:val="0"/>
          <w:marRight w:val="0"/>
          <w:marTop w:val="0"/>
          <w:marBottom w:val="0"/>
          <w:divBdr>
            <w:top w:val="none" w:sz="0" w:space="0" w:color="auto"/>
            <w:left w:val="none" w:sz="0" w:space="0" w:color="auto"/>
            <w:bottom w:val="none" w:sz="0" w:space="0" w:color="auto"/>
            <w:right w:val="none" w:sz="0" w:space="0" w:color="auto"/>
          </w:divBdr>
        </w:div>
        <w:div w:id="1893957592">
          <w:marLeft w:val="0"/>
          <w:marRight w:val="0"/>
          <w:marTop w:val="0"/>
          <w:marBottom w:val="0"/>
          <w:divBdr>
            <w:top w:val="none" w:sz="0" w:space="0" w:color="auto"/>
            <w:left w:val="none" w:sz="0" w:space="0" w:color="auto"/>
            <w:bottom w:val="none" w:sz="0" w:space="0" w:color="auto"/>
            <w:right w:val="none" w:sz="0" w:space="0" w:color="auto"/>
          </w:divBdr>
          <w:divsChild>
            <w:div w:id="532495420">
              <w:marLeft w:val="-75"/>
              <w:marRight w:val="0"/>
              <w:marTop w:val="30"/>
              <w:marBottom w:val="30"/>
              <w:divBdr>
                <w:top w:val="none" w:sz="0" w:space="0" w:color="auto"/>
                <w:left w:val="none" w:sz="0" w:space="0" w:color="auto"/>
                <w:bottom w:val="none" w:sz="0" w:space="0" w:color="auto"/>
                <w:right w:val="none" w:sz="0" w:space="0" w:color="auto"/>
              </w:divBdr>
              <w:divsChild>
                <w:div w:id="362050856">
                  <w:marLeft w:val="0"/>
                  <w:marRight w:val="0"/>
                  <w:marTop w:val="0"/>
                  <w:marBottom w:val="0"/>
                  <w:divBdr>
                    <w:top w:val="none" w:sz="0" w:space="0" w:color="auto"/>
                    <w:left w:val="none" w:sz="0" w:space="0" w:color="auto"/>
                    <w:bottom w:val="none" w:sz="0" w:space="0" w:color="auto"/>
                    <w:right w:val="none" w:sz="0" w:space="0" w:color="auto"/>
                  </w:divBdr>
                  <w:divsChild>
                    <w:div w:id="581329124">
                      <w:marLeft w:val="0"/>
                      <w:marRight w:val="0"/>
                      <w:marTop w:val="0"/>
                      <w:marBottom w:val="0"/>
                      <w:divBdr>
                        <w:top w:val="none" w:sz="0" w:space="0" w:color="auto"/>
                        <w:left w:val="none" w:sz="0" w:space="0" w:color="auto"/>
                        <w:bottom w:val="none" w:sz="0" w:space="0" w:color="auto"/>
                        <w:right w:val="none" w:sz="0" w:space="0" w:color="auto"/>
                      </w:divBdr>
                    </w:div>
                    <w:div w:id="817961239">
                      <w:marLeft w:val="0"/>
                      <w:marRight w:val="0"/>
                      <w:marTop w:val="0"/>
                      <w:marBottom w:val="0"/>
                      <w:divBdr>
                        <w:top w:val="none" w:sz="0" w:space="0" w:color="auto"/>
                        <w:left w:val="none" w:sz="0" w:space="0" w:color="auto"/>
                        <w:bottom w:val="none" w:sz="0" w:space="0" w:color="auto"/>
                        <w:right w:val="none" w:sz="0" w:space="0" w:color="auto"/>
                      </w:divBdr>
                    </w:div>
                  </w:divsChild>
                </w:div>
                <w:div w:id="2126000344">
                  <w:marLeft w:val="0"/>
                  <w:marRight w:val="0"/>
                  <w:marTop w:val="0"/>
                  <w:marBottom w:val="0"/>
                  <w:divBdr>
                    <w:top w:val="none" w:sz="0" w:space="0" w:color="auto"/>
                    <w:left w:val="none" w:sz="0" w:space="0" w:color="auto"/>
                    <w:bottom w:val="none" w:sz="0" w:space="0" w:color="auto"/>
                    <w:right w:val="none" w:sz="0" w:space="0" w:color="auto"/>
                  </w:divBdr>
                  <w:divsChild>
                    <w:div w:id="942300832">
                      <w:marLeft w:val="0"/>
                      <w:marRight w:val="0"/>
                      <w:marTop w:val="0"/>
                      <w:marBottom w:val="0"/>
                      <w:divBdr>
                        <w:top w:val="none" w:sz="0" w:space="0" w:color="auto"/>
                        <w:left w:val="none" w:sz="0" w:space="0" w:color="auto"/>
                        <w:bottom w:val="none" w:sz="0" w:space="0" w:color="auto"/>
                        <w:right w:val="none" w:sz="0" w:space="0" w:color="auto"/>
                      </w:divBdr>
                    </w:div>
                    <w:div w:id="1280187994">
                      <w:marLeft w:val="0"/>
                      <w:marRight w:val="0"/>
                      <w:marTop w:val="0"/>
                      <w:marBottom w:val="0"/>
                      <w:divBdr>
                        <w:top w:val="none" w:sz="0" w:space="0" w:color="auto"/>
                        <w:left w:val="none" w:sz="0" w:space="0" w:color="auto"/>
                        <w:bottom w:val="none" w:sz="0" w:space="0" w:color="auto"/>
                        <w:right w:val="none" w:sz="0" w:space="0" w:color="auto"/>
                      </w:divBdr>
                    </w:div>
                  </w:divsChild>
                </w:div>
                <w:div w:id="68160996">
                  <w:marLeft w:val="0"/>
                  <w:marRight w:val="0"/>
                  <w:marTop w:val="0"/>
                  <w:marBottom w:val="0"/>
                  <w:divBdr>
                    <w:top w:val="none" w:sz="0" w:space="0" w:color="auto"/>
                    <w:left w:val="none" w:sz="0" w:space="0" w:color="auto"/>
                    <w:bottom w:val="none" w:sz="0" w:space="0" w:color="auto"/>
                    <w:right w:val="none" w:sz="0" w:space="0" w:color="auto"/>
                  </w:divBdr>
                  <w:divsChild>
                    <w:div w:id="1913663208">
                      <w:marLeft w:val="0"/>
                      <w:marRight w:val="0"/>
                      <w:marTop w:val="0"/>
                      <w:marBottom w:val="0"/>
                      <w:divBdr>
                        <w:top w:val="none" w:sz="0" w:space="0" w:color="auto"/>
                        <w:left w:val="none" w:sz="0" w:space="0" w:color="auto"/>
                        <w:bottom w:val="none" w:sz="0" w:space="0" w:color="auto"/>
                        <w:right w:val="none" w:sz="0" w:space="0" w:color="auto"/>
                      </w:divBdr>
                    </w:div>
                  </w:divsChild>
                </w:div>
                <w:div w:id="970746565">
                  <w:marLeft w:val="0"/>
                  <w:marRight w:val="0"/>
                  <w:marTop w:val="0"/>
                  <w:marBottom w:val="0"/>
                  <w:divBdr>
                    <w:top w:val="none" w:sz="0" w:space="0" w:color="auto"/>
                    <w:left w:val="none" w:sz="0" w:space="0" w:color="auto"/>
                    <w:bottom w:val="none" w:sz="0" w:space="0" w:color="auto"/>
                    <w:right w:val="none" w:sz="0" w:space="0" w:color="auto"/>
                  </w:divBdr>
                  <w:divsChild>
                    <w:div w:id="434977881">
                      <w:marLeft w:val="0"/>
                      <w:marRight w:val="0"/>
                      <w:marTop w:val="0"/>
                      <w:marBottom w:val="0"/>
                      <w:divBdr>
                        <w:top w:val="none" w:sz="0" w:space="0" w:color="auto"/>
                        <w:left w:val="none" w:sz="0" w:space="0" w:color="auto"/>
                        <w:bottom w:val="none" w:sz="0" w:space="0" w:color="auto"/>
                        <w:right w:val="none" w:sz="0" w:space="0" w:color="auto"/>
                      </w:divBdr>
                    </w:div>
                  </w:divsChild>
                </w:div>
                <w:div w:id="1533881640">
                  <w:marLeft w:val="0"/>
                  <w:marRight w:val="0"/>
                  <w:marTop w:val="0"/>
                  <w:marBottom w:val="0"/>
                  <w:divBdr>
                    <w:top w:val="none" w:sz="0" w:space="0" w:color="auto"/>
                    <w:left w:val="none" w:sz="0" w:space="0" w:color="auto"/>
                    <w:bottom w:val="none" w:sz="0" w:space="0" w:color="auto"/>
                    <w:right w:val="none" w:sz="0" w:space="0" w:color="auto"/>
                  </w:divBdr>
                  <w:divsChild>
                    <w:div w:id="915439410">
                      <w:marLeft w:val="0"/>
                      <w:marRight w:val="0"/>
                      <w:marTop w:val="0"/>
                      <w:marBottom w:val="0"/>
                      <w:divBdr>
                        <w:top w:val="none" w:sz="0" w:space="0" w:color="auto"/>
                        <w:left w:val="none" w:sz="0" w:space="0" w:color="auto"/>
                        <w:bottom w:val="none" w:sz="0" w:space="0" w:color="auto"/>
                        <w:right w:val="none" w:sz="0" w:space="0" w:color="auto"/>
                      </w:divBdr>
                    </w:div>
                  </w:divsChild>
                </w:div>
                <w:div w:id="307631387">
                  <w:marLeft w:val="0"/>
                  <w:marRight w:val="0"/>
                  <w:marTop w:val="0"/>
                  <w:marBottom w:val="0"/>
                  <w:divBdr>
                    <w:top w:val="none" w:sz="0" w:space="0" w:color="auto"/>
                    <w:left w:val="none" w:sz="0" w:space="0" w:color="auto"/>
                    <w:bottom w:val="none" w:sz="0" w:space="0" w:color="auto"/>
                    <w:right w:val="none" w:sz="0" w:space="0" w:color="auto"/>
                  </w:divBdr>
                  <w:divsChild>
                    <w:div w:id="936015083">
                      <w:marLeft w:val="0"/>
                      <w:marRight w:val="0"/>
                      <w:marTop w:val="0"/>
                      <w:marBottom w:val="0"/>
                      <w:divBdr>
                        <w:top w:val="none" w:sz="0" w:space="0" w:color="auto"/>
                        <w:left w:val="none" w:sz="0" w:space="0" w:color="auto"/>
                        <w:bottom w:val="none" w:sz="0" w:space="0" w:color="auto"/>
                        <w:right w:val="none" w:sz="0" w:space="0" w:color="auto"/>
                      </w:divBdr>
                    </w:div>
                    <w:div w:id="10704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0300">
          <w:marLeft w:val="0"/>
          <w:marRight w:val="0"/>
          <w:marTop w:val="0"/>
          <w:marBottom w:val="0"/>
          <w:divBdr>
            <w:top w:val="none" w:sz="0" w:space="0" w:color="auto"/>
            <w:left w:val="none" w:sz="0" w:space="0" w:color="auto"/>
            <w:bottom w:val="none" w:sz="0" w:space="0" w:color="auto"/>
            <w:right w:val="none" w:sz="0" w:space="0" w:color="auto"/>
          </w:divBdr>
        </w:div>
        <w:div w:id="981736547">
          <w:marLeft w:val="0"/>
          <w:marRight w:val="0"/>
          <w:marTop w:val="0"/>
          <w:marBottom w:val="0"/>
          <w:divBdr>
            <w:top w:val="none" w:sz="0" w:space="0" w:color="auto"/>
            <w:left w:val="none" w:sz="0" w:space="0" w:color="auto"/>
            <w:bottom w:val="none" w:sz="0" w:space="0" w:color="auto"/>
            <w:right w:val="none" w:sz="0" w:space="0" w:color="auto"/>
          </w:divBdr>
        </w:div>
        <w:div w:id="340396252">
          <w:marLeft w:val="0"/>
          <w:marRight w:val="0"/>
          <w:marTop w:val="0"/>
          <w:marBottom w:val="0"/>
          <w:divBdr>
            <w:top w:val="none" w:sz="0" w:space="0" w:color="auto"/>
            <w:left w:val="none" w:sz="0" w:space="0" w:color="auto"/>
            <w:bottom w:val="none" w:sz="0" w:space="0" w:color="auto"/>
            <w:right w:val="none" w:sz="0" w:space="0" w:color="auto"/>
          </w:divBdr>
          <w:divsChild>
            <w:div w:id="1351569834">
              <w:marLeft w:val="-75"/>
              <w:marRight w:val="0"/>
              <w:marTop w:val="30"/>
              <w:marBottom w:val="30"/>
              <w:divBdr>
                <w:top w:val="none" w:sz="0" w:space="0" w:color="auto"/>
                <w:left w:val="none" w:sz="0" w:space="0" w:color="auto"/>
                <w:bottom w:val="none" w:sz="0" w:space="0" w:color="auto"/>
                <w:right w:val="none" w:sz="0" w:space="0" w:color="auto"/>
              </w:divBdr>
              <w:divsChild>
                <w:div w:id="583926931">
                  <w:marLeft w:val="0"/>
                  <w:marRight w:val="0"/>
                  <w:marTop w:val="0"/>
                  <w:marBottom w:val="0"/>
                  <w:divBdr>
                    <w:top w:val="none" w:sz="0" w:space="0" w:color="auto"/>
                    <w:left w:val="none" w:sz="0" w:space="0" w:color="auto"/>
                    <w:bottom w:val="none" w:sz="0" w:space="0" w:color="auto"/>
                    <w:right w:val="none" w:sz="0" w:space="0" w:color="auto"/>
                  </w:divBdr>
                  <w:divsChild>
                    <w:div w:id="2144035108">
                      <w:marLeft w:val="0"/>
                      <w:marRight w:val="0"/>
                      <w:marTop w:val="0"/>
                      <w:marBottom w:val="0"/>
                      <w:divBdr>
                        <w:top w:val="none" w:sz="0" w:space="0" w:color="auto"/>
                        <w:left w:val="none" w:sz="0" w:space="0" w:color="auto"/>
                        <w:bottom w:val="none" w:sz="0" w:space="0" w:color="auto"/>
                        <w:right w:val="none" w:sz="0" w:space="0" w:color="auto"/>
                      </w:divBdr>
                    </w:div>
                    <w:div w:id="973364628">
                      <w:marLeft w:val="0"/>
                      <w:marRight w:val="0"/>
                      <w:marTop w:val="0"/>
                      <w:marBottom w:val="0"/>
                      <w:divBdr>
                        <w:top w:val="none" w:sz="0" w:space="0" w:color="auto"/>
                        <w:left w:val="none" w:sz="0" w:space="0" w:color="auto"/>
                        <w:bottom w:val="none" w:sz="0" w:space="0" w:color="auto"/>
                        <w:right w:val="none" w:sz="0" w:space="0" w:color="auto"/>
                      </w:divBdr>
                    </w:div>
                  </w:divsChild>
                </w:div>
                <w:div w:id="1705205084">
                  <w:marLeft w:val="0"/>
                  <w:marRight w:val="0"/>
                  <w:marTop w:val="0"/>
                  <w:marBottom w:val="0"/>
                  <w:divBdr>
                    <w:top w:val="none" w:sz="0" w:space="0" w:color="auto"/>
                    <w:left w:val="none" w:sz="0" w:space="0" w:color="auto"/>
                    <w:bottom w:val="none" w:sz="0" w:space="0" w:color="auto"/>
                    <w:right w:val="none" w:sz="0" w:space="0" w:color="auto"/>
                  </w:divBdr>
                  <w:divsChild>
                    <w:div w:id="1924870875">
                      <w:marLeft w:val="0"/>
                      <w:marRight w:val="0"/>
                      <w:marTop w:val="0"/>
                      <w:marBottom w:val="0"/>
                      <w:divBdr>
                        <w:top w:val="none" w:sz="0" w:space="0" w:color="auto"/>
                        <w:left w:val="none" w:sz="0" w:space="0" w:color="auto"/>
                        <w:bottom w:val="none" w:sz="0" w:space="0" w:color="auto"/>
                        <w:right w:val="none" w:sz="0" w:space="0" w:color="auto"/>
                      </w:divBdr>
                    </w:div>
                    <w:div w:id="248127703">
                      <w:marLeft w:val="0"/>
                      <w:marRight w:val="0"/>
                      <w:marTop w:val="0"/>
                      <w:marBottom w:val="0"/>
                      <w:divBdr>
                        <w:top w:val="none" w:sz="0" w:space="0" w:color="auto"/>
                        <w:left w:val="none" w:sz="0" w:space="0" w:color="auto"/>
                        <w:bottom w:val="none" w:sz="0" w:space="0" w:color="auto"/>
                        <w:right w:val="none" w:sz="0" w:space="0" w:color="auto"/>
                      </w:divBdr>
                    </w:div>
                  </w:divsChild>
                </w:div>
                <w:div w:id="1362432654">
                  <w:marLeft w:val="0"/>
                  <w:marRight w:val="0"/>
                  <w:marTop w:val="0"/>
                  <w:marBottom w:val="0"/>
                  <w:divBdr>
                    <w:top w:val="none" w:sz="0" w:space="0" w:color="auto"/>
                    <w:left w:val="none" w:sz="0" w:space="0" w:color="auto"/>
                    <w:bottom w:val="none" w:sz="0" w:space="0" w:color="auto"/>
                    <w:right w:val="none" w:sz="0" w:space="0" w:color="auto"/>
                  </w:divBdr>
                  <w:divsChild>
                    <w:div w:id="704209335">
                      <w:marLeft w:val="0"/>
                      <w:marRight w:val="0"/>
                      <w:marTop w:val="0"/>
                      <w:marBottom w:val="0"/>
                      <w:divBdr>
                        <w:top w:val="none" w:sz="0" w:space="0" w:color="auto"/>
                        <w:left w:val="none" w:sz="0" w:space="0" w:color="auto"/>
                        <w:bottom w:val="none" w:sz="0" w:space="0" w:color="auto"/>
                        <w:right w:val="none" w:sz="0" w:space="0" w:color="auto"/>
                      </w:divBdr>
                    </w:div>
                  </w:divsChild>
                </w:div>
                <w:div w:id="638731876">
                  <w:marLeft w:val="0"/>
                  <w:marRight w:val="0"/>
                  <w:marTop w:val="0"/>
                  <w:marBottom w:val="0"/>
                  <w:divBdr>
                    <w:top w:val="none" w:sz="0" w:space="0" w:color="auto"/>
                    <w:left w:val="none" w:sz="0" w:space="0" w:color="auto"/>
                    <w:bottom w:val="none" w:sz="0" w:space="0" w:color="auto"/>
                    <w:right w:val="none" w:sz="0" w:space="0" w:color="auto"/>
                  </w:divBdr>
                  <w:divsChild>
                    <w:div w:id="2003848430">
                      <w:marLeft w:val="0"/>
                      <w:marRight w:val="0"/>
                      <w:marTop w:val="0"/>
                      <w:marBottom w:val="0"/>
                      <w:divBdr>
                        <w:top w:val="none" w:sz="0" w:space="0" w:color="auto"/>
                        <w:left w:val="none" w:sz="0" w:space="0" w:color="auto"/>
                        <w:bottom w:val="none" w:sz="0" w:space="0" w:color="auto"/>
                        <w:right w:val="none" w:sz="0" w:space="0" w:color="auto"/>
                      </w:divBdr>
                    </w:div>
                    <w:div w:id="438919066">
                      <w:marLeft w:val="0"/>
                      <w:marRight w:val="0"/>
                      <w:marTop w:val="0"/>
                      <w:marBottom w:val="0"/>
                      <w:divBdr>
                        <w:top w:val="none" w:sz="0" w:space="0" w:color="auto"/>
                        <w:left w:val="none" w:sz="0" w:space="0" w:color="auto"/>
                        <w:bottom w:val="none" w:sz="0" w:space="0" w:color="auto"/>
                        <w:right w:val="none" w:sz="0" w:space="0" w:color="auto"/>
                      </w:divBdr>
                    </w:div>
                    <w:div w:id="1006135524">
                      <w:marLeft w:val="0"/>
                      <w:marRight w:val="0"/>
                      <w:marTop w:val="0"/>
                      <w:marBottom w:val="0"/>
                      <w:divBdr>
                        <w:top w:val="none" w:sz="0" w:space="0" w:color="auto"/>
                        <w:left w:val="none" w:sz="0" w:space="0" w:color="auto"/>
                        <w:bottom w:val="none" w:sz="0" w:space="0" w:color="auto"/>
                        <w:right w:val="none" w:sz="0" w:space="0" w:color="auto"/>
                      </w:divBdr>
                    </w:div>
                    <w:div w:id="1726564625">
                      <w:marLeft w:val="0"/>
                      <w:marRight w:val="0"/>
                      <w:marTop w:val="0"/>
                      <w:marBottom w:val="0"/>
                      <w:divBdr>
                        <w:top w:val="none" w:sz="0" w:space="0" w:color="auto"/>
                        <w:left w:val="none" w:sz="0" w:space="0" w:color="auto"/>
                        <w:bottom w:val="none" w:sz="0" w:space="0" w:color="auto"/>
                        <w:right w:val="none" w:sz="0" w:space="0" w:color="auto"/>
                      </w:divBdr>
                    </w:div>
                  </w:divsChild>
                </w:div>
                <w:div w:id="2131127169">
                  <w:marLeft w:val="0"/>
                  <w:marRight w:val="0"/>
                  <w:marTop w:val="0"/>
                  <w:marBottom w:val="0"/>
                  <w:divBdr>
                    <w:top w:val="none" w:sz="0" w:space="0" w:color="auto"/>
                    <w:left w:val="none" w:sz="0" w:space="0" w:color="auto"/>
                    <w:bottom w:val="none" w:sz="0" w:space="0" w:color="auto"/>
                    <w:right w:val="none" w:sz="0" w:space="0" w:color="auto"/>
                  </w:divBdr>
                  <w:divsChild>
                    <w:div w:id="77942613">
                      <w:marLeft w:val="0"/>
                      <w:marRight w:val="0"/>
                      <w:marTop w:val="0"/>
                      <w:marBottom w:val="0"/>
                      <w:divBdr>
                        <w:top w:val="none" w:sz="0" w:space="0" w:color="auto"/>
                        <w:left w:val="none" w:sz="0" w:space="0" w:color="auto"/>
                        <w:bottom w:val="none" w:sz="0" w:space="0" w:color="auto"/>
                        <w:right w:val="none" w:sz="0" w:space="0" w:color="auto"/>
                      </w:divBdr>
                    </w:div>
                  </w:divsChild>
                </w:div>
                <w:div w:id="1617760482">
                  <w:marLeft w:val="0"/>
                  <w:marRight w:val="0"/>
                  <w:marTop w:val="0"/>
                  <w:marBottom w:val="0"/>
                  <w:divBdr>
                    <w:top w:val="none" w:sz="0" w:space="0" w:color="auto"/>
                    <w:left w:val="none" w:sz="0" w:space="0" w:color="auto"/>
                    <w:bottom w:val="none" w:sz="0" w:space="0" w:color="auto"/>
                    <w:right w:val="none" w:sz="0" w:space="0" w:color="auto"/>
                  </w:divBdr>
                  <w:divsChild>
                    <w:div w:id="1744057929">
                      <w:marLeft w:val="0"/>
                      <w:marRight w:val="0"/>
                      <w:marTop w:val="0"/>
                      <w:marBottom w:val="0"/>
                      <w:divBdr>
                        <w:top w:val="none" w:sz="0" w:space="0" w:color="auto"/>
                        <w:left w:val="none" w:sz="0" w:space="0" w:color="auto"/>
                        <w:bottom w:val="none" w:sz="0" w:space="0" w:color="auto"/>
                        <w:right w:val="none" w:sz="0" w:space="0" w:color="auto"/>
                      </w:divBdr>
                    </w:div>
                    <w:div w:id="20390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30682">
          <w:marLeft w:val="0"/>
          <w:marRight w:val="0"/>
          <w:marTop w:val="0"/>
          <w:marBottom w:val="0"/>
          <w:divBdr>
            <w:top w:val="none" w:sz="0" w:space="0" w:color="auto"/>
            <w:left w:val="none" w:sz="0" w:space="0" w:color="auto"/>
            <w:bottom w:val="none" w:sz="0" w:space="0" w:color="auto"/>
            <w:right w:val="none" w:sz="0" w:space="0" w:color="auto"/>
          </w:divBdr>
          <w:divsChild>
            <w:div w:id="1871647441">
              <w:marLeft w:val="0"/>
              <w:marRight w:val="0"/>
              <w:marTop w:val="0"/>
              <w:marBottom w:val="0"/>
              <w:divBdr>
                <w:top w:val="none" w:sz="0" w:space="0" w:color="auto"/>
                <w:left w:val="none" w:sz="0" w:space="0" w:color="auto"/>
                <w:bottom w:val="none" w:sz="0" w:space="0" w:color="auto"/>
                <w:right w:val="none" w:sz="0" w:space="0" w:color="auto"/>
              </w:divBdr>
            </w:div>
            <w:div w:id="873153403">
              <w:marLeft w:val="0"/>
              <w:marRight w:val="0"/>
              <w:marTop w:val="0"/>
              <w:marBottom w:val="0"/>
              <w:divBdr>
                <w:top w:val="none" w:sz="0" w:space="0" w:color="auto"/>
                <w:left w:val="none" w:sz="0" w:space="0" w:color="auto"/>
                <w:bottom w:val="none" w:sz="0" w:space="0" w:color="auto"/>
                <w:right w:val="none" w:sz="0" w:space="0" w:color="auto"/>
              </w:divBdr>
            </w:div>
            <w:div w:id="1243177093">
              <w:marLeft w:val="0"/>
              <w:marRight w:val="0"/>
              <w:marTop w:val="0"/>
              <w:marBottom w:val="0"/>
              <w:divBdr>
                <w:top w:val="none" w:sz="0" w:space="0" w:color="auto"/>
                <w:left w:val="none" w:sz="0" w:space="0" w:color="auto"/>
                <w:bottom w:val="none" w:sz="0" w:space="0" w:color="auto"/>
                <w:right w:val="none" w:sz="0" w:space="0" w:color="auto"/>
              </w:divBdr>
            </w:div>
            <w:div w:id="803349279">
              <w:marLeft w:val="0"/>
              <w:marRight w:val="0"/>
              <w:marTop w:val="0"/>
              <w:marBottom w:val="0"/>
              <w:divBdr>
                <w:top w:val="none" w:sz="0" w:space="0" w:color="auto"/>
                <w:left w:val="none" w:sz="0" w:space="0" w:color="auto"/>
                <w:bottom w:val="none" w:sz="0" w:space="0" w:color="auto"/>
                <w:right w:val="none" w:sz="0" w:space="0" w:color="auto"/>
              </w:divBdr>
            </w:div>
            <w:div w:id="608901485">
              <w:marLeft w:val="0"/>
              <w:marRight w:val="0"/>
              <w:marTop w:val="0"/>
              <w:marBottom w:val="0"/>
              <w:divBdr>
                <w:top w:val="none" w:sz="0" w:space="0" w:color="auto"/>
                <w:left w:val="none" w:sz="0" w:space="0" w:color="auto"/>
                <w:bottom w:val="none" w:sz="0" w:space="0" w:color="auto"/>
                <w:right w:val="none" w:sz="0" w:space="0" w:color="auto"/>
              </w:divBdr>
            </w:div>
            <w:div w:id="160052499">
              <w:marLeft w:val="0"/>
              <w:marRight w:val="0"/>
              <w:marTop w:val="0"/>
              <w:marBottom w:val="0"/>
              <w:divBdr>
                <w:top w:val="none" w:sz="0" w:space="0" w:color="auto"/>
                <w:left w:val="none" w:sz="0" w:space="0" w:color="auto"/>
                <w:bottom w:val="none" w:sz="0" w:space="0" w:color="auto"/>
                <w:right w:val="none" w:sz="0" w:space="0" w:color="auto"/>
              </w:divBdr>
            </w:div>
            <w:div w:id="1143734449">
              <w:marLeft w:val="0"/>
              <w:marRight w:val="0"/>
              <w:marTop w:val="0"/>
              <w:marBottom w:val="0"/>
              <w:divBdr>
                <w:top w:val="none" w:sz="0" w:space="0" w:color="auto"/>
                <w:left w:val="none" w:sz="0" w:space="0" w:color="auto"/>
                <w:bottom w:val="none" w:sz="0" w:space="0" w:color="auto"/>
                <w:right w:val="none" w:sz="0" w:space="0" w:color="auto"/>
              </w:divBdr>
            </w:div>
            <w:div w:id="787629419">
              <w:marLeft w:val="0"/>
              <w:marRight w:val="0"/>
              <w:marTop w:val="0"/>
              <w:marBottom w:val="0"/>
              <w:divBdr>
                <w:top w:val="none" w:sz="0" w:space="0" w:color="auto"/>
                <w:left w:val="none" w:sz="0" w:space="0" w:color="auto"/>
                <w:bottom w:val="none" w:sz="0" w:space="0" w:color="auto"/>
                <w:right w:val="none" w:sz="0" w:space="0" w:color="auto"/>
              </w:divBdr>
            </w:div>
            <w:div w:id="1140270880">
              <w:marLeft w:val="0"/>
              <w:marRight w:val="0"/>
              <w:marTop w:val="0"/>
              <w:marBottom w:val="0"/>
              <w:divBdr>
                <w:top w:val="none" w:sz="0" w:space="0" w:color="auto"/>
                <w:left w:val="none" w:sz="0" w:space="0" w:color="auto"/>
                <w:bottom w:val="none" w:sz="0" w:space="0" w:color="auto"/>
                <w:right w:val="none" w:sz="0" w:space="0" w:color="auto"/>
              </w:divBdr>
            </w:div>
            <w:div w:id="1641883526">
              <w:marLeft w:val="0"/>
              <w:marRight w:val="0"/>
              <w:marTop w:val="0"/>
              <w:marBottom w:val="0"/>
              <w:divBdr>
                <w:top w:val="none" w:sz="0" w:space="0" w:color="auto"/>
                <w:left w:val="none" w:sz="0" w:space="0" w:color="auto"/>
                <w:bottom w:val="none" w:sz="0" w:space="0" w:color="auto"/>
                <w:right w:val="none" w:sz="0" w:space="0" w:color="auto"/>
              </w:divBdr>
            </w:div>
            <w:div w:id="581991058">
              <w:marLeft w:val="0"/>
              <w:marRight w:val="0"/>
              <w:marTop w:val="0"/>
              <w:marBottom w:val="0"/>
              <w:divBdr>
                <w:top w:val="none" w:sz="0" w:space="0" w:color="auto"/>
                <w:left w:val="none" w:sz="0" w:space="0" w:color="auto"/>
                <w:bottom w:val="none" w:sz="0" w:space="0" w:color="auto"/>
                <w:right w:val="none" w:sz="0" w:space="0" w:color="auto"/>
              </w:divBdr>
            </w:div>
            <w:div w:id="1104379734">
              <w:marLeft w:val="0"/>
              <w:marRight w:val="0"/>
              <w:marTop w:val="0"/>
              <w:marBottom w:val="0"/>
              <w:divBdr>
                <w:top w:val="none" w:sz="0" w:space="0" w:color="auto"/>
                <w:left w:val="none" w:sz="0" w:space="0" w:color="auto"/>
                <w:bottom w:val="none" w:sz="0" w:space="0" w:color="auto"/>
                <w:right w:val="none" w:sz="0" w:space="0" w:color="auto"/>
              </w:divBdr>
            </w:div>
            <w:div w:id="1997108857">
              <w:marLeft w:val="0"/>
              <w:marRight w:val="0"/>
              <w:marTop w:val="0"/>
              <w:marBottom w:val="0"/>
              <w:divBdr>
                <w:top w:val="none" w:sz="0" w:space="0" w:color="auto"/>
                <w:left w:val="none" w:sz="0" w:space="0" w:color="auto"/>
                <w:bottom w:val="none" w:sz="0" w:space="0" w:color="auto"/>
                <w:right w:val="none" w:sz="0" w:space="0" w:color="auto"/>
              </w:divBdr>
            </w:div>
            <w:div w:id="1646660231">
              <w:marLeft w:val="0"/>
              <w:marRight w:val="0"/>
              <w:marTop w:val="0"/>
              <w:marBottom w:val="0"/>
              <w:divBdr>
                <w:top w:val="none" w:sz="0" w:space="0" w:color="auto"/>
                <w:left w:val="none" w:sz="0" w:space="0" w:color="auto"/>
                <w:bottom w:val="none" w:sz="0" w:space="0" w:color="auto"/>
                <w:right w:val="none" w:sz="0" w:space="0" w:color="auto"/>
              </w:divBdr>
            </w:div>
            <w:div w:id="388463111">
              <w:marLeft w:val="0"/>
              <w:marRight w:val="0"/>
              <w:marTop w:val="0"/>
              <w:marBottom w:val="0"/>
              <w:divBdr>
                <w:top w:val="none" w:sz="0" w:space="0" w:color="auto"/>
                <w:left w:val="none" w:sz="0" w:space="0" w:color="auto"/>
                <w:bottom w:val="none" w:sz="0" w:space="0" w:color="auto"/>
                <w:right w:val="none" w:sz="0" w:space="0" w:color="auto"/>
              </w:divBdr>
            </w:div>
            <w:div w:id="2096778061">
              <w:marLeft w:val="0"/>
              <w:marRight w:val="0"/>
              <w:marTop w:val="0"/>
              <w:marBottom w:val="0"/>
              <w:divBdr>
                <w:top w:val="none" w:sz="0" w:space="0" w:color="auto"/>
                <w:left w:val="none" w:sz="0" w:space="0" w:color="auto"/>
                <w:bottom w:val="none" w:sz="0" w:space="0" w:color="auto"/>
                <w:right w:val="none" w:sz="0" w:space="0" w:color="auto"/>
              </w:divBdr>
            </w:div>
            <w:div w:id="1407530203">
              <w:marLeft w:val="0"/>
              <w:marRight w:val="0"/>
              <w:marTop w:val="0"/>
              <w:marBottom w:val="0"/>
              <w:divBdr>
                <w:top w:val="none" w:sz="0" w:space="0" w:color="auto"/>
                <w:left w:val="none" w:sz="0" w:space="0" w:color="auto"/>
                <w:bottom w:val="none" w:sz="0" w:space="0" w:color="auto"/>
                <w:right w:val="none" w:sz="0" w:space="0" w:color="auto"/>
              </w:divBdr>
            </w:div>
            <w:div w:id="1882739993">
              <w:marLeft w:val="0"/>
              <w:marRight w:val="0"/>
              <w:marTop w:val="0"/>
              <w:marBottom w:val="0"/>
              <w:divBdr>
                <w:top w:val="none" w:sz="0" w:space="0" w:color="auto"/>
                <w:left w:val="none" w:sz="0" w:space="0" w:color="auto"/>
                <w:bottom w:val="none" w:sz="0" w:space="0" w:color="auto"/>
                <w:right w:val="none" w:sz="0" w:space="0" w:color="auto"/>
              </w:divBdr>
            </w:div>
            <w:div w:id="432288296">
              <w:marLeft w:val="0"/>
              <w:marRight w:val="0"/>
              <w:marTop w:val="0"/>
              <w:marBottom w:val="0"/>
              <w:divBdr>
                <w:top w:val="none" w:sz="0" w:space="0" w:color="auto"/>
                <w:left w:val="none" w:sz="0" w:space="0" w:color="auto"/>
                <w:bottom w:val="none" w:sz="0" w:space="0" w:color="auto"/>
                <w:right w:val="none" w:sz="0" w:space="0" w:color="auto"/>
              </w:divBdr>
            </w:div>
            <w:div w:id="427965532">
              <w:marLeft w:val="0"/>
              <w:marRight w:val="0"/>
              <w:marTop w:val="0"/>
              <w:marBottom w:val="0"/>
              <w:divBdr>
                <w:top w:val="none" w:sz="0" w:space="0" w:color="auto"/>
                <w:left w:val="none" w:sz="0" w:space="0" w:color="auto"/>
                <w:bottom w:val="none" w:sz="0" w:space="0" w:color="auto"/>
                <w:right w:val="none" w:sz="0" w:space="0" w:color="auto"/>
              </w:divBdr>
            </w:div>
          </w:divsChild>
        </w:div>
        <w:div w:id="909998957">
          <w:marLeft w:val="0"/>
          <w:marRight w:val="0"/>
          <w:marTop w:val="0"/>
          <w:marBottom w:val="0"/>
          <w:divBdr>
            <w:top w:val="none" w:sz="0" w:space="0" w:color="auto"/>
            <w:left w:val="none" w:sz="0" w:space="0" w:color="auto"/>
            <w:bottom w:val="none" w:sz="0" w:space="0" w:color="auto"/>
            <w:right w:val="none" w:sz="0" w:space="0" w:color="auto"/>
          </w:divBdr>
          <w:divsChild>
            <w:div w:id="183203852">
              <w:marLeft w:val="0"/>
              <w:marRight w:val="0"/>
              <w:marTop w:val="0"/>
              <w:marBottom w:val="0"/>
              <w:divBdr>
                <w:top w:val="none" w:sz="0" w:space="0" w:color="auto"/>
                <w:left w:val="none" w:sz="0" w:space="0" w:color="auto"/>
                <w:bottom w:val="none" w:sz="0" w:space="0" w:color="auto"/>
                <w:right w:val="none" w:sz="0" w:space="0" w:color="auto"/>
              </w:divBdr>
            </w:div>
            <w:div w:id="1062292605">
              <w:marLeft w:val="0"/>
              <w:marRight w:val="0"/>
              <w:marTop w:val="0"/>
              <w:marBottom w:val="0"/>
              <w:divBdr>
                <w:top w:val="none" w:sz="0" w:space="0" w:color="auto"/>
                <w:left w:val="none" w:sz="0" w:space="0" w:color="auto"/>
                <w:bottom w:val="none" w:sz="0" w:space="0" w:color="auto"/>
                <w:right w:val="none" w:sz="0" w:space="0" w:color="auto"/>
              </w:divBdr>
            </w:div>
            <w:div w:id="1556158351">
              <w:marLeft w:val="0"/>
              <w:marRight w:val="0"/>
              <w:marTop w:val="0"/>
              <w:marBottom w:val="0"/>
              <w:divBdr>
                <w:top w:val="none" w:sz="0" w:space="0" w:color="auto"/>
                <w:left w:val="none" w:sz="0" w:space="0" w:color="auto"/>
                <w:bottom w:val="none" w:sz="0" w:space="0" w:color="auto"/>
                <w:right w:val="none" w:sz="0" w:space="0" w:color="auto"/>
              </w:divBdr>
            </w:div>
            <w:div w:id="757823948">
              <w:marLeft w:val="0"/>
              <w:marRight w:val="0"/>
              <w:marTop w:val="0"/>
              <w:marBottom w:val="0"/>
              <w:divBdr>
                <w:top w:val="none" w:sz="0" w:space="0" w:color="auto"/>
                <w:left w:val="none" w:sz="0" w:space="0" w:color="auto"/>
                <w:bottom w:val="none" w:sz="0" w:space="0" w:color="auto"/>
                <w:right w:val="none" w:sz="0" w:space="0" w:color="auto"/>
              </w:divBdr>
            </w:div>
            <w:div w:id="367920884">
              <w:marLeft w:val="0"/>
              <w:marRight w:val="0"/>
              <w:marTop w:val="0"/>
              <w:marBottom w:val="0"/>
              <w:divBdr>
                <w:top w:val="none" w:sz="0" w:space="0" w:color="auto"/>
                <w:left w:val="none" w:sz="0" w:space="0" w:color="auto"/>
                <w:bottom w:val="none" w:sz="0" w:space="0" w:color="auto"/>
                <w:right w:val="none" w:sz="0" w:space="0" w:color="auto"/>
              </w:divBdr>
            </w:div>
            <w:div w:id="1949241347">
              <w:marLeft w:val="0"/>
              <w:marRight w:val="0"/>
              <w:marTop w:val="0"/>
              <w:marBottom w:val="0"/>
              <w:divBdr>
                <w:top w:val="none" w:sz="0" w:space="0" w:color="auto"/>
                <w:left w:val="none" w:sz="0" w:space="0" w:color="auto"/>
                <w:bottom w:val="none" w:sz="0" w:space="0" w:color="auto"/>
                <w:right w:val="none" w:sz="0" w:space="0" w:color="auto"/>
              </w:divBdr>
            </w:div>
            <w:div w:id="1920017699">
              <w:marLeft w:val="0"/>
              <w:marRight w:val="0"/>
              <w:marTop w:val="0"/>
              <w:marBottom w:val="0"/>
              <w:divBdr>
                <w:top w:val="none" w:sz="0" w:space="0" w:color="auto"/>
                <w:left w:val="none" w:sz="0" w:space="0" w:color="auto"/>
                <w:bottom w:val="none" w:sz="0" w:space="0" w:color="auto"/>
                <w:right w:val="none" w:sz="0" w:space="0" w:color="auto"/>
              </w:divBdr>
            </w:div>
            <w:div w:id="1539586965">
              <w:marLeft w:val="0"/>
              <w:marRight w:val="0"/>
              <w:marTop w:val="0"/>
              <w:marBottom w:val="0"/>
              <w:divBdr>
                <w:top w:val="none" w:sz="0" w:space="0" w:color="auto"/>
                <w:left w:val="none" w:sz="0" w:space="0" w:color="auto"/>
                <w:bottom w:val="none" w:sz="0" w:space="0" w:color="auto"/>
                <w:right w:val="none" w:sz="0" w:space="0" w:color="auto"/>
              </w:divBdr>
            </w:div>
            <w:div w:id="1814441651">
              <w:marLeft w:val="0"/>
              <w:marRight w:val="0"/>
              <w:marTop w:val="0"/>
              <w:marBottom w:val="0"/>
              <w:divBdr>
                <w:top w:val="none" w:sz="0" w:space="0" w:color="auto"/>
                <w:left w:val="none" w:sz="0" w:space="0" w:color="auto"/>
                <w:bottom w:val="none" w:sz="0" w:space="0" w:color="auto"/>
                <w:right w:val="none" w:sz="0" w:space="0" w:color="auto"/>
              </w:divBdr>
            </w:div>
            <w:div w:id="1973095135">
              <w:marLeft w:val="0"/>
              <w:marRight w:val="0"/>
              <w:marTop w:val="0"/>
              <w:marBottom w:val="0"/>
              <w:divBdr>
                <w:top w:val="none" w:sz="0" w:space="0" w:color="auto"/>
                <w:left w:val="none" w:sz="0" w:space="0" w:color="auto"/>
                <w:bottom w:val="none" w:sz="0" w:space="0" w:color="auto"/>
                <w:right w:val="none" w:sz="0" w:space="0" w:color="auto"/>
              </w:divBdr>
            </w:div>
            <w:div w:id="475073169">
              <w:marLeft w:val="0"/>
              <w:marRight w:val="0"/>
              <w:marTop w:val="0"/>
              <w:marBottom w:val="0"/>
              <w:divBdr>
                <w:top w:val="none" w:sz="0" w:space="0" w:color="auto"/>
                <w:left w:val="none" w:sz="0" w:space="0" w:color="auto"/>
                <w:bottom w:val="none" w:sz="0" w:space="0" w:color="auto"/>
                <w:right w:val="none" w:sz="0" w:space="0" w:color="auto"/>
              </w:divBdr>
            </w:div>
            <w:div w:id="2000301031">
              <w:marLeft w:val="0"/>
              <w:marRight w:val="0"/>
              <w:marTop w:val="0"/>
              <w:marBottom w:val="0"/>
              <w:divBdr>
                <w:top w:val="none" w:sz="0" w:space="0" w:color="auto"/>
                <w:left w:val="none" w:sz="0" w:space="0" w:color="auto"/>
                <w:bottom w:val="none" w:sz="0" w:space="0" w:color="auto"/>
                <w:right w:val="none" w:sz="0" w:space="0" w:color="auto"/>
              </w:divBdr>
            </w:div>
            <w:div w:id="1658455325">
              <w:marLeft w:val="0"/>
              <w:marRight w:val="0"/>
              <w:marTop w:val="0"/>
              <w:marBottom w:val="0"/>
              <w:divBdr>
                <w:top w:val="none" w:sz="0" w:space="0" w:color="auto"/>
                <w:left w:val="none" w:sz="0" w:space="0" w:color="auto"/>
                <w:bottom w:val="none" w:sz="0" w:space="0" w:color="auto"/>
                <w:right w:val="none" w:sz="0" w:space="0" w:color="auto"/>
              </w:divBdr>
            </w:div>
            <w:div w:id="122697099">
              <w:marLeft w:val="0"/>
              <w:marRight w:val="0"/>
              <w:marTop w:val="0"/>
              <w:marBottom w:val="0"/>
              <w:divBdr>
                <w:top w:val="none" w:sz="0" w:space="0" w:color="auto"/>
                <w:left w:val="none" w:sz="0" w:space="0" w:color="auto"/>
                <w:bottom w:val="none" w:sz="0" w:space="0" w:color="auto"/>
                <w:right w:val="none" w:sz="0" w:space="0" w:color="auto"/>
              </w:divBdr>
            </w:div>
            <w:div w:id="2098017093">
              <w:marLeft w:val="0"/>
              <w:marRight w:val="0"/>
              <w:marTop w:val="0"/>
              <w:marBottom w:val="0"/>
              <w:divBdr>
                <w:top w:val="none" w:sz="0" w:space="0" w:color="auto"/>
                <w:left w:val="none" w:sz="0" w:space="0" w:color="auto"/>
                <w:bottom w:val="none" w:sz="0" w:space="0" w:color="auto"/>
                <w:right w:val="none" w:sz="0" w:space="0" w:color="auto"/>
              </w:divBdr>
            </w:div>
            <w:div w:id="59526967">
              <w:marLeft w:val="0"/>
              <w:marRight w:val="0"/>
              <w:marTop w:val="0"/>
              <w:marBottom w:val="0"/>
              <w:divBdr>
                <w:top w:val="none" w:sz="0" w:space="0" w:color="auto"/>
                <w:left w:val="none" w:sz="0" w:space="0" w:color="auto"/>
                <w:bottom w:val="none" w:sz="0" w:space="0" w:color="auto"/>
                <w:right w:val="none" w:sz="0" w:space="0" w:color="auto"/>
              </w:divBdr>
            </w:div>
            <w:div w:id="1129587658">
              <w:marLeft w:val="0"/>
              <w:marRight w:val="0"/>
              <w:marTop w:val="0"/>
              <w:marBottom w:val="0"/>
              <w:divBdr>
                <w:top w:val="none" w:sz="0" w:space="0" w:color="auto"/>
                <w:left w:val="none" w:sz="0" w:space="0" w:color="auto"/>
                <w:bottom w:val="none" w:sz="0" w:space="0" w:color="auto"/>
                <w:right w:val="none" w:sz="0" w:space="0" w:color="auto"/>
              </w:divBdr>
            </w:div>
            <w:div w:id="537161016">
              <w:marLeft w:val="0"/>
              <w:marRight w:val="0"/>
              <w:marTop w:val="0"/>
              <w:marBottom w:val="0"/>
              <w:divBdr>
                <w:top w:val="none" w:sz="0" w:space="0" w:color="auto"/>
                <w:left w:val="none" w:sz="0" w:space="0" w:color="auto"/>
                <w:bottom w:val="none" w:sz="0" w:space="0" w:color="auto"/>
                <w:right w:val="none" w:sz="0" w:space="0" w:color="auto"/>
              </w:divBdr>
            </w:div>
            <w:div w:id="609356353">
              <w:marLeft w:val="0"/>
              <w:marRight w:val="0"/>
              <w:marTop w:val="0"/>
              <w:marBottom w:val="0"/>
              <w:divBdr>
                <w:top w:val="none" w:sz="0" w:space="0" w:color="auto"/>
                <w:left w:val="none" w:sz="0" w:space="0" w:color="auto"/>
                <w:bottom w:val="none" w:sz="0" w:space="0" w:color="auto"/>
                <w:right w:val="none" w:sz="0" w:space="0" w:color="auto"/>
              </w:divBdr>
            </w:div>
            <w:div w:id="557984475">
              <w:marLeft w:val="0"/>
              <w:marRight w:val="0"/>
              <w:marTop w:val="0"/>
              <w:marBottom w:val="0"/>
              <w:divBdr>
                <w:top w:val="none" w:sz="0" w:space="0" w:color="auto"/>
                <w:left w:val="none" w:sz="0" w:space="0" w:color="auto"/>
                <w:bottom w:val="none" w:sz="0" w:space="0" w:color="auto"/>
                <w:right w:val="none" w:sz="0" w:space="0" w:color="auto"/>
              </w:divBdr>
            </w:div>
          </w:divsChild>
        </w:div>
        <w:div w:id="1532256212">
          <w:marLeft w:val="0"/>
          <w:marRight w:val="0"/>
          <w:marTop w:val="0"/>
          <w:marBottom w:val="0"/>
          <w:divBdr>
            <w:top w:val="none" w:sz="0" w:space="0" w:color="auto"/>
            <w:left w:val="none" w:sz="0" w:space="0" w:color="auto"/>
            <w:bottom w:val="none" w:sz="0" w:space="0" w:color="auto"/>
            <w:right w:val="none" w:sz="0" w:space="0" w:color="auto"/>
          </w:divBdr>
          <w:divsChild>
            <w:div w:id="1042171439">
              <w:marLeft w:val="0"/>
              <w:marRight w:val="0"/>
              <w:marTop w:val="0"/>
              <w:marBottom w:val="0"/>
              <w:divBdr>
                <w:top w:val="none" w:sz="0" w:space="0" w:color="auto"/>
                <w:left w:val="none" w:sz="0" w:space="0" w:color="auto"/>
                <w:bottom w:val="none" w:sz="0" w:space="0" w:color="auto"/>
                <w:right w:val="none" w:sz="0" w:space="0" w:color="auto"/>
              </w:divBdr>
            </w:div>
            <w:div w:id="627782451">
              <w:marLeft w:val="0"/>
              <w:marRight w:val="0"/>
              <w:marTop w:val="0"/>
              <w:marBottom w:val="0"/>
              <w:divBdr>
                <w:top w:val="none" w:sz="0" w:space="0" w:color="auto"/>
                <w:left w:val="none" w:sz="0" w:space="0" w:color="auto"/>
                <w:bottom w:val="none" w:sz="0" w:space="0" w:color="auto"/>
                <w:right w:val="none" w:sz="0" w:space="0" w:color="auto"/>
              </w:divBdr>
            </w:div>
            <w:div w:id="150024161">
              <w:marLeft w:val="0"/>
              <w:marRight w:val="0"/>
              <w:marTop w:val="0"/>
              <w:marBottom w:val="0"/>
              <w:divBdr>
                <w:top w:val="none" w:sz="0" w:space="0" w:color="auto"/>
                <w:left w:val="none" w:sz="0" w:space="0" w:color="auto"/>
                <w:bottom w:val="none" w:sz="0" w:space="0" w:color="auto"/>
                <w:right w:val="none" w:sz="0" w:space="0" w:color="auto"/>
              </w:divBdr>
            </w:div>
            <w:div w:id="892741707">
              <w:marLeft w:val="0"/>
              <w:marRight w:val="0"/>
              <w:marTop w:val="0"/>
              <w:marBottom w:val="0"/>
              <w:divBdr>
                <w:top w:val="none" w:sz="0" w:space="0" w:color="auto"/>
                <w:left w:val="none" w:sz="0" w:space="0" w:color="auto"/>
                <w:bottom w:val="none" w:sz="0" w:space="0" w:color="auto"/>
                <w:right w:val="none" w:sz="0" w:space="0" w:color="auto"/>
              </w:divBdr>
            </w:div>
            <w:div w:id="323162957">
              <w:marLeft w:val="0"/>
              <w:marRight w:val="0"/>
              <w:marTop w:val="0"/>
              <w:marBottom w:val="0"/>
              <w:divBdr>
                <w:top w:val="none" w:sz="0" w:space="0" w:color="auto"/>
                <w:left w:val="none" w:sz="0" w:space="0" w:color="auto"/>
                <w:bottom w:val="none" w:sz="0" w:space="0" w:color="auto"/>
                <w:right w:val="none" w:sz="0" w:space="0" w:color="auto"/>
              </w:divBdr>
            </w:div>
            <w:div w:id="203907159">
              <w:marLeft w:val="0"/>
              <w:marRight w:val="0"/>
              <w:marTop w:val="0"/>
              <w:marBottom w:val="0"/>
              <w:divBdr>
                <w:top w:val="none" w:sz="0" w:space="0" w:color="auto"/>
                <w:left w:val="none" w:sz="0" w:space="0" w:color="auto"/>
                <w:bottom w:val="none" w:sz="0" w:space="0" w:color="auto"/>
                <w:right w:val="none" w:sz="0" w:space="0" w:color="auto"/>
              </w:divBdr>
            </w:div>
            <w:div w:id="972566986">
              <w:marLeft w:val="0"/>
              <w:marRight w:val="0"/>
              <w:marTop w:val="0"/>
              <w:marBottom w:val="0"/>
              <w:divBdr>
                <w:top w:val="none" w:sz="0" w:space="0" w:color="auto"/>
                <w:left w:val="none" w:sz="0" w:space="0" w:color="auto"/>
                <w:bottom w:val="none" w:sz="0" w:space="0" w:color="auto"/>
                <w:right w:val="none" w:sz="0" w:space="0" w:color="auto"/>
              </w:divBdr>
            </w:div>
            <w:div w:id="1067992122">
              <w:marLeft w:val="0"/>
              <w:marRight w:val="0"/>
              <w:marTop w:val="0"/>
              <w:marBottom w:val="0"/>
              <w:divBdr>
                <w:top w:val="none" w:sz="0" w:space="0" w:color="auto"/>
                <w:left w:val="none" w:sz="0" w:space="0" w:color="auto"/>
                <w:bottom w:val="none" w:sz="0" w:space="0" w:color="auto"/>
                <w:right w:val="none" w:sz="0" w:space="0" w:color="auto"/>
              </w:divBdr>
            </w:div>
            <w:div w:id="1770808529">
              <w:marLeft w:val="0"/>
              <w:marRight w:val="0"/>
              <w:marTop w:val="0"/>
              <w:marBottom w:val="0"/>
              <w:divBdr>
                <w:top w:val="none" w:sz="0" w:space="0" w:color="auto"/>
                <w:left w:val="none" w:sz="0" w:space="0" w:color="auto"/>
                <w:bottom w:val="none" w:sz="0" w:space="0" w:color="auto"/>
                <w:right w:val="none" w:sz="0" w:space="0" w:color="auto"/>
              </w:divBdr>
            </w:div>
            <w:div w:id="733283085">
              <w:marLeft w:val="0"/>
              <w:marRight w:val="0"/>
              <w:marTop w:val="0"/>
              <w:marBottom w:val="0"/>
              <w:divBdr>
                <w:top w:val="none" w:sz="0" w:space="0" w:color="auto"/>
                <w:left w:val="none" w:sz="0" w:space="0" w:color="auto"/>
                <w:bottom w:val="none" w:sz="0" w:space="0" w:color="auto"/>
                <w:right w:val="none" w:sz="0" w:space="0" w:color="auto"/>
              </w:divBdr>
            </w:div>
            <w:div w:id="1650673174">
              <w:marLeft w:val="0"/>
              <w:marRight w:val="0"/>
              <w:marTop w:val="0"/>
              <w:marBottom w:val="0"/>
              <w:divBdr>
                <w:top w:val="none" w:sz="0" w:space="0" w:color="auto"/>
                <w:left w:val="none" w:sz="0" w:space="0" w:color="auto"/>
                <w:bottom w:val="none" w:sz="0" w:space="0" w:color="auto"/>
                <w:right w:val="none" w:sz="0" w:space="0" w:color="auto"/>
              </w:divBdr>
            </w:div>
            <w:div w:id="242956837">
              <w:marLeft w:val="0"/>
              <w:marRight w:val="0"/>
              <w:marTop w:val="0"/>
              <w:marBottom w:val="0"/>
              <w:divBdr>
                <w:top w:val="none" w:sz="0" w:space="0" w:color="auto"/>
                <w:left w:val="none" w:sz="0" w:space="0" w:color="auto"/>
                <w:bottom w:val="none" w:sz="0" w:space="0" w:color="auto"/>
                <w:right w:val="none" w:sz="0" w:space="0" w:color="auto"/>
              </w:divBdr>
            </w:div>
            <w:div w:id="1774745001">
              <w:marLeft w:val="0"/>
              <w:marRight w:val="0"/>
              <w:marTop w:val="0"/>
              <w:marBottom w:val="0"/>
              <w:divBdr>
                <w:top w:val="none" w:sz="0" w:space="0" w:color="auto"/>
                <w:left w:val="none" w:sz="0" w:space="0" w:color="auto"/>
                <w:bottom w:val="none" w:sz="0" w:space="0" w:color="auto"/>
                <w:right w:val="none" w:sz="0" w:space="0" w:color="auto"/>
              </w:divBdr>
            </w:div>
            <w:div w:id="1749575018">
              <w:marLeft w:val="0"/>
              <w:marRight w:val="0"/>
              <w:marTop w:val="0"/>
              <w:marBottom w:val="0"/>
              <w:divBdr>
                <w:top w:val="none" w:sz="0" w:space="0" w:color="auto"/>
                <w:left w:val="none" w:sz="0" w:space="0" w:color="auto"/>
                <w:bottom w:val="none" w:sz="0" w:space="0" w:color="auto"/>
                <w:right w:val="none" w:sz="0" w:space="0" w:color="auto"/>
              </w:divBdr>
            </w:div>
            <w:div w:id="1075007227">
              <w:marLeft w:val="0"/>
              <w:marRight w:val="0"/>
              <w:marTop w:val="0"/>
              <w:marBottom w:val="0"/>
              <w:divBdr>
                <w:top w:val="none" w:sz="0" w:space="0" w:color="auto"/>
                <w:left w:val="none" w:sz="0" w:space="0" w:color="auto"/>
                <w:bottom w:val="none" w:sz="0" w:space="0" w:color="auto"/>
                <w:right w:val="none" w:sz="0" w:space="0" w:color="auto"/>
              </w:divBdr>
            </w:div>
            <w:div w:id="234896575">
              <w:marLeft w:val="0"/>
              <w:marRight w:val="0"/>
              <w:marTop w:val="0"/>
              <w:marBottom w:val="0"/>
              <w:divBdr>
                <w:top w:val="none" w:sz="0" w:space="0" w:color="auto"/>
                <w:left w:val="none" w:sz="0" w:space="0" w:color="auto"/>
                <w:bottom w:val="none" w:sz="0" w:space="0" w:color="auto"/>
                <w:right w:val="none" w:sz="0" w:space="0" w:color="auto"/>
              </w:divBdr>
            </w:div>
            <w:div w:id="353310274">
              <w:marLeft w:val="0"/>
              <w:marRight w:val="0"/>
              <w:marTop w:val="0"/>
              <w:marBottom w:val="0"/>
              <w:divBdr>
                <w:top w:val="none" w:sz="0" w:space="0" w:color="auto"/>
                <w:left w:val="none" w:sz="0" w:space="0" w:color="auto"/>
                <w:bottom w:val="none" w:sz="0" w:space="0" w:color="auto"/>
                <w:right w:val="none" w:sz="0" w:space="0" w:color="auto"/>
              </w:divBdr>
            </w:div>
            <w:div w:id="1275555370">
              <w:marLeft w:val="0"/>
              <w:marRight w:val="0"/>
              <w:marTop w:val="0"/>
              <w:marBottom w:val="0"/>
              <w:divBdr>
                <w:top w:val="none" w:sz="0" w:space="0" w:color="auto"/>
                <w:left w:val="none" w:sz="0" w:space="0" w:color="auto"/>
                <w:bottom w:val="none" w:sz="0" w:space="0" w:color="auto"/>
                <w:right w:val="none" w:sz="0" w:space="0" w:color="auto"/>
              </w:divBdr>
            </w:div>
            <w:div w:id="1318614209">
              <w:marLeft w:val="0"/>
              <w:marRight w:val="0"/>
              <w:marTop w:val="0"/>
              <w:marBottom w:val="0"/>
              <w:divBdr>
                <w:top w:val="none" w:sz="0" w:space="0" w:color="auto"/>
                <w:left w:val="none" w:sz="0" w:space="0" w:color="auto"/>
                <w:bottom w:val="none" w:sz="0" w:space="0" w:color="auto"/>
                <w:right w:val="none" w:sz="0" w:space="0" w:color="auto"/>
              </w:divBdr>
            </w:div>
            <w:div w:id="1757284358">
              <w:marLeft w:val="0"/>
              <w:marRight w:val="0"/>
              <w:marTop w:val="0"/>
              <w:marBottom w:val="0"/>
              <w:divBdr>
                <w:top w:val="none" w:sz="0" w:space="0" w:color="auto"/>
                <w:left w:val="none" w:sz="0" w:space="0" w:color="auto"/>
                <w:bottom w:val="none" w:sz="0" w:space="0" w:color="auto"/>
                <w:right w:val="none" w:sz="0" w:space="0" w:color="auto"/>
              </w:divBdr>
            </w:div>
          </w:divsChild>
        </w:div>
        <w:div w:id="852261815">
          <w:marLeft w:val="0"/>
          <w:marRight w:val="0"/>
          <w:marTop w:val="0"/>
          <w:marBottom w:val="0"/>
          <w:divBdr>
            <w:top w:val="none" w:sz="0" w:space="0" w:color="auto"/>
            <w:left w:val="none" w:sz="0" w:space="0" w:color="auto"/>
            <w:bottom w:val="none" w:sz="0" w:space="0" w:color="auto"/>
            <w:right w:val="none" w:sz="0" w:space="0" w:color="auto"/>
          </w:divBdr>
          <w:divsChild>
            <w:div w:id="135070565">
              <w:marLeft w:val="0"/>
              <w:marRight w:val="0"/>
              <w:marTop w:val="0"/>
              <w:marBottom w:val="0"/>
              <w:divBdr>
                <w:top w:val="none" w:sz="0" w:space="0" w:color="auto"/>
                <w:left w:val="none" w:sz="0" w:space="0" w:color="auto"/>
                <w:bottom w:val="none" w:sz="0" w:space="0" w:color="auto"/>
                <w:right w:val="none" w:sz="0" w:space="0" w:color="auto"/>
              </w:divBdr>
            </w:div>
            <w:div w:id="1925529907">
              <w:marLeft w:val="0"/>
              <w:marRight w:val="0"/>
              <w:marTop w:val="0"/>
              <w:marBottom w:val="0"/>
              <w:divBdr>
                <w:top w:val="none" w:sz="0" w:space="0" w:color="auto"/>
                <w:left w:val="none" w:sz="0" w:space="0" w:color="auto"/>
                <w:bottom w:val="none" w:sz="0" w:space="0" w:color="auto"/>
                <w:right w:val="none" w:sz="0" w:space="0" w:color="auto"/>
              </w:divBdr>
            </w:div>
            <w:div w:id="343440941">
              <w:marLeft w:val="0"/>
              <w:marRight w:val="0"/>
              <w:marTop w:val="0"/>
              <w:marBottom w:val="0"/>
              <w:divBdr>
                <w:top w:val="none" w:sz="0" w:space="0" w:color="auto"/>
                <w:left w:val="none" w:sz="0" w:space="0" w:color="auto"/>
                <w:bottom w:val="none" w:sz="0" w:space="0" w:color="auto"/>
                <w:right w:val="none" w:sz="0" w:space="0" w:color="auto"/>
              </w:divBdr>
            </w:div>
            <w:div w:id="819078873">
              <w:marLeft w:val="0"/>
              <w:marRight w:val="0"/>
              <w:marTop w:val="0"/>
              <w:marBottom w:val="0"/>
              <w:divBdr>
                <w:top w:val="none" w:sz="0" w:space="0" w:color="auto"/>
                <w:left w:val="none" w:sz="0" w:space="0" w:color="auto"/>
                <w:bottom w:val="none" w:sz="0" w:space="0" w:color="auto"/>
                <w:right w:val="none" w:sz="0" w:space="0" w:color="auto"/>
              </w:divBdr>
            </w:div>
            <w:div w:id="1490361262">
              <w:marLeft w:val="0"/>
              <w:marRight w:val="0"/>
              <w:marTop w:val="0"/>
              <w:marBottom w:val="0"/>
              <w:divBdr>
                <w:top w:val="none" w:sz="0" w:space="0" w:color="auto"/>
                <w:left w:val="none" w:sz="0" w:space="0" w:color="auto"/>
                <w:bottom w:val="none" w:sz="0" w:space="0" w:color="auto"/>
                <w:right w:val="none" w:sz="0" w:space="0" w:color="auto"/>
              </w:divBdr>
            </w:div>
            <w:div w:id="119887184">
              <w:marLeft w:val="0"/>
              <w:marRight w:val="0"/>
              <w:marTop w:val="0"/>
              <w:marBottom w:val="0"/>
              <w:divBdr>
                <w:top w:val="none" w:sz="0" w:space="0" w:color="auto"/>
                <w:left w:val="none" w:sz="0" w:space="0" w:color="auto"/>
                <w:bottom w:val="none" w:sz="0" w:space="0" w:color="auto"/>
                <w:right w:val="none" w:sz="0" w:space="0" w:color="auto"/>
              </w:divBdr>
            </w:div>
            <w:div w:id="373969344">
              <w:marLeft w:val="0"/>
              <w:marRight w:val="0"/>
              <w:marTop w:val="0"/>
              <w:marBottom w:val="0"/>
              <w:divBdr>
                <w:top w:val="none" w:sz="0" w:space="0" w:color="auto"/>
                <w:left w:val="none" w:sz="0" w:space="0" w:color="auto"/>
                <w:bottom w:val="none" w:sz="0" w:space="0" w:color="auto"/>
                <w:right w:val="none" w:sz="0" w:space="0" w:color="auto"/>
              </w:divBdr>
            </w:div>
            <w:div w:id="692610763">
              <w:marLeft w:val="0"/>
              <w:marRight w:val="0"/>
              <w:marTop w:val="0"/>
              <w:marBottom w:val="0"/>
              <w:divBdr>
                <w:top w:val="none" w:sz="0" w:space="0" w:color="auto"/>
                <w:left w:val="none" w:sz="0" w:space="0" w:color="auto"/>
                <w:bottom w:val="none" w:sz="0" w:space="0" w:color="auto"/>
                <w:right w:val="none" w:sz="0" w:space="0" w:color="auto"/>
              </w:divBdr>
            </w:div>
            <w:div w:id="628781755">
              <w:marLeft w:val="0"/>
              <w:marRight w:val="0"/>
              <w:marTop w:val="0"/>
              <w:marBottom w:val="0"/>
              <w:divBdr>
                <w:top w:val="none" w:sz="0" w:space="0" w:color="auto"/>
                <w:left w:val="none" w:sz="0" w:space="0" w:color="auto"/>
                <w:bottom w:val="none" w:sz="0" w:space="0" w:color="auto"/>
                <w:right w:val="none" w:sz="0" w:space="0" w:color="auto"/>
              </w:divBdr>
            </w:div>
            <w:div w:id="640766387">
              <w:marLeft w:val="0"/>
              <w:marRight w:val="0"/>
              <w:marTop w:val="0"/>
              <w:marBottom w:val="0"/>
              <w:divBdr>
                <w:top w:val="none" w:sz="0" w:space="0" w:color="auto"/>
                <w:left w:val="none" w:sz="0" w:space="0" w:color="auto"/>
                <w:bottom w:val="none" w:sz="0" w:space="0" w:color="auto"/>
                <w:right w:val="none" w:sz="0" w:space="0" w:color="auto"/>
              </w:divBdr>
            </w:div>
            <w:div w:id="1778601563">
              <w:marLeft w:val="0"/>
              <w:marRight w:val="0"/>
              <w:marTop w:val="0"/>
              <w:marBottom w:val="0"/>
              <w:divBdr>
                <w:top w:val="none" w:sz="0" w:space="0" w:color="auto"/>
                <w:left w:val="none" w:sz="0" w:space="0" w:color="auto"/>
                <w:bottom w:val="none" w:sz="0" w:space="0" w:color="auto"/>
                <w:right w:val="none" w:sz="0" w:space="0" w:color="auto"/>
              </w:divBdr>
            </w:div>
            <w:div w:id="1691838543">
              <w:marLeft w:val="0"/>
              <w:marRight w:val="0"/>
              <w:marTop w:val="0"/>
              <w:marBottom w:val="0"/>
              <w:divBdr>
                <w:top w:val="none" w:sz="0" w:space="0" w:color="auto"/>
                <w:left w:val="none" w:sz="0" w:space="0" w:color="auto"/>
                <w:bottom w:val="none" w:sz="0" w:space="0" w:color="auto"/>
                <w:right w:val="none" w:sz="0" w:space="0" w:color="auto"/>
              </w:divBdr>
            </w:div>
            <w:div w:id="1170174241">
              <w:marLeft w:val="0"/>
              <w:marRight w:val="0"/>
              <w:marTop w:val="0"/>
              <w:marBottom w:val="0"/>
              <w:divBdr>
                <w:top w:val="none" w:sz="0" w:space="0" w:color="auto"/>
                <w:left w:val="none" w:sz="0" w:space="0" w:color="auto"/>
                <w:bottom w:val="none" w:sz="0" w:space="0" w:color="auto"/>
                <w:right w:val="none" w:sz="0" w:space="0" w:color="auto"/>
              </w:divBdr>
            </w:div>
            <w:div w:id="976495747">
              <w:marLeft w:val="0"/>
              <w:marRight w:val="0"/>
              <w:marTop w:val="0"/>
              <w:marBottom w:val="0"/>
              <w:divBdr>
                <w:top w:val="none" w:sz="0" w:space="0" w:color="auto"/>
                <w:left w:val="none" w:sz="0" w:space="0" w:color="auto"/>
                <w:bottom w:val="none" w:sz="0" w:space="0" w:color="auto"/>
                <w:right w:val="none" w:sz="0" w:space="0" w:color="auto"/>
              </w:divBdr>
            </w:div>
            <w:div w:id="65684787">
              <w:marLeft w:val="0"/>
              <w:marRight w:val="0"/>
              <w:marTop w:val="0"/>
              <w:marBottom w:val="0"/>
              <w:divBdr>
                <w:top w:val="none" w:sz="0" w:space="0" w:color="auto"/>
                <w:left w:val="none" w:sz="0" w:space="0" w:color="auto"/>
                <w:bottom w:val="none" w:sz="0" w:space="0" w:color="auto"/>
                <w:right w:val="none" w:sz="0" w:space="0" w:color="auto"/>
              </w:divBdr>
            </w:div>
            <w:div w:id="1133985067">
              <w:marLeft w:val="0"/>
              <w:marRight w:val="0"/>
              <w:marTop w:val="0"/>
              <w:marBottom w:val="0"/>
              <w:divBdr>
                <w:top w:val="none" w:sz="0" w:space="0" w:color="auto"/>
                <w:left w:val="none" w:sz="0" w:space="0" w:color="auto"/>
                <w:bottom w:val="none" w:sz="0" w:space="0" w:color="auto"/>
                <w:right w:val="none" w:sz="0" w:space="0" w:color="auto"/>
              </w:divBdr>
            </w:div>
            <w:div w:id="1105927907">
              <w:marLeft w:val="0"/>
              <w:marRight w:val="0"/>
              <w:marTop w:val="0"/>
              <w:marBottom w:val="0"/>
              <w:divBdr>
                <w:top w:val="none" w:sz="0" w:space="0" w:color="auto"/>
                <w:left w:val="none" w:sz="0" w:space="0" w:color="auto"/>
                <w:bottom w:val="none" w:sz="0" w:space="0" w:color="auto"/>
                <w:right w:val="none" w:sz="0" w:space="0" w:color="auto"/>
              </w:divBdr>
            </w:div>
            <w:div w:id="1802336654">
              <w:marLeft w:val="0"/>
              <w:marRight w:val="0"/>
              <w:marTop w:val="0"/>
              <w:marBottom w:val="0"/>
              <w:divBdr>
                <w:top w:val="none" w:sz="0" w:space="0" w:color="auto"/>
                <w:left w:val="none" w:sz="0" w:space="0" w:color="auto"/>
                <w:bottom w:val="none" w:sz="0" w:space="0" w:color="auto"/>
                <w:right w:val="none" w:sz="0" w:space="0" w:color="auto"/>
              </w:divBdr>
            </w:div>
            <w:div w:id="78407894">
              <w:marLeft w:val="0"/>
              <w:marRight w:val="0"/>
              <w:marTop w:val="0"/>
              <w:marBottom w:val="0"/>
              <w:divBdr>
                <w:top w:val="none" w:sz="0" w:space="0" w:color="auto"/>
                <w:left w:val="none" w:sz="0" w:space="0" w:color="auto"/>
                <w:bottom w:val="none" w:sz="0" w:space="0" w:color="auto"/>
                <w:right w:val="none" w:sz="0" w:space="0" w:color="auto"/>
              </w:divBdr>
            </w:div>
            <w:div w:id="1067919271">
              <w:marLeft w:val="0"/>
              <w:marRight w:val="0"/>
              <w:marTop w:val="0"/>
              <w:marBottom w:val="0"/>
              <w:divBdr>
                <w:top w:val="none" w:sz="0" w:space="0" w:color="auto"/>
                <w:left w:val="none" w:sz="0" w:space="0" w:color="auto"/>
                <w:bottom w:val="none" w:sz="0" w:space="0" w:color="auto"/>
                <w:right w:val="none" w:sz="0" w:space="0" w:color="auto"/>
              </w:divBdr>
            </w:div>
          </w:divsChild>
        </w:div>
        <w:div w:id="1522469050">
          <w:marLeft w:val="0"/>
          <w:marRight w:val="0"/>
          <w:marTop w:val="0"/>
          <w:marBottom w:val="0"/>
          <w:divBdr>
            <w:top w:val="none" w:sz="0" w:space="0" w:color="auto"/>
            <w:left w:val="none" w:sz="0" w:space="0" w:color="auto"/>
            <w:bottom w:val="none" w:sz="0" w:space="0" w:color="auto"/>
            <w:right w:val="none" w:sz="0" w:space="0" w:color="auto"/>
          </w:divBdr>
          <w:divsChild>
            <w:div w:id="945816229">
              <w:marLeft w:val="0"/>
              <w:marRight w:val="0"/>
              <w:marTop w:val="0"/>
              <w:marBottom w:val="0"/>
              <w:divBdr>
                <w:top w:val="none" w:sz="0" w:space="0" w:color="auto"/>
                <w:left w:val="none" w:sz="0" w:space="0" w:color="auto"/>
                <w:bottom w:val="none" w:sz="0" w:space="0" w:color="auto"/>
                <w:right w:val="none" w:sz="0" w:space="0" w:color="auto"/>
              </w:divBdr>
            </w:div>
            <w:div w:id="1791585750">
              <w:marLeft w:val="0"/>
              <w:marRight w:val="0"/>
              <w:marTop w:val="0"/>
              <w:marBottom w:val="0"/>
              <w:divBdr>
                <w:top w:val="none" w:sz="0" w:space="0" w:color="auto"/>
                <w:left w:val="none" w:sz="0" w:space="0" w:color="auto"/>
                <w:bottom w:val="none" w:sz="0" w:space="0" w:color="auto"/>
                <w:right w:val="none" w:sz="0" w:space="0" w:color="auto"/>
              </w:divBdr>
            </w:div>
            <w:div w:id="1348100664">
              <w:marLeft w:val="0"/>
              <w:marRight w:val="0"/>
              <w:marTop w:val="0"/>
              <w:marBottom w:val="0"/>
              <w:divBdr>
                <w:top w:val="none" w:sz="0" w:space="0" w:color="auto"/>
                <w:left w:val="none" w:sz="0" w:space="0" w:color="auto"/>
                <w:bottom w:val="none" w:sz="0" w:space="0" w:color="auto"/>
                <w:right w:val="none" w:sz="0" w:space="0" w:color="auto"/>
              </w:divBdr>
            </w:div>
            <w:div w:id="1941376484">
              <w:marLeft w:val="0"/>
              <w:marRight w:val="0"/>
              <w:marTop w:val="0"/>
              <w:marBottom w:val="0"/>
              <w:divBdr>
                <w:top w:val="none" w:sz="0" w:space="0" w:color="auto"/>
                <w:left w:val="none" w:sz="0" w:space="0" w:color="auto"/>
                <w:bottom w:val="none" w:sz="0" w:space="0" w:color="auto"/>
                <w:right w:val="none" w:sz="0" w:space="0" w:color="auto"/>
              </w:divBdr>
            </w:div>
            <w:div w:id="553127977">
              <w:marLeft w:val="0"/>
              <w:marRight w:val="0"/>
              <w:marTop w:val="0"/>
              <w:marBottom w:val="0"/>
              <w:divBdr>
                <w:top w:val="none" w:sz="0" w:space="0" w:color="auto"/>
                <w:left w:val="none" w:sz="0" w:space="0" w:color="auto"/>
                <w:bottom w:val="none" w:sz="0" w:space="0" w:color="auto"/>
                <w:right w:val="none" w:sz="0" w:space="0" w:color="auto"/>
              </w:divBdr>
            </w:div>
            <w:div w:id="1675573427">
              <w:marLeft w:val="0"/>
              <w:marRight w:val="0"/>
              <w:marTop w:val="0"/>
              <w:marBottom w:val="0"/>
              <w:divBdr>
                <w:top w:val="none" w:sz="0" w:space="0" w:color="auto"/>
                <w:left w:val="none" w:sz="0" w:space="0" w:color="auto"/>
                <w:bottom w:val="none" w:sz="0" w:space="0" w:color="auto"/>
                <w:right w:val="none" w:sz="0" w:space="0" w:color="auto"/>
              </w:divBdr>
            </w:div>
            <w:div w:id="1370105370">
              <w:marLeft w:val="0"/>
              <w:marRight w:val="0"/>
              <w:marTop w:val="0"/>
              <w:marBottom w:val="0"/>
              <w:divBdr>
                <w:top w:val="none" w:sz="0" w:space="0" w:color="auto"/>
                <w:left w:val="none" w:sz="0" w:space="0" w:color="auto"/>
                <w:bottom w:val="none" w:sz="0" w:space="0" w:color="auto"/>
                <w:right w:val="none" w:sz="0" w:space="0" w:color="auto"/>
              </w:divBdr>
            </w:div>
            <w:div w:id="948777254">
              <w:marLeft w:val="0"/>
              <w:marRight w:val="0"/>
              <w:marTop w:val="0"/>
              <w:marBottom w:val="0"/>
              <w:divBdr>
                <w:top w:val="none" w:sz="0" w:space="0" w:color="auto"/>
                <w:left w:val="none" w:sz="0" w:space="0" w:color="auto"/>
                <w:bottom w:val="none" w:sz="0" w:space="0" w:color="auto"/>
                <w:right w:val="none" w:sz="0" w:space="0" w:color="auto"/>
              </w:divBdr>
            </w:div>
            <w:div w:id="83377602">
              <w:marLeft w:val="0"/>
              <w:marRight w:val="0"/>
              <w:marTop w:val="0"/>
              <w:marBottom w:val="0"/>
              <w:divBdr>
                <w:top w:val="none" w:sz="0" w:space="0" w:color="auto"/>
                <w:left w:val="none" w:sz="0" w:space="0" w:color="auto"/>
                <w:bottom w:val="none" w:sz="0" w:space="0" w:color="auto"/>
                <w:right w:val="none" w:sz="0" w:space="0" w:color="auto"/>
              </w:divBdr>
            </w:div>
            <w:div w:id="1163545021">
              <w:marLeft w:val="0"/>
              <w:marRight w:val="0"/>
              <w:marTop w:val="0"/>
              <w:marBottom w:val="0"/>
              <w:divBdr>
                <w:top w:val="none" w:sz="0" w:space="0" w:color="auto"/>
                <w:left w:val="none" w:sz="0" w:space="0" w:color="auto"/>
                <w:bottom w:val="none" w:sz="0" w:space="0" w:color="auto"/>
                <w:right w:val="none" w:sz="0" w:space="0" w:color="auto"/>
              </w:divBdr>
            </w:div>
            <w:div w:id="2136756435">
              <w:marLeft w:val="0"/>
              <w:marRight w:val="0"/>
              <w:marTop w:val="0"/>
              <w:marBottom w:val="0"/>
              <w:divBdr>
                <w:top w:val="none" w:sz="0" w:space="0" w:color="auto"/>
                <w:left w:val="none" w:sz="0" w:space="0" w:color="auto"/>
                <w:bottom w:val="none" w:sz="0" w:space="0" w:color="auto"/>
                <w:right w:val="none" w:sz="0" w:space="0" w:color="auto"/>
              </w:divBdr>
            </w:div>
            <w:div w:id="1423062021">
              <w:marLeft w:val="0"/>
              <w:marRight w:val="0"/>
              <w:marTop w:val="0"/>
              <w:marBottom w:val="0"/>
              <w:divBdr>
                <w:top w:val="none" w:sz="0" w:space="0" w:color="auto"/>
                <w:left w:val="none" w:sz="0" w:space="0" w:color="auto"/>
                <w:bottom w:val="none" w:sz="0" w:space="0" w:color="auto"/>
                <w:right w:val="none" w:sz="0" w:space="0" w:color="auto"/>
              </w:divBdr>
            </w:div>
            <w:div w:id="822936842">
              <w:marLeft w:val="0"/>
              <w:marRight w:val="0"/>
              <w:marTop w:val="0"/>
              <w:marBottom w:val="0"/>
              <w:divBdr>
                <w:top w:val="none" w:sz="0" w:space="0" w:color="auto"/>
                <w:left w:val="none" w:sz="0" w:space="0" w:color="auto"/>
                <w:bottom w:val="none" w:sz="0" w:space="0" w:color="auto"/>
                <w:right w:val="none" w:sz="0" w:space="0" w:color="auto"/>
              </w:divBdr>
            </w:div>
            <w:div w:id="1682201419">
              <w:marLeft w:val="0"/>
              <w:marRight w:val="0"/>
              <w:marTop w:val="0"/>
              <w:marBottom w:val="0"/>
              <w:divBdr>
                <w:top w:val="none" w:sz="0" w:space="0" w:color="auto"/>
                <w:left w:val="none" w:sz="0" w:space="0" w:color="auto"/>
                <w:bottom w:val="none" w:sz="0" w:space="0" w:color="auto"/>
                <w:right w:val="none" w:sz="0" w:space="0" w:color="auto"/>
              </w:divBdr>
            </w:div>
            <w:div w:id="2118599060">
              <w:marLeft w:val="0"/>
              <w:marRight w:val="0"/>
              <w:marTop w:val="0"/>
              <w:marBottom w:val="0"/>
              <w:divBdr>
                <w:top w:val="none" w:sz="0" w:space="0" w:color="auto"/>
                <w:left w:val="none" w:sz="0" w:space="0" w:color="auto"/>
                <w:bottom w:val="none" w:sz="0" w:space="0" w:color="auto"/>
                <w:right w:val="none" w:sz="0" w:space="0" w:color="auto"/>
              </w:divBdr>
            </w:div>
            <w:div w:id="1484203945">
              <w:marLeft w:val="0"/>
              <w:marRight w:val="0"/>
              <w:marTop w:val="0"/>
              <w:marBottom w:val="0"/>
              <w:divBdr>
                <w:top w:val="none" w:sz="0" w:space="0" w:color="auto"/>
                <w:left w:val="none" w:sz="0" w:space="0" w:color="auto"/>
                <w:bottom w:val="none" w:sz="0" w:space="0" w:color="auto"/>
                <w:right w:val="none" w:sz="0" w:space="0" w:color="auto"/>
              </w:divBdr>
            </w:div>
            <w:div w:id="236406156">
              <w:marLeft w:val="0"/>
              <w:marRight w:val="0"/>
              <w:marTop w:val="0"/>
              <w:marBottom w:val="0"/>
              <w:divBdr>
                <w:top w:val="none" w:sz="0" w:space="0" w:color="auto"/>
                <w:left w:val="none" w:sz="0" w:space="0" w:color="auto"/>
                <w:bottom w:val="none" w:sz="0" w:space="0" w:color="auto"/>
                <w:right w:val="none" w:sz="0" w:space="0" w:color="auto"/>
              </w:divBdr>
            </w:div>
            <w:div w:id="1266959363">
              <w:marLeft w:val="0"/>
              <w:marRight w:val="0"/>
              <w:marTop w:val="0"/>
              <w:marBottom w:val="0"/>
              <w:divBdr>
                <w:top w:val="none" w:sz="0" w:space="0" w:color="auto"/>
                <w:left w:val="none" w:sz="0" w:space="0" w:color="auto"/>
                <w:bottom w:val="none" w:sz="0" w:space="0" w:color="auto"/>
                <w:right w:val="none" w:sz="0" w:space="0" w:color="auto"/>
              </w:divBdr>
            </w:div>
            <w:div w:id="1828007817">
              <w:marLeft w:val="0"/>
              <w:marRight w:val="0"/>
              <w:marTop w:val="0"/>
              <w:marBottom w:val="0"/>
              <w:divBdr>
                <w:top w:val="none" w:sz="0" w:space="0" w:color="auto"/>
                <w:left w:val="none" w:sz="0" w:space="0" w:color="auto"/>
                <w:bottom w:val="none" w:sz="0" w:space="0" w:color="auto"/>
                <w:right w:val="none" w:sz="0" w:space="0" w:color="auto"/>
              </w:divBdr>
            </w:div>
            <w:div w:id="1089162231">
              <w:marLeft w:val="0"/>
              <w:marRight w:val="0"/>
              <w:marTop w:val="0"/>
              <w:marBottom w:val="0"/>
              <w:divBdr>
                <w:top w:val="none" w:sz="0" w:space="0" w:color="auto"/>
                <w:left w:val="none" w:sz="0" w:space="0" w:color="auto"/>
                <w:bottom w:val="none" w:sz="0" w:space="0" w:color="auto"/>
                <w:right w:val="none" w:sz="0" w:space="0" w:color="auto"/>
              </w:divBdr>
            </w:div>
          </w:divsChild>
        </w:div>
        <w:div w:id="1024867553">
          <w:marLeft w:val="0"/>
          <w:marRight w:val="0"/>
          <w:marTop w:val="0"/>
          <w:marBottom w:val="0"/>
          <w:divBdr>
            <w:top w:val="none" w:sz="0" w:space="0" w:color="auto"/>
            <w:left w:val="none" w:sz="0" w:space="0" w:color="auto"/>
            <w:bottom w:val="none" w:sz="0" w:space="0" w:color="auto"/>
            <w:right w:val="none" w:sz="0" w:space="0" w:color="auto"/>
          </w:divBdr>
          <w:divsChild>
            <w:div w:id="2126540033">
              <w:marLeft w:val="0"/>
              <w:marRight w:val="0"/>
              <w:marTop w:val="0"/>
              <w:marBottom w:val="0"/>
              <w:divBdr>
                <w:top w:val="none" w:sz="0" w:space="0" w:color="auto"/>
                <w:left w:val="none" w:sz="0" w:space="0" w:color="auto"/>
                <w:bottom w:val="none" w:sz="0" w:space="0" w:color="auto"/>
                <w:right w:val="none" w:sz="0" w:space="0" w:color="auto"/>
              </w:divBdr>
            </w:div>
            <w:div w:id="216669046">
              <w:marLeft w:val="0"/>
              <w:marRight w:val="0"/>
              <w:marTop w:val="0"/>
              <w:marBottom w:val="0"/>
              <w:divBdr>
                <w:top w:val="none" w:sz="0" w:space="0" w:color="auto"/>
                <w:left w:val="none" w:sz="0" w:space="0" w:color="auto"/>
                <w:bottom w:val="none" w:sz="0" w:space="0" w:color="auto"/>
                <w:right w:val="none" w:sz="0" w:space="0" w:color="auto"/>
              </w:divBdr>
            </w:div>
            <w:div w:id="30881085">
              <w:marLeft w:val="0"/>
              <w:marRight w:val="0"/>
              <w:marTop w:val="0"/>
              <w:marBottom w:val="0"/>
              <w:divBdr>
                <w:top w:val="none" w:sz="0" w:space="0" w:color="auto"/>
                <w:left w:val="none" w:sz="0" w:space="0" w:color="auto"/>
                <w:bottom w:val="none" w:sz="0" w:space="0" w:color="auto"/>
                <w:right w:val="none" w:sz="0" w:space="0" w:color="auto"/>
              </w:divBdr>
            </w:div>
            <w:div w:id="1951165115">
              <w:marLeft w:val="0"/>
              <w:marRight w:val="0"/>
              <w:marTop w:val="0"/>
              <w:marBottom w:val="0"/>
              <w:divBdr>
                <w:top w:val="none" w:sz="0" w:space="0" w:color="auto"/>
                <w:left w:val="none" w:sz="0" w:space="0" w:color="auto"/>
                <w:bottom w:val="none" w:sz="0" w:space="0" w:color="auto"/>
                <w:right w:val="none" w:sz="0" w:space="0" w:color="auto"/>
              </w:divBdr>
            </w:div>
            <w:div w:id="986544826">
              <w:marLeft w:val="0"/>
              <w:marRight w:val="0"/>
              <w:marTop w:val="0"/>
              <w:marBottom w:val="0"/>
              <w:divBdr>
                <w:top w:val="none" w:sz="0" w:space="0" w:color="auto"/>
                <w:left w:val="none" w:sz="0" w:space="0" w:color="auto"/>
                <w:bottom w:val="none" w:sz="0" w:space="0" w:color="auto"/>
                <w:right w:val="none" w:sz="0" w:space="0" w:color="auto"/>
              </w:divBdr>
            </w:div>
            <w:div w:id="1295408115">
              <w:marLeft w:val="0"/>
              <w:marRight w:val="0"/>
              <w:marTop w:val="0"/>
              <w:marBottom w:val="0"/>
              <w:divBdr>
                <w:top w:val="none" w:sz="0" w:space="0" w:color="auto"/>
                <w:left w:val="none" w:sz="0" w:space="0" w:color="auto"/>
                <w:bottom w:val="none" w:sz="0" w:space="0" w:color="auto"/>
                <w:right w:val="none" w:sz="0" w:space="0" w:color="auto"/>
              </w:divBdr>
            </w:div>
            <w:div w:id="544176835">
              <w:marLeft w:val="0"/>
              <w:marRight w:val="0"/>
              <w:marTop w:val="0"/>
              <w:marBottom w:val="0"/>
              <w:divBdr>
                <w:top w:val="none" w:sz="0" w:space="0" w:color="auto"/>
                <w:left w:val="none" w:sz="0" w:space="0" w:color="auto"/>
                <w:bottom w:val="none" w:sz="0" w:space="0" w:color="auto"/>
                <w:right w:val="none" w:sz="0" w:space="0" w:color="auto"/>
              </w:divBdr>
            </w:div>
            <w:div w:id="671876748">
              <w:marLeft w:val="0"/>
              <w:marRight w:val="0"/>
              <w:marTop w:val="0"/>
              <w:marBottom w:val="0"/>
              <w:divBdr>
                <w:top w:val="none" w:sz="0" w:space="0" w:color="auto"/>
                <w:left w:val="none" w:sz="0" w:space="0" w:color="auto"/>
                <w:bottom w:val="none" w:sz="0" w:space="0" w:color="auto"/>
                <w:right w:val="none" w:sz="0" w:space="0" w:color="auto"/>
              </w:divBdr>
            </w:div>
            <w:div w:id="622923376">
              <w:marLeft w:val="0"/>
              <w:marRight w:val="0"/>
              <w:marTop w:val="0"/>
              <w:marBottom w:val="0"/>
              <w:divBdr>
                <w:top w:val="none" w:sz="0" w:space="0" w:color="auto"/>
                <w:left w:val="none" w:sz="0" w:space="0" w:color="auto"/>
                <w:bottom w:val="none" w:sz="0" w:space="0" w:color="auto"/>
                <w:right w:val="none" w:sz="0" w:space="0" w:color="auto"/>
              </w:divBdr>
            </w:div>
            <w:div w:id="1941449421">
              <w:marLeft w:val="0"/>
              <w:marRight w:val="0"/>
              <w:marTop w:val="0"/>
              <w:marBottom w:val="0"/>
              <w:divBdr>
                <w:top w:val="none" w:sz="0" w:space="0" w:color="auto"/>
                <w:left w:val="none" w:sz="0" w:space="0" w:color="auto"/>
                <w:bottom w:val="none" w:sz="0" w:space="0" w:color="auto"/>
                <w:right w:val="none" w:sz="0" w:space="0" w:color="auto"/>
              </w:divBdr>
            </w:div>
            <w:div w:id="246185644">
              <w:marLeft w:val="0"/>
              <w:marRight w:val="0"/>
              <w:marTop w:val="0"/>
              <w:marBottom w:val="0"/>
              <w:divBdr>
                <w:top w:val="none" w:sz="0" w:space="0" w:color="auto"/>
                <w:left w:val="none" w:sz="0" w:space="0" w:color="auto"/>
                <w:bottom w:val="none" w:sz="0" w:space="0" w:color="auto"/>
                <w:right w:val="none" w:sz="0" w:space="0" w:color="auto"/>
              </w:divBdr>
            </w:div>
            <w:div w:id="783964103">
              <w:marLeft w:val="0"/>
              <w:marRight w:val="0"/>
              <w:marTop w:val="0"/>
              <w:marBottom w:val="0"/>
              <w:divBdr>
                <w:top w:val="none" w:sz="0" w:space="0" w:color="auto"/>
                <w:left w:val="none" w:sz="0" w:space="0" w:color="auto"/>
                <w:bottom w:val="none" w:sz="0" w:space="0" w:color="auto"/>
                <w:right w:val="none" w:sz="0" w:space="0" w:color="auto"/>
              </w:divBdr>
            </w:div>
            <w:div w:id="456922618">
              <w:marLeft w:val="0"/>
              <w:marRight w:val="0"/>
              <w:marTop w:val="0"/>
              <w:marBottom w:val="0"/>
              <w:divBdr>
                <w:top w:val="none" w:sz="0" w:space="0" w:color="auto"/>
                <w:left w:val="none" w:sz="0" w:space="0" w:color="auto"/>
                <w:bottom w:val="none" w:sz="0" w:space="0" w:color="auto"/>
                <w:right w:val="none" w:sz="0" w:space="0" w:color="auto"/>
              </w:divBdr>
            </w:div>
            <w:div w:id="1224753816">
              <w:marLeft w:val="0"/>
              <w:marRight w:val="0"/>
              <w:marTop w:val="0"/>
              <w:marBottom w:val="0"/>
              <w:divBdr>
                <w:top w:val="none" w:sz="0" w:space="0" w:color="auto"/>
                <w:left w:val="none" w:sz="0" w:space="0" w:color="auto"/>
                <w:bottom w:val="none" w:sz="0" w:space="0" w:color="auto"/>
                <w:right w:val="none" w:sz="0" w:space="0" w:color="auto"/>
              </w:divBdr>
            </w:div>
            <w:div w:id="888148453">
              <w:marLeft w:val="0"/>
              <w:marRight w:val="0"/>
              <w:marTop w:val="0"/>
              <w:marBottom w:val="0"/>
              <w:divBdr>
                <w:top w:val="none" w:sz="0" w:space="0" w:color="auto"/>
                <w:left w:val="none" w:sz="0" w:space="0" w:color="auto"/>
                <w:bottom w:val="none" w:sz="0" w:space="0" w:color="auto"/>
                <w:right w:val="none" w:sz="0" w:space="0" w:color="auto"/>
              </w:divBdr>
            </w:div>
            <w:div w:id="438532035">
              <w:marLeft w:val="0"/>
              <w:marRight w:val="0"/>
              <w:marTop w:val="0"/>
              <w:marBottom w:val="0"/>
              <w:divBdr>
                <w:top w:val="none" w:sz="0" w:space="0" w:color="auto"/>
                <w:left w:val="none" w:sz="0" w:space="0" w:color="auto"/>
                <w:bottom w:val="none" w:sz="0" w:space="0" w:color="auto"/>
                <w:right w:val="none" w:sz="0" w:space="0" w:color="auto"/>
              </w:divBdr>
            </w:div>
            <w:div w:id="1721172045">
              <w:marLeft w:val="0"/>
              <w:marRight w:val="0"/>
              <w:marTop w:val="0"/>
              <w:marBottom w:val="0"/>
              <w:divBdr>
                <w:top w:val="none" w:sz="0" w:space="0" w:color="auto"/>
                <w:left w:val="none" w:sz="0" w:space="0" w:color="auto"/>
                <w:bottom w:val="none" w:sz="0" w:space="0" w:color="auto"/>
                <w:right w:val="none" w:sz="0" w:space="0" w:color="auto"/>
              </w:divBdr>
            </w:div>
            <w:div w:id="1654291526">
              <w:marLeft w:val="0"/>
              <w:marRight w:val="0"/>
              <w:marTop w:val="0"/>
              <w:marBottom w:val="0"/>
              <w:divBdr>
                <w:top w:val="none" w:sz="0" w:space="0" w:color="auto"/>
                <w:left w:val="none" w:sz="0" w:space="0" w:color="auto"/>
                <w:bottom w:val="none" w:sz="0" w:space="0" w:color="auto"/>
                <w:right w:val="none" w:sz="0" w:space="0" w:color="auto"/>
              </w:divBdr>
            </w:div>
            <w:div w:id="1390153905">
              <w:marLeft w:val="0"/>
              <w:marRight w:val="0"/>
              <w:marTop w:val="0"/>
              <w:marBottom w:val="0"/>
              <w:divBdr>
                <w:top w:val="none" w:sz="0" w:space="0" w:color="auto"/>
                <w:left w:val="none" w:sz="0" w:space="0" w:color="auto"/>
                <w:bottom w:val="none" w:sz="0" w:space="0" w:color="auto"/>
                <w:right w:val="none" w:sz="0" w:space="0" w:color="auto"/>
              </w:divBdr>
            </w:div>
            <w:div w:id="395593848">
              <w:marLeft w:val="0"/>
              <w:marRight w:val="0"/>
              <w:marTop w:val="0"/>
              <w:marBottom w:val="0"/>
              <w:divBdr>
                <w:top w:val="none" w:sz="0" w:space="0" w:color="auto"/>
                <w:left w:val="none" w:sz="0" w:space="0" w:color="auto"/>
                <w:bottom w:val="none" w:sz="0" w:space="0" w:color="auto"/>
                <w:right w:val="none" w:sz="0" w:space="0" w:color="auto"/>
              </w:divBdr>
            </w:div>
          </w:divsChild>
        </w:div>
        <w:div w:id="1361474690">
          <w:marLeft w:val="0"/>
          <w:marRight w:val="0"/>
          <w:marTop w:val="0"/>
          <w:marBottom w:val="0"/>
          <w:divBdr>
            <w:top w:val="none" w:sz="0" w:space="0" w:color="auto"/>
            <w:left w:val="none" w:sz="0" w:space="0" w:color="auto"/>
            <w:bottom w:val="none" w:sz="0" w:space="0" w:color="auto"/>
            <w:right w:val="none" w:sz="0" w:space="0" w:color="auto"/>
          </w:divBdr>
          <w:divsChild>
            <w:div w:id="430123216">
              <w:marLeft w:val="0"/>
              <w:marRight w:val="0"/>
              <w:marTop w:val="0"/>
              <w:marBottom w:val="0"/>
              <w:divBdr>
                <w:top w:val="none" w:sz="0" w:space="0" w:color="auto"/>
                <w:left w:val="none" w:sz="0" w:space="0" w:color="auto"/>
                <w:bottom w:val="none" w:sz="0" w:space="0" w:color="auto"/>
                <w:right w:val="none" w:sz="0" w:space="0" w:color="auto"/>
              </w:divBdr>
            </w:div>
            <w:div w:id="1521163829">
              <w:marLeft w:val="0"/>
              <w:marRight w:val="0"/>
              <w:marTop w:val="0"/>
              <w:marBottom w:val="0"/>
              <w:divBdr>
                <w:top w:val="none" w:sz="0" w:space="0" w:color="auto"/>
                <w:left w:val="none" w:sz="0" w:space="0" w:color="auto"/>
                <w:bottom w:val="none" w:sz="0" w:space="0" w:color="auto"/>
                <w:right w:val="none" w:sz="0" w:space="0" w:color="auto"/>
              </w:divBdr>
            </w:div>
            <w:div w:id="1827669322">
              <w:marLeft w:val="0"/>
              <w:marRight w:val="0"/>
              <w:marTop w:val="0"/>
              <w:marBottom w:val="0"/>
              <w:divBdr>
                <w:top w:val="none" w:sz="0" w:space="0" w:color="auto"/>
                <w:left w:val="none" w:sz="0" w:space="0" w:color="auto"/>
                <w:bottom w:val="none" w:sz="0" w:space="0" w:color="auto"/>
                <w:right w:val="none" w:sz="0" w:space="0" w:color="auto"/>
              </w:divBdr>
            </w:div>
            <w:div w:id="1732459709">
              <w:marLeft w:val="0"/>
              <w:marRight w:val="0"/>
              <w:marTop w:val="0"/>
              <w:marBottom w:val="0"/>
              <w:divBdr>
                <w:top w:val="none" w:sz="0" w:space="0" w:color="auto"/>
                <w:left w:val="none" w:sz="0" w:space="0" w:color="auto"/>
                <w:bottom w:val="none" w:sz="0" w:space="0" w:color="auto"/>
                <w:right w:val="none" w:sz="0" w:space="0" w:color="auto"/>
              </w:divBdr>
            </w:div>
            <w:div w:id="851409548">
              <w:marLeft w:val="0"/>
              <w:marRight w:val="0"/>
              <w:marTop w:val="0"/>
              <w:marBottom w:val="0"/>
              <w:divBdr>
                <w:top w:val="none" w:sz="0" w:space="0" w:color="auto"/>
                <w:left w:val="none" w:sz="0" w:space="0" w:color="auto"/>
                <w:bottom w:val="none" w:sz="0" w:space="0" w:color="auto"/>
                <w:right w:val="none" w:sz="0" w:space="0" w:color="auto"/>
              </w:divBdr>
            </w:div>
            <w:div w:id="1786920488">
              <w:marLeft w:val="0"/>
              <w:marRight w:val="0"/>
              <w:marTop w:val="0"/>
              <w:marBottom w:val="0"/>
              <w:divBdr>
                <w:top w:val="none" w:sz="0" w:space="0" w:color="auto"/>
                <w:left w:val="none" w:sz="0" w:space="0" w:color="auto"/>
                <w:bottom w:val="none" w:sz="0" w:space="0" w:color="auto"/>
                <w:right w:val="none" w:sz="0" w:space="0" w:color="auto"/>
              </w:divBdr>
            </w:div>
            <w:div w:id="447512065">
              <w:marLeft w:val="0"/>
              <w:marRight w:val="0"/>
              <w:marTop w:val="0"/>
              <w:marBottom w:val="0"/>
              <w:divBdr>
                <w:top w:val="none" w:sz="0" w:space="0" w:color="auto"/>
                <w:left w:val="none" w:sz="0" w:space="0" w:color="auto"/>
                <w:bottom w:val="none" w:sz="0" w:space="0" w:color="auto"/>
                <w:right w:val="none" w:sz="0" w:space="0" w:color="auto"/>
              </w:divBdr>
            </w:div>
            <w:div w:id="223026650">
              <w:marLeft w:val="0"/>
              <w:marRight w:val="0"/>
              <w:marTop w:val="0"/>
              <w:marBottom w:val="0"/>
              <w:divBdr>
                <w:top w:val="none" w:sz="0" w:space="0" w:color="auto"/>
                <w:left w:val="none" w:sz="0" w:space="0" w:color="auto"/>
                <w:bottom w:val="none" w:sz="0" w:space="0" w:color="auto"/>
                <w:right w:val="none" w:sz="0" w:space="0" w:color="auto"/>
              </w:divBdr>
            </w:div>
            <w:div w:id="1361737443">
              <w:marLeft w:val="0"/>
              <w:marRight w:val="0"/>
              <w:marTop w:val="0"/>
              <w:marBottom w:val="0"/>
              <w:divBdr>
                <w:top w:val="none" w:sz="0" w:space="0" w:color="auto"/>
                <w:left w:val="none" w:sz="0" w:space="0" w:color="auto"/>
                <w:bottom w:val="none" w:sz="0" w:space="0" w:color="auto"/>
                <w:right w:val="none" w:sz="0" w:space="0" w:color="auto"/>
              </w:divBdr>
            </w:div>
            <w:div w:id="552548388">
              <w:marLeft w:val="0"/>
              <w:marRight w:val="0"/>
              <w:marTop w:val="0"/>
              <w:marBottom w:val="0"/>
              <w:divBdr>
                <w:top w:val="none" w:sz="0" w:space="0" w:color="auto"/>
                <w:left w:val="none" w:sz="0" w:space="0" w:color="auto"/>
                <w:bottom w:val="none" w:sz="0" w:space="0" w:color="auto"/>
                <w:right w:val="none" w:sz="0" w:space="0" w:color="auto"/>
              </w:divBdr>
            </w:div>
            <w:div w:id="1572933305">
              <w:marLeft w:val="0"/>
              <w:marRight w:val="0"/>
              <w:marTop w:val="0"/>
              <w:marBottom w:val="0"/>
              <w:divBdr>
                <w:top w:val="none" w:sz="0" w:space="0" w:color="auto"/>
                <w:left w:val="none" w:sz="0" w:space="0" w:color="auto"/>
                <w:bottom w:val="none" w:sz="0" w:space="0" w:color="auto"/>
                <w:right w:val="none" w:sz="0" w:space="0" w:color="auto"/>
              </w:divBdr>
            </w:div>
            <w:div w:id="1293634154">
              <w:marLeft w:val="0"/>
              <w:marRight w:val="0"/>
              <w:marTop w:val="0"/>
              <w:marBottom w:val="0"/>
              <w:divBdr>
                <w:top w:val="none" w:sz="0" w:space="0" w:color="auto"/>
                <w:left w:val="none" w:sz="0" w:space="0" w:color="auto"/>
                <w:bottom w:val="none" w:sz="0" w:space="0" w:color="auto"/>
                <w:right w:val="none" w:sz="0" w:space="0" w:color="auto"/>
              </w:divBdr>
            </w:div>
            <w:div w:id="1877504261">
              <w:marLeft w:val="0"/>
              <w:marRight w:val="0"/>
              <w:marTop w:val="0"/>
              <w:marBottom w:val="0"/>
              <w:divBdr>
                <w:top w:val="none" w:sz="0" w:space="0" w:color="auto"/>
                <w:left w:val="none" w:sz="0" w:space="0" w:color="auto"/>
                <w:bottom w:val="none" w:sz="0" w:space="0" w:color="auto"/>
                <w:right w:val="none" w:sz="0" w:space="0" w:color="auto"/>
              </w:divBdr>
            </w:div>
            <w:div w:id="159546109">
              <w:marLeft w:val="0"/>
              <w:marRight w:val="0"/>
              <w:marTop w:val="0"/>
              <w:marBottom w:val="0"/>
              <w:divBdr>
                <w:top w:val="none" w:sz="0" w:space="0" w:color="auto"/>
                <w:left w:val="none" w:sz="0" w:space="0" w:color="auto"/>
                <w:bottom w:val="none" w:sz="0" w:space="0" w:color="auto"/>
                <w:right w:val="none" w:sz="0" w:space="0" w:color="auto"/>
              </w:divBdr>
            </w:div>
            <w:div w:id="20475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cupa.edu/co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cupa.edu/co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sing@wcupa.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services/residenceLife/documents/residentialLivingPolicyandProcedureManual21-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5e174f-2968-4b2e-a5e9-2802fc63d92b">
      <Terms xmlns="http://schemas.microsoft.com/office/infopath/2007/PartnerControls"/>
    </lcf76f155ced4ddcb4097134ff3c332f>
    <TaxCatchAll xmlns="17702f04-40c5-41cb-be66-1ccc9f01be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B2830091BE9E439EB71851E3A7E90D" ma:contentTypeVersion="18" ma:contentTypeDescription="Create a new document." ma:contentTypeScope="" ma:versionID="1e10aa8747dbf84cda7dc453213a0786">
  <xsd:schema xmlns:xsd="http://www.w3.org/2001/XMLSchema" xmlns:xs="http://www.w3.org/2001/XMLSchema" xmlns:p="http://schemas.microsoft.com/office/2006/metadata/properties" xmlns:ns2="4e5e174f-2968-4b2e-a5e9-2802fc63d92b" xmlns:ns3="17702f04-40c5-41cb-be66-1ccc9f01be08" targetNamespace="http://schemas.microsoft.com/office/2006/metadata/properties" ma:root="true" ma:fieldsID="81afaec5f3b4549f4372221eb8622f82" ns2:_="" ns3:_="">
    <xsd:import namespace="4e5e174f-2968-4b2e-a5e9-2802fc63d92b"/>
    <xsd:import namespace="17702f04-40c5-41cb-be66-1ccc9f01be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e174f-2968-4b2e-a5e9-2802fc63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02f04-40c5-41cb-be66-1ccc9f01be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f7b3f3-08b9-4efe-b431-3e645e0495f2}" ma:internalName="TaxCatchAll" ma:showField="CatchAllData" ma:web="17702f04-40c5-41cb-be66-1ccc9f01be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8B77-54FC-4322-A45D-DD99A93489E8}">
  <ds:schemaRefs>
    <ds:schemaRef ds:uri="http://schemas.microsoft.com/sharepoint/v3/contenttype/forms"/>
  </ds:schemaRefs>
</ds:datastoreItem>
</file>

<file path=customXml/itemProps2.xml><?xml version="1.0" encoding="utf-8"?>
<ds:datastoreItem xmlns:ds="http://schemas.openxmlformats.org/officeDocument/2006/customXml" ds:itemID="{4CBA0A7E-E956-48E6-ACCA-2D7AB3A8DB94}">
  <ds:schemaRefs>
    <ds:schemaRef ds:uri="http://schemas.microsoft.com/office/2006/metadata/properties"/>
    <ds:schemaRef ds:uri="http://schemas.microsoft.com/office/infopath/2007/PartnerControls"/>
    <ds:schemaRef ds:uri="4e5e174f-2968-4b2e-a5e9-2802fc63d92b"/>
    <ds:schemaRef ds:uri="17702f04-40c5-41cb-be66-1ccc9f01be08"/>
  </ds:schemaRefs>
</ds:datastoreItem>
</file>

<file path=customXml/itemProps3.xml><?xml version="1.0" encoding="utf-8"?>
<ds:datastoreItem xmlns:ds="http://schemas.openxmlformats.org/officeDocument/2006/customXml" ds:itemID="{CD9624C9-538C-4DF5-9233-B2CACEFF5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e174f-2968-4b2e-a5e9-2802fc63d92b"/>
    <ds:schemaRef ds:uri="17702f04-40c5-41cb-be66-1ccc9f01b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21F16-8273-6043-8E10-CC79BA27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6604</Words>
  <Characters>37644</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Denine</dc:creator>
  <cp:keywords/>
  <dc:description/>
  <cp:lastModifiedBy>Guerin, Kent</cp:lastModifiedBy>
  <cp:revision>2</cp:revision>
  <dcterms:created xsi:type="dcterms:W3CDTF">2026-06-10T19:18:00Z</dcterms:created>
  <dcterms:modified xsi:type="dcterms:W3CDTF">2026-06-10T19:18:00Z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0x01010070B2830091BE9E439EB71851E3A7E90D</vt:lpwstr>
  </property>
  <property fmtid="{D5CDD505-2E9C-101B-9397-08002B2CF9AE}" pid="3" name="MediaServiceImageTags">
    <vt:lpwstr/>
  </property>
</Properties>
</file>