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6C264D" w14:textId="77777777" w:rsidR="00FD5C4A" w:rsidRPr="00097AFC" w:rsidRDefault="00FD5C4A" w:rsidP="00097AFC"/>
    <w:p w14:paraId="3D062AEB" w14:textId="77777777" w:rsidR="00473D4C" w:rsidRPr="005257A8" w:rsidRDefault="00473D4C" w:rsidP="00473D4C">
      <w:pPr>
        <w:jc w:val="center"/>
        <w:rPr>
          <w:b/>
        </w:rPr>
      </w:pPr>
      <w:r w:rsidRPr="005257A8">
        <w:rPr>
          <w:b/>
        </w:rPr>
        <w:t xml:space="preserve">Brent J. </w:t>
      </w:r>
      <w:proofErr w:type="spellStart"/>
      <w:r w:rsidRPr="005257A8">
        <w:rPr>
          <w:b/>
        </w:rPr>
        <w:t>Ruswick</w:t>
      </w:r>
      <w:proofErr w:type="spellEnd"/>
      <w:r w:rsidRPr="005257A8">
        <w:rPr>
          <w:b/>
        </w:rPr>
        <w:t>, Ph.D.</w:t>
      </w:r>
    </w:p>
    <w:p w14:paraId="6B5A2B3E" w14:textId="0E6FFE1D" w:rsidR="00473D4C" w:rsidRPr="005257A8" w:rsidRDefault="00473D4C" w:rsidP="00473D4C">
      <w:pPr>
        <w:jc w:val="center"/>
        <w:rPr>
          <w:sz w:val="20"/>
        </w:rPr>
      </w:pPr>
    </w:p>
    <w:p w14:paraId="7D39E201" w14:textId="77777777" w:rsidR="00473D4C" w:rsidRPr="005257A8" w:rsidRDefault="00473D4C" w:rsidP="00473D4C">
      <w:pPr>
        <w:pBdr>
          <w:top w:val="single" w:sz="12" w:space="1" w:color="auto"/>
          <w:bottom w:val="single" w:sz="12" w:space="1" w:color="auto"/>
        </w:pBdr>
        <w:jc w:val="center"/>
        <w:rPr>
          <w:b/>
          <w:sz w:val="20"/>
        </w:rPr>
      </w:pPr>
      <w:r w:rsidRPr="005257A8">
        <w:rPr>
          <w:b/>
          <w:sz w:val="20"/>
        </w:rPr>
        <w:t>ACADEMIC TEACHING APPOINTMENTS</w:t>
      </w:r>
    </w:p>
    <w:p w14:paraId="30A04390" w14:textId="77777777" w:rsidR="00473D4C" w:rsidRPr="005257A8" w:rsidRDefault="00473D4C" w:rsidP="00473D4C">
      <w:pPr>
        <w:rPr>
          <w:b/>
          <w:sz w:val="20"/>
        </w:rPr>
      </w:pPr>
      <w:r w:rsidRPr="005257A8">
        <w:rPr>
          <w:b/>
          <w:sz w:val="20"/>
        </w:rPr>
        <w:t>West Chester University, West Chester, PA</w:t>
      </w:r>
    </w:p>
    <w:p w14:paraId="0F4CC741" w14:textId="76402B32" w:rsidR="00473D4C" w:rsidRPr="005257A8" w:rsidRDefault="00473D4C" w:rsidP="00473D4C">
      <w:pPr>
        <w:rPr>
          <w:sz w:val="20"/>
        </w:rPr>
      </w:pPr>
      <w:r w:rsidRPr="005257A8">
        <w:rPr>
          <w:i/>
          <w:sz w:val="20"/>
        </w:rPr>
        <w:t>Ass</w:t>
      </w:r>
      <w:r w:rsidR="009E5B93">
        <w:rPr>
          <w:i/>
          <w:sz w:val="20"/>
        </w:rPr>
        <w:t xml:space="preserve">ociate </w:t>
      </w:r>
      <w:r w:rsidRPr="005257A8">
        <w:rPr>
          <w:i/>
          <w:sz w:val="20"/>
        </w:rPr>
        <w:t>Professor, Department of History</w:t>
      </w:r>
      <w:r w:rsidRPr="005257A8">
        <w:rPr>
          <w:sz w:val="20"/>
        </w:rPr>
        <w:t xml:space="preserve">, </w:t>
      </w:r>
      <w:r w:rsidR="009E5B93">
        <w:rPr>
          <w:sz w:val="20"/>
        </w:rPr>
        <w:t xml:space="preserve">May </w:t>
      </w:r>
      <w:r w:rsidRPr="005257A8">
        <w:rPr>
          <w:sz w:val="20"/>
        </w:rPr>
        <w:t>201</w:t>
      </w:r>
      <w:r w:rsidR="009E5B93">
        <w:rPr>
          <w:sz w:val="20"/>
        </w:rPr>
        <w:t>8</w:t>
      </w:r>
      <w:r w:rsidRPr="005257A8">
        <w:rPr>
          <w:sz w:val="20"/>
        </w:rPr>
        <w:t>—Present</w:t>
      </w:r>
    </w:p>
    <w:p w14:paraId="0F84B739" w14:textId="22699AF1" w:rsidR="00473D4C" w:rsidRPr="009E5B93" w:rsidRDefault="009E5B93" w:rsidP="00473D4C">
      <w:pPr>
        <w:rPr>
          <w:i/>
          <w:sz w:val="20"/>
        </w:rPr>
      </w:pPr>
      <w:r>
        <w:rPr>
          <w:i/>
          <w:sz w:val="20"/>
        </w:rPr>
        <w:t>Assistant Professor, Department of History, August 2018—May 2018</w:t>
      </w:r>
    </w:p>
    <w:p w14:paraId="11D406FC" w14:textId="77777777" w:rsidR="007E2CA7" w:rsidRDefault="007E2CA7" w:rsidP="00473D4C">
      <w:pPr>
        <w:rPr>
          <w:b/>
          <w:sz w:val="20"/>
        </w:rPr>
      </w:pPr>
    </w:p>
    <w:p w14:paraId="7175B86E" w14:textId="1FD036D3" w:rsidR="00473D4C" w:rsidRPr="005257A8" w:rsidRDefault="00473D4C" w:rsidP="00473D4C">
      <w:pPr>
        <w:rPr>
          <w:b/>
          <w:sz w:val="20"/>
        </w:rPr>
      </w:pPr>
      <w:r w:rsidRPr="005257A8">
        <w:rPr>
          <w:b/>
          <w:sz w:val="20"/>
        </w:rPr>
        <w:t>Nebraska Methodist College, Omaha, NE</w:t>
      </w:r>
    </w:p>
    <w:p w14:paraId="4C31530A" w14:textId="77777777" w:rsidR="00473D4C" w:rsidRPr="005257A8" w:rsidRDefault="00473D4C" w:rsidP="00473D4C">
      <w:pPr>
        <w:rPr>
          <w:sz w:val="20"/>
        </w:rPr>
      </w:pPr>
      <w:r w:rsidRPr="005257A8">
        <w:rPr>
          <w:i/>
          <w:sz w:val="20"/>
        </w:rPr>
        <w:t>Instructor</w:t>
      </w:r>
      <w:r w:rsidRPr="005257A8">
        <w:rPr>
          <w:sz w:val="20"/>
        </w:rPr>
        <w:t>, Summer 2013</w:t>
      </w:r>
    </w:p>
    <w:p w14:paraId="1B4B82DF" w14:textId="77777777" w:rsidR="00473D4C" w:rsidRPr="005257A8" w:rsidRDefault="00473D4C" w:rsidP="00473D4C">
      <w:pPr>
        <w:rPr>
          <w:sz w:val="20"/>
        </w:rPr>
      </w:pPr>
    </w:p>
    <w:p w14:paraId="3AE86F7E" w14:textId="77777777" w:rsidR="00473D4C" w:rsidRPr="005257A8" w:rsidRDefault="00473D4C" w:rsidP="00473D4C">
      <w:pPr>
        <w:rPr>
          <w:sz w:val="20"/>
        </w:rPr>
      </w:pPr>
      <w:r w:rsidRPr="005257A8">
        <w:rPr>
          <w:b/>
          <w:sz w:val="20"/>
        </w:rPr>
        <w:t>University of Central Arkansas</w:t>
      </w:r>
      <w:r w:rsidRPr="005257A8">
        <w:rPr>
          <w:sz w:val="20"/>
        </w:rPr>
        <w:t>, Conway, AR</w:t>
      </w:r>
    </w:p>
    <w:p w14:paraId="0209FD62" w14:textId="77777777" w:rsidR="00473D4C" w:rsidRPr="005257A8" w:rsidRDefault="00473D4C" w:rsidP="00473D4C">
      <w:pPr>
        <w:rPr>
          <w:sz w:val="20"/>
        </w:rPr>
      </w:pPr>
      <w:r w:rsidRPr="005257A8">
        <w:rPr>
          <w:i/>
          <w:sz w:val="20"/>
        </w:rPr>
        <w:t>Visiting Assistant Professor, Department of History</w:t>
      </w:r>
      <w:r w:rsidRPr="005257A8">
        <w:rPr>
          <w:sz w:val="20"/>
        </w:rPr>
        <w:t>, August 2006–May 2012</w:t>
      </w:r>
    </w:p>
    <w:p w14:paraId="544A4C73" w14:textId="77777777" w:rsidR="00473D4C" w:rsidRPr="005257A8" w:rsidRDefault="00473D4C" w:rsidP="00473D4C">
      <w:pPr>
        <w:rPr>
          <w:sz w:val="20"/>
        </w:rPr>
      </w:pPr>
    </w:p>
    <w:p w14:paraId="4163CC4B" w14:textId="77777777" w:rsidR="00473D4C" w:rsidRPr="005257A8" w:rsidRDefault="00473D4C" w:rsidP="00473D4C">
      <w:pPr>
        <w:rPr>
          <w:sz w:val="20"/>
        </w:rPr>
      </w:pPr>
      <w:r w:rsidRPr="005257A8">
        <w:rPr>
          <w:b/>
          <w:sz w:val="20"/>
        </w:rPr>
        <w:t>University of Wisconsin,</w:t>
      </w:r>
      <w:r w:rsidRPr="005257A8">
        <w:rPr>
          <w:sz w:val="20"/>
        </w:rPr>
        <w:t xml:space="preserve"> Madison, WI</w:t>
      </w:r>
    </w:p>
    <w:p w14:paraId="2CA13509" w14:textId="77777777" w:rsidR="00473D4C" w:rsidRPr="005257A8" w:rsidRDefault="00473D4C" w:rsidP="00473D4C">
      <w:pPr>
        <w:rPr>
          <w:sz w:val="20"/>
        </w:rPr>
      </w:pPr>
      <w:r w:rsidRPr="005257A8">
        <w:rPr>
          <w:i/>
          <w:sz w:val="20"/>
        </w:rPr>
        <w:t>Lecturer, Department of History of Science</w:t>
      </w:r>
      <w:r w:rsidRPr="005257A8">
        <w:rPr>
          <w:sz w:val="20"/>
        </w:rPr>
        <w:t>, Fall 2004</w:t>
      </w:r>
    </w:p>
    <w:p w14:paraId="21ADA84F" w14:textId="77777777" w:rsidR="00473D4C" w:rsidRPr="005257A8" w:rsidRDefault="00473D4C" w:rsidP="00473D4C">
      <w:pPr>
        <w:ind w:left="720" w:hanging="720"/>
        <w:rPr>
          <w:sz w:val="20"/>
        </w:rPr>
      </w:pPr>
    </w:p>
    <w:p w14:paraId="1E1E904E" w14:textId="77777777" w:rsidR="00473D4C" w:rsidRPr="005257A8" w:rsidRDefault="00473D4C" w:rsidP="00473D4C">
      <w:pPr>
        <w:pBdr>
          <w:top w:val="single" w:sz="12" w:space="1" w:color="auto"/>
          <w:bottom w:val="single" w:sz="12" w:space="1" w:color="auto"/>
        </w:pBdr>
        <w:ind w:left="720" w:hanging="720"/>
        <w:jc w:val="center"/>
        <w:rPr>
          <w:b/>
          <w:sz w:val="20"/>
        </w:rPr>
      </w:pPr>
      <w:r w:rsidRPr="005257A8">
        <w:rPr>
          <w:b/>
          <w:sz w:val="20"/>
        </w:rPr>
        <w:t>EDUCATION</w:t>
      </w:r>
    </w:p>
    <w:p w14:paraId="1592BD41" w14:textId="77777777" w:rsidR="00497892" w:rsidRPr="005257A8" w:rsidRDefault="00497892" w:rsidP="00497892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University of Wisconsin at Madison</w:t>
      </w:r>
    </w:p>
    <w:p w14:paraId="397333F1" w14:textId="77777777" w:rsidR="00497892" w:rsidRPr="005257A8" w:rsidRDefault="00497892" w:rsidP="00497892">
      <w:pPr>
        <w:ind w:left="720" w:hanging="720"/>
        <w:rPr>
          <w:sz w:val="20"/>
        </w:rPr>
      </w:pPr>
      <w:r w:rsidRPr="005257A8">
        <w:rPr>
          <w:sz w:val="20"/>
        </w:rPr>
        <w:t>Doctor of Philosophy in History of Science, May 2006</w:t>
      </w:r>
    </w:p>
    <w:p w14:paraId="139C696A" w14:textId="77777777" w:rsidR="00497892" w:rsidRPr="005257A8" w:rsidRDefault="00497892" w:rsidP="00497892">
      <w:pPr>
        <w:ind w:left="720" w:hanging="720"/>
        <w:rPr>
          <w:sz w:val="20"/>
        </w:rPr>
      </w:pPr>
      <w:r w:rsidRPr="005257A8">
        <w:rPr>
          <w:sz w:val="20"/>
        </w:rPr>
        <w:tab/>
        <w:t>Individualized minor in science policy</w:t>
      </w:r>
    </w:p>
    <w:p w14:paraId="7284B835" w14:textId="77777777" w:rsidR="00497892" w:rsidRPr="005257A8" w:rsidRDefault="00497892" w:rsidP="00497892">
      <w:pPr>
        <w:ind w:left="720" w:hanging="720"/>
        <w:rPr>
          <w:sz w:val="20"/>
        </w:rPr>
      </w:pPr>
      <w:r w:rsidRPr="005257A8">
        <w:rPr>
          <w:sz w:val="20"/>
        </w:rPr>
        <w:t>Master of Arts in History of Science, May 2001</w:t>
      </w:r>
    </w:p>
    <w:p w14:paraId="689BCC00" w14:textId="77777777" w:rsidR="00497892" w:rsidRPr="005257A8" w:rsidRDefault="00497892" w:rsidP="00497892">
      <w:pPr>
        <w:ind w:left="720" w:hanging="720"/>
        <w:rPr>
          <w:sz w:val="20"/>
        </w:rPr>
      </w:pPr>
    </w:p>
    <w:p w14:paraId="3BEE1ADB" w14:textId="77777777" w:rsidR="00497892" w:rsidRPr="005257A8" w:rsidRDefault="00497892" w:rsidP="00497892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University of Nebraska at Omaha</w:t>
      </w:r>
    </w:p>
    <w:p w14:paraId="38890AE4" w14:textId="77777777" w:rsidR="00497892" w:rsidRPr="005257A8" w:rsidRDefault="00497892" w:rsidP="00497892">
      <w:pPr>
        <w:ind w:left="720" w:hanging="720"/>
        <w:rPr>
          <w:sz w:val="20"/>
        </w:rPr>
      </w:pPr>
      <w:r w:rsidRPr="005257A8">
        <w:rPr>
          <w:sz w:val="20"/>
        </w:rPr>
        <w:t>Bachelor of Science–Secondary Education, May 1999</w:t>
      </w:r>
    </w:p>
    <w:p w14:paraId="7C73A3AB" w14:textId="77777777" w:rsidR="00497892" w:rsidRPr="005257A8" w:rsidRDefault="00497892" w:rsidP="00497892">
      <w:pPr>
        <w:ind w:left="720" w:hanging="720"/>
        <w:rPr>
          <w:sz w:val="20"/>
        </w:rPr>
      </w:pPr>
      <w:r w:rsidRPr="005257A8">
        <w:rPr>
          <w:sz w:val="20"/>
        </w:rPr>
        <w:t>Graduate coursework to renew teaching license, Spring 2013.</w:t>
      </w:r>
    </w:p>
    <w:p w14:paraId="7B5AC4F6" w14:textId="77777777" w:rsidR="000F51C4" w:rsidRPr="005257A8" w:rsidRDefault="00497892" w:rsidP="004D61EE">
      <w:pPr>
        <w:pBdr>
          <w:bottom w:val="single" w:sz="12" w:space="0" w:color="auto"/>
        </w:pBdr>
        <w:ind w:left="720" w:hanging="720"/>
        <w:rPr>
          <w:sz w:val="20"/>
        </w:rPr>
      </w:pPr>
      <w:r w:rsidRPr="005257A8">
        <w:rPr>
          <w:sz w:val="20"/>
        </w:rPr>
        <w:t>Certified to teach History and Political Science, grades 7-12, 1999-2004, 2013-2018.</w:t>
      </w:r>
    </w:p>
    <w:p w14:paraId="64431CA8" w14:textId="77777777" w:rsidR="00A6011C" w:rsidRPr="005257A8" w:rsidRDefault="000F51C4" w:rsidP="004D61EE">
      <w:pPr>
        <w:pBdr>
          <w:bottom w:val="single" w:sz="12" w:space="0" w:color="auto"/>
        </w:pBdr>
        <w:tabs>
          <w:tab w:val="left" w:pos="2653"/>
        </w:tabs>
        <w:ind w:left="720" w:hanging="720"/>
        <w:rPr>
          <w:sz w:val="20"/>
        </w:rPr>
      </w:pPr>
      <w:r w:rsidRPr="005257A8">
        <w:rPr>
          <w:sz w:val="20"/>
        </w:rPr>
        <w:tab/>
      </w:r>
      <w:r w:rsidRPr="005257A8">
        <w:rPr>
          <w:sz w:val="20"/>
        </w:rPr>
        <w:tab/>
      </w:r>
    </w:p>
    <w:p w14:paraId="7DAF4CA4" w14:textId="77777777" w:rsidR="004D61EE" w:rsidRPr="005257A8" w:rsidRDefault="004D61EE" w:rsidP="004D61EE">
      <w:pPr>
        <w:pBdr>
          <w:top w:val="single" w:sz="12" w:space="1" w:color="auto"/>
          <w:bottom w:val="single" w:sz="12" w:space="1" w:color="auto"/>
        </w:pBdr>
        <w:ind w:left="720" w:hanging="720"/>
        <w:jc w:val="center"/>
        <w:rPr>
          <w:b/>
          <w:sz w:val="20"/>
        </w:rPr>
      </w:pPr>
      <w:r w:rsidRPr="005257A8">
        <w:rPr>
          <w:b/>
          <w:sz w:val="20"/>
        </w:rPr>
        <w:t>TEACHING AND FULFILMENT OF PROFESSIONAL RESPONSIBILITIES</w:t>
      </w:r>
    </w:p>
    <w:p w14:paraId="491C3A32" w14:textId="77777777" w:rsidR="004D61EE" w:rsidRPr="005257A8" w:rsidRDefault="004D61EE" w:rsidP="004D61EE">
      <w:pPr>
        <w:rPr>
          <w:b/>
          <w:sz w:val="20"/>
        </w:rPr>
      </w:pPr>
    </w:p>
    <w:p w14:paraId="3EF32D8C" w14:textId="77777777" w:rsidR="006207B0" w:rsidRDefault="004D61EE" w:rsidP="006207B0">
      <w:pPr>
        <w:rPr>
          <w:b/>
          <w:sz w:val="20"/>
        </w:rPr>
      </w:pPr>
      <w:r w:rsidRPr="005257A8">
        <w:rPr>
          <w:b/>
          <w:sz w:val="20"/>
        </w:rPr>
        <w:t>Courses</w:t>
      </w:r>
      <w:r w:rsidR="006207B0">
        <w:rPr>
          <w:b/>
          <w:sz w:val="20"/>
        </w:rPr>
        <w:t xml:space="preserve"> Taught </w:t>
      </w:r>
    </w:p>
    <w:p w14:paraId="7261367B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EDS 411-412 - Student Teaching Internship.</w:t>
      </w:r>
    </w:p>
    <w:p w14:paraId="16740013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150 – The American Experience.</w:t>
      </w:r>
    </w:p>
    <w:p w14:paraId="7B33A840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151 - History of the United States I.</w:t>
      </w:r>
    </w:p>
    <w:p w14:paraId="481FEE59" w14:textId="6AF99FCB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214 – The History of Medicine (previously HIS 414.)</w:t>
      </w:r>
    </w:p>
    <w:p w14:paraId="07CA86CE" w14:textId="05742CDB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215 – History of Science (previously HIS 415.)</w:t>
      </w:r>
    </w:p>
    <w:p w14:paraId="7FA24182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300 - Varieties of History.</w:t>
      </w:r>
    </w:p>
    <w:p w14:paraId="0EB80CAB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398/399 – Special Topics: History of Intellectual Disability.</w:t>
      </w:r>
    </w:p>
    <w:p w14:paraId="45CABA16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400 – Research Seminar.</w:t>
      </w:r>
    </w:p>
    <w:p w14:paraId="41290DFA" w14:textId="3A818275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413 – Nuclear War (previously “Atomic America.”)</w:t>
      </w:r>
    </w:p>
    <w:p w14:paraId="5F0A0144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450 - Student Historical Internship.</w:t>
      </w:r>
    </w:p>
    <w:p w14:paraId="1DDF788E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 602 - Science and Religion.</w:t>
      </w:r>
    </w:p>
    <w:p w14:paraId="212093D0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SSC 331 - Social Studies Education Methods.</w:t>
      </w:r>
    </w:p>
    <w:p w14:paraId="79D35D30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World History 1; World History 2; American Nation 1; American Nation 2 (taught at UCA.)</w:t>
      </w:r>
    </w:p>
    <w:p w14:paraId="3CAAF758" w14:textId="77777777" w:rsidR="00054BFF" w:rsidRPr="00054BFF" w:rsidRDefault="00054BFF" w:rsidP="00054BFF">
      <w:pPr>
        <w:pStyle w:val="ListParagraph"/>
        <w:numPr>
          <w:ilvl w:val="0"/>
          <w:numId w:val="2"/>
        </w:numPr>
        <w:rPr>
          <w:sz w:val="20"/>
        </w:rPr>
      </w:pPr>
      <w:r w:rsidRPr="00054BFF">
        <w:rPr>
          <w:sz w:val="20"/>
        </w:rPr>
        <w:t>History of Modern Biology (taught at UW.)</w:t>
      </w:r>
    </w:p>
    <w:p w14:paraId="4D687D5E" w14:textId="77777777" w:rsidR="00183E20" w:rsidRPr="00C4057B" w:rsidRDefault="00183E20" w:rsidP="00C4057B">
      <w:pPr>
        <w:rPr>
          <w:b/>
          <w:sz w:val="20"/>
        </w:rPr>
      </w:pPr>
    </w:p>
    <w:p w14:paraId="3C9E5085" w14:textId="0B391352" w:rsidR="00183E20" w:rsidRPr="005257A8" w:rsidRDefault="006207B0" w:rsidP="00183E20">
      <w:pPr>
        <w:ind w:left="720" w:hanging="720"/>
        <w:rPr>
          <w:b/>
          <w:sz w:val="20"/>
        </w:rPr>
      </w:pPr>
      <w:r>
        <w:rPr>
          <w:b/>
          <w:sz w:val="20"/>
        </w:rPr>
        <w:t xml:space="preserve">Teaching </w:t>
      </w:r>
      <w:r w:rsidR="00C4057B">
        <w:rPr>
          <w:b/>
          <w:sz w:val="20"/>
        </w:rPr>
        <w:t xml:space="preserve">and Advising </w:t>
      </w:r>
      <w:r w:rsidR="00183E20">
        <w:rPr>
          <w:b/>
          <w:sz w:val="20"/>
        </w:rPr>
        <w:t>Awards</w:t>
      </w:r>
      <w:r>
        <w:rPr>
          <w:b/>
          <w:sz w:val="20"/>
        </w:rPr>
        <w:t xml:space="preserve"> at WCU</w:t>
      </w:r>
    </w:p>
    <w:p w14:paraId="2083E233" w14:textId="2C4BDA84" w:rsidR="00183E20" w:rsidRDefault="00183E20" w:rsidP="00183E20">
      <w:pPr>
        <w:pStyle w:val="ListParagraph"/>
        <w:numPr>
          <w:ilvl w:val="0"/>
          <w:numId w:val="3"/>
        </w:numPr>
        <w:rPr>
          <w:sz w:val="20"/>
        </w:rPr>
      </w:pPr>
      <w:r w:rsidRPr="006207B0">
        <w:rPr>
          <w:sz w:val="20"/>
        </w:rPr>
        <w:t>West Chester University Honors College “Outstanding Faculty Recipient” 2014-2015.</w:t>
      </w:r>
    </w:p>
    <w:p w14:paraId="73E60616" w14:textId="08C092BF" w:rsidR="00497892" w:rsidRPr="00C4057B" w:rsidRDefault="00C4057B" w:rsidP="00C4057B">
      <w:pPr>
        <w:pStyle w:val="ListParagraph"/>
        <w:numPr>
          <w:ilvl w:val="0"/>
          <w:numId w:val="3"/>
        </w:numPr>
        <w:rPr>
          <w:rFonts w:eastAsia="Times New Roman" w:cs="Times New Roman"/>
          <w:sz w:val="20"/>
          <w:szCs w:val="20"/>
        </w:rPr>
      </w:pPr>
      <w:r w:rsidRPr="00C4057B">
        <w:rPr>
          <w:rFonts w:eastAsia="Times New Roman" w:cs="Times New Roman"/>
          <w:sz w:val="20"/>
          <w:szCs w:val="20"/>
        </w:rPr>
        <w:t>Academic Advising Appreciation Award 2018</w:t>
      </w:r>
      <w:r w:rsidR="00097AFC">
        <w:rPr>
          <w:rFonts w:eastAsia="Times New Roman" w:cs="Times New Roman"/>
          <w:sz w:val="20"/>
          <w:szCs w:val="20"/>
        </w:rPr>
        <w:t>, 2019</w:t>
      </w:r>
    </w:p>
    <w:p w14:paraId="45A650FF" w14:textId="348B57FF" w:rsidR="00054BFF" w:rsidRDefault="00054BFF" w:rsidP="00054BFF">
      <w:pPr>
        <w:rPr>
          <w:sz w:val="20"/>
        </w:rPr>
      </w:pPr>
    </w:p>
    <w:p w14:paraId="19160B5C" w14:textId="77777777" w:rsidR="00054BFF" w:rsidRDefault="00054BFF" w:rsidP="00054BFF">
      <w:pPr>
        <w:ind w:left="720" w:hanging="720"/>
        <w:rPr>
          <w:b/>
          <w:sz w:val="20"/>
        </w:rPr>
      </w:pPr>
      <w:r>
        <w:rPr>
          <w:b/>
          <w:sz w:val="20"/>
        </w:rPr>
        <w:t>AWAs</w:t>
      </w:r>
    </w:p>
    <w:p w14:paraId="7DBE852F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Co-Facilitator, Pathways of General Education Initiative: Spring 2020.</w:t>
      </w:r>
    </w:p>
    <w:p w14:paraId="11086831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lastRenderedPageBreak/>
        <w:t>Participant, Ethics-designation course-design working group: Fall 2019.</w:t>
      </w:r>
    </w:p>
    <w:p w14:paraId="0A91ED0E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Program Coordinator, Social Studies Education: 2013-4, 2017-Fall 2018.</w:t>
      </w:r>
    </w:p>
    <w:p w14:paraId="60BBA0D6" w14:textId="17A9C8C8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Facilitator, Council on Professional Education: Fall 2017- Spring 2019.</w:t>
      </w:r>
    </w:p>
    <w:p w14:paraId="6A72E27C" w14:textId="77777777" w:rsidR="00B973B4" w:rsidRPr="00B973B4" w:rsidRDefault="00B973B4" w:rsidP="00B973B4">
      <w:pPr>
        <w:pStyle w:val="ListParagraph"/>
        <w:rPr>
          <w:b/>
          <w:sz w:val="20"/>
        </w:rPr>
      </w:pPr>
    </w:p>
    <w:p w14:paraId="5A84819C" w14:textId="77777777" w:rsidR="00497892" w:rsidRPr="005257A8" w:rsidRDefault="00497892" w:rsidP="00497892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Advising</w:t>
      </w:r>
    </w:p>
    <w:p w14:paraId="286D352F" w14:textId="14A8BCD5" w:rsidR="0057056E" w:rsidRPr="006207B0" w:rsidRDefault="0057056E" w:rsidP="004E17E7">
      <w:pPr>
        <w:pStyle w:val="ListParagraph"/>
        <w:numPr>
          <w:ilvl w:val="0"/>
          <w:numId w:val="7"/>
        </w:numPr>
        <w:rPr>
          <w:sz w:val="20"/>
        </w:rPr>
      </w:pPr>
      <w:r w:rsidRPr="006207B0">
        <w:rPr>
          <w:sz w:val="20"/>
        </w:rPr>
        <w:t>Advisor to undergraduate history majors, 2014-</w:t>
      </w:r>
      <w:r w:rsidR="00C63BA4" w:rsidRPr="006207B0">
        <w:rPr>
          <w:sz w:val="20"/>
        </w:rPr>
        <w:t>ongoing</w:t>
      </w:r>
    </w:p>
    <w:p w14:paraId="25903873" w14:textId="77777777" w:rsidR="00497892" w:rsidRPr="005257A8" w:rsidRDefault="00497892" w:rsidP="00A70BAA">
      <w:pPr>
        <w:rPr>
          <w:b/>
          <w:sz w:val="20"/>
        </w:rPr>
      </w:pPr>
    </w:p>
    <w:p w14:paraId="5246699F" w14:textId="77777777" w:rsidR="00EA0C9E" w:rsidRPr="005257A8" w:rsidRDefault="00EA0C9E" w:rsidP="00497892">
      <w:pPr>
        <w:ind w:left="720" w:hanging="720"/>
        <w:jc w:val="center"/>
        <w:rPr>
          <w:b/>
          <w:sz w:val="20"/>
        </w:rPr>
      </w:pPr>
    </w:p>
    <w:p w14:paraId="724ED54C" w14:textId="77777777" w:rsidR="00EA0C9E" w:rsidRPr="005257A8" w:rsidRDefault="00EA0C9E" w:rsidP="00497892">
      <w:pPr>
        <w:pBdr>
          <w:top w:val="single" w:sz="12" w:space="1" w:color="auto"/>
          <w:bottom w:val="single" w:sz="12" w:space="1" w:color="auto"/>
        </w:pBdr>
        <w:ind w:left="720" w:hanging="720"/>
        <w:jc w:val="center"/>
        <w:rPr>
          <w:b/>
        </w:rPr>
      </w:pPr>
      <w:r w:rsidRPr="005257A8">
        <w:rPr>
          <w:b/>
        </w:rPr>
        <w:t>SCHOLARSHIP AND PROFESSIONAL SERVICE</w:t>
      </w:r>
    </w:p>
    <w:p w14:paraId="5559AAF6" w14:textId="77777777" w:rsidR="00EA0C9E" w:rsidRPr="005257A8" w:rsidRDefault="00EA0C9E" w:rsidP="00A6011C">
      <w:pPr>
        <w:rPr>
          <w:b/>
          <w:sz w:val="20"/>
        </w:rPr>
      </w:pPr>
    </w:p>
    <w:p w14:paraId="6C007E00" w14:textId="1C4EF890" w:rsidR="00357BD2" w:rsidRPr="005257A8" w:rsidRDefault="00EA0C9E" w:rsidP="00EA0C9E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Publications</w:t>
      </w:r>
      <w:r w:rsidR="00357BD2" w:rsidRPr="005257A8">
        <w:rPr>
          <w:b/>
          <w:sz w:val="20"/>
        </w:rPr>
        <w:t>:</w:t>
      </w:r>
      <w:r w:rsidR="006207B0">
        <w:rPr>
          <w:b/>
          <w:sz w:val="20"/>
        </w:rPr>
        <w:t xml:space="preserve"> </w:t>
      </w:r>
    </w:p>
    <w:p w14:paraId="69EEAFA6" w14:textId="77777777" w:rsidR="00357BD2" w:rsidRPr="005257A8" w:rsidRDefault="00357BD2" w:rsidP="00357BD2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Books</w:t>
      </w:r>
    </w:p>
    <w:p w14:paraId="04D551A5" w14:textId="77777777" w:rsidR="00357BD2" w:rsidRPr="005257A8" w:rsidRDefault="00357BD2" w:rsidP="00357BD2">
      <w:pPr>
        <w:ind w:left="720" w:hanging="720"/>
        <w:rPr>
          <w:i/>
          <w:sz w:val="20"/>
        </w:rPr>
      </w:pPr>
      <w:r w:rsidRPr="005257A8">
        <w:rPr>
          <w:i/>
          <w:sz w:val="20"/>
        </w:rPr>
        <w:t>Almost Worthy: The Poor, Paupers, and the Science of Charity in America, 1877-1917.</w:t>
      </w:r>
    </w:p>
    <w:p w14:paraId="06A9CE5C" w14:textId="461BE796" w:rsidR="00846532" w:rsidRDefault="00357BD2" w:rsidP="00357BD2">
      <w:pPr>
        <w:ind w:left="720" w:hanging="720"/>
        <w:rPr>
          <w:sz w:val="20"/>
        </w:rPr>
      </w:pPr>
      <w:r w:rsidRPr="005257A8">
        <w:rPr>
          <w:i/>
          <w:sz w:val="20"/>
        </w:rPr>
        <w:tab/>
      </w:r>
      <w:r w:rsidRPr="005257A8">
        <w:rPr>
          <w:sz w:val="20"/>
        </w:rPr>
        <w:t>Bloomington: Indiana University Press, 2013.</w:t>
      </w:r>
    </w:p>
    <w:p w14:paraId="37903AB0" w14:textId="33283992" w:rsidR="00EE2AD7" w:rsidRDefault="00EE2AD7" w:rsidP="00357BD2">
      <w:pPr>
        <w:ind w:left="720" w:hanging="720"/>
        <w:rPr>
          <w:sz w:val="20"/>
        </w:rPr>
      </w:pPr>
    </w:p>
    <w:p w14:paraId="29356265" w14:textId="35982581" w:rsidR="00EE2AD7" w:rsidRPr="00056916" w:rsidRDefault="00EE2AD7" w:rsidP="00357BD2">
      <w:pPr>
        <w:ind w:left="720" w:hanging="720"/>
        <w:rPr>
          <w:b/>
          <w:i/>
          <w:sz w:val="20"/>
        </w:rPr>
      </w:pPr>
      <w:r w:rsidRPr="00056916">
        <w:rPr>
          <w:b/>
          <w:i/>
          <w:sz w:val="20"/>
        </w:rPr>
        <w:t>Under Contract:</w:t>
      </w:r>
    </w:p>
    <w:p w14:paraId="28E39823" w14:textId="7F1A8499" w:rsidR="00EE2AD7" w:rsidRPr="00097AFC" w:rsidRDefault="00F86751" w:rsidP="00357BD2">
      <w:pPr>
        <w:ind w:left="720" w:hanging="720"/>
        <w:rPr>
          <w:i/>
          <w:sz w:val="20"/>
        </w:rPr>
      </w:pPr>
      <w:r w:rsidRPr="00097AFC">
        <w:rPr>
          <w:sz w:val="20"/>
        </w:rPr>
        <w:t xml:space="preserve">Editor, </w:t>
      </w:r>
      <w:r w:rsidRPr="00097AFC">
        <w:rPr>
          <w:i/>
          <w:sz w:val="20"/>
        </w:rPr>
        <w:t>A Cultural History of Poverty:</w:t>
      </w:r>
      <w:r w:rsidR="00CF55AB" w:rsidRPr="00097AFC">
        <w:rPr>
          <w:i/>
          <w:sz w:val="20"/>
        </w:rPr>
        <w:t xml:space="preserve"> volume 5, “The Age of Empire: 1800-1920.” London: Bloomsbury Press, 2022 (By invitation.)</w:t>
      </w:r>
    </w:p>
    <w:p w14:paraId="3B5E415D" w14:textId="77777777" w:rsidR="00357BD2" w:rsidRPr="005257A8" w:rsidRDefault="00357BD2" w:rsidP="00357BD2">
      <w:pPr>
        <w:ind w:left="720" w:hanging="720"/>
        <w:rPr>
          <w:sz w:val="20"/>
        </w:rPr>
      </w:pPr>
    </w:p>
    <w:p w14:paraId="29FE717E" w14:textId="77777777" w:rsidR="00846532" w:rsidRPr="005257A8" w:rsidRDefault="00357BD2" w:rsidP="00613ED2">
      <w:pPr>
        <w:ind w:left="720" w:hanging="720"/>
        <w:rPr>
          <w:b/>
          <w:sz w:val="20"/>
          <w:szCs w:val="20"/>
        </w:rPr>
      </w:pPr>
      <w:r w:rsidRPr="005257A8">
        <w:rPr>
          <w:b/>
          <w:sz w:val="20"/>
          <w:szCs w:val="20"/>
        </w:rPr>
        <w:t>Articles</w:t>
      </w:r>
    </w:p>
    <w:p w14:paraId="7E26F211" w14:textId="58F8574E" w:rsidR="00054BFF" w:rsidRDefault="00054BFF" w:rsidP="00107040">
      <w:pPr>
        <w:ind w:left="720" w:hanging="720"/>
        <w:rPr>
          <w:sz w:val="20"/>
          <w:szCs w:val="20"/>
        </w:rPr>
      </w:pPr>
    </w:p>
    <w:p w14:paraId="19EE1F24" w14:textId="77777777" w:rsidR="00054BFF" w:rsidRPr="00054BFF" w:rsidRDefault="00054BFF" w:rsidP="00054BFF">
      <w:pPr>
        <w:ind w:left="720" w:hanging="720"/>
        <w:rPr>
          <w:sz w:val="20"/>
        </w:rPr>
      </w:pPr>
      <w:r w:rsidRPr="00054BFF">
        <w:rPr>
          <w:sz w:val="20"/>
          <w:szCs w:val="20"/>
        </w:rPr>
        <w:t xml:space="preserve">“Introduction: Historiography of Poverty in the Age of Empire” in </w:t>
      </w:r>
      <w:r w:rsidRPr="00054BFF">
        <w:rPr>
          <w:sz w:val="20"/>
        </w:rPr>
        <w:t>A Cultural History of Poverty: volume 5, “The Age of Empire: 1800-1920.” London: Bloomsbury Press, 2022 (By invitation.)</w:t>
      </w:r>
    </w:p>
    <w:p w14:paraId="2A29A00F" w14:textId="77777777" w:rsidR="00054BFF" w:rsidRDefault="00054BFF" w:rsidP="00054BFF">
      <w:pPr>
        <w:rPr>
          <w:sz w:val="20"/>
          <w:szCs w:val="20"/>
        </w:rPr>
      </w:pPr>
    </w:p>
    <w:p w14:paraId="7F593CEC" w14:textId="77777777" w:rsidR="00A70BAA" w:rsidRPr="00EE2AD7" w:rsidRDefault="00613ED2" w:rsidP="00107040">
      <w:pPr>
        <w:ind w:left="720" w:hanging="720"/>
        <w:rPr>
          <w:sz w:val="20"/>
          <w:szCs w:val="20"/>
        </w:rPr>
      </w:pPr>
      <w:r w:rsidRPr="00EE2AD7">
        <w:rPr>
          <w:sz w:val="20"/>
          <w:szCs w:val="20"/>
        </w:rPr>
        <w:t>With Elliott Simon, co-author, “Industry, Improvement, and Intellectual Disability: Finding the Hopes and Fears of Parents and Superintendents at the Pennsylvania Training School</w:t>
      </w:r>
      <w:r w:rsidR="00CF5155" w:rsidRPr="00EE2AD7">
        <w:rPr>
          <w:sz w:val="20"/>
          <w:szCs w:val="20"/>
        </w:rPr>
        <w:t xml:space="preserve">.” </w:t>
      </w:r>
      <w:r w:rsidR="00CF5155" w:rsidRPr="00EE2AD7">
        <w:rPr>
          <w:i/>
          <w:sz w:val="20"/>
          <w:szCs w:val="20"/>
        </w:rPr>
        <w:t>Journal of the Gilded Age and Progressive Era</w:t>
      </w:r>
      <w:r w:rsidR="00165511" w:rsidRPr="00EE2AD7">
        <w:rPr>
          <w:i/>
          <w:sz w:val="20"/>
          <w:szCs w:val="20"/>
        </w:rPr>
        <w:t xml:space="preserve"> </w:t>
      </w:r>
      <w:r w:rsidR="00165511" w:rsidRPr="00EE2AD7">
        <w:rPr>
          <w:sz w:val="20"/>
          <w:szCs w:val="20"/>
        </w:rPr>
        <w:t>17, no. 1(</w:t>
      </w:r>
      <w:proofErr w:type="gramStart"/>
      <w:r w:rsidR="00165511" w:rsidRPr="00EE2AD7">
        <w:rPr>
          <w:sz w:val="20"/>
          <w:szCs w:val="20"/>
        </w:rPr>
        <w:t>January,</w:t>
      </w:r>
      <w:proofErr w:type="gramEnd"/>
      <w:r w:rsidR="00165511" w:rsidRPr="00EE2AD7">
        <w:rPr>
          <w:sz w:val="20"/>
          <w:szCs w:val="20"/>
        </w:rPr>
        <w:t xml:space="preserve"> 2018)</w:t>
      </w:r>
      <w:r w:rsidR="00143972">
        <w:rPr>
          <w:sz w:val="20"/>
          <w:szCs w:val="20"/>
        </w:rPr>
        <w:t>, 145-69.</w:t>
      </w:r>
    </w:p>
    <w:p w14:paraId="1D8338A0" w14:textId="77777777" w:rsidR="00A70BAA" w:rsidRPr="00EE2AD7" w:rsidRDefault="00A70BAA" w:rsidP="00613ED2">
      <w:pPr>
        <w:ind w:left="720" w:hanging="720"/>
        <w:rPr>
          <w:sz w:val="20"/>
          <w:szCs w:val="20"/>
        </w:rPr>
      </w:pPr>
    </w:p>
    <w:p w14:paraId="19E32BB7" w14:textId="2CDDD0BD" w:rsidR="00634D64" w:rsidRPr="00EE2AD7" w:rsidRDefault="00634D64" w:rsidP="00613ED2">
      <w:pPr>
        <w:ind w:left="720" w:hanging="720"/>
        <w:rPr>
          <w:sz w:val="20"/>
          <w:szCs w:val="20"/>
        </w:rPr>
      </w:pPr>
      <w:r w:rsidRPr="00EE2AD7">
        <w:rPr>
          <w:sz w:val="20"/>
          <w:szCs w:val="20"/>
        </w:rPr>
        <w:t xml:space="preserve">“Eugenics” </w:t>
      </w:r>
      <w:r w:rsidRPr="00EE2AD7">
        <w:rPr>
          <w:i/>
          <w:sz w:val="20"/>
          <w:szCs w:val="20"/>
        </w:rPr>
        <w:t>The Encyclopedia of Greater Philadelphia</w:t>
      </w:r>
      <w:r w:rsidRPr="00EE2AD7">
        <w:rPr>
          <w:sz w:val="20"/>
          <w:szCs w:val="20"/>
        </w:rPr>
        <w:t xml:space="preserve"> (2017) URL: </w:t>
      </w:r>
      <w:hyperlink r:id="rId6" w:history="1">
        <w:r w:rsidR="00A152F5" w:rsidRPr="00EE2AD7">
          <w:rPr>
            <w:rStyle w:val="Hyperlink"/>
            <w:sz w:val="20"/>
            <w:szCs w:val="20"/>
          </w:rPr>
          <w:t>http://philadelphiaencyclopedia.org/archive/eugenics/</w:t>
        </w:r>
      </w:hyperlink>
      <w:r w:rsidR="00A152F5" w:rsidRPr="00EE2AD7">
        <w:rPr>
          <w:sz w:val="20"/>
          <w:szCs w:val="20"/>
        </w:rPr>
        <w:t xml:space="preserve">  (By invitation</w:t>
      </w:r>
      <w:r w:rsidR="006207B0" w:rsidRPr="00EE2AD7">
        <w:rPr>
          <w:sz w:val="20"/>
          <w:szCs w:val="20"/>
        </w:rPr>
        <w:t>.</w:t>
      </w:r>
      <w:r w:rsidR="00A152F5" w:rsidRPr="00EE2AD7">
        <w:rPr>
          <w:sz w:val="20"/>
          <w:szCs w:val="20"/>
        </w:rPr>
        <w:t>)</w:t>
      </w:r>
    </w:p>
    <w:p w14:paraId="3B10BDE8" w14:textId="77777777" w:rsidR="00634D64" w:rsidRPr="00EE2AD7" w:rsidRDefault="00634D64" w:rsidP="00613ED2">
      <w:pPr>
        <w:ind w:left="720" w:hanging="720"/>
        <w:rPr>
          <w:sz w:val="20"/>
          <w:szCs w:val="20"/>
        </w:rPr>
      </w:pPr>
    </w:p>
    <w:p w14:paraId="2154A70C" w14:textId="16123C3F" w:rsidR="00E55BDF" w:rsidRPr="00EE2AD7" w:rsidRDefault="00846532" w:rsidP="00613ED2">
      <w:pPr>
        <w:ind w:left="720" w:hanging="720"/>
        <w:rPr>
          <w:sz w:val="20"/>
          <w:szCs w:val="20"/>
        </w:rPr>
      </w:pPr>
      <w:r w:rsidRPr="00EE2AD7">
        <w:rPr>
          <w:sz w:val="20"/>
          <w:szCs w:val="20"/>
        </w:rPr>
        <w:t xml:space="preserve">“What Does it Mean to be an American? Training History Students and Prospective Teachers to See the Assumptions in their Textbooks.” </w:t>
      </w:r>
      <w:hyperlink r:id="rId7" w:history="1">
        <w:r w:rsidRPr="00EE2AD7">
          <w:rPr>
            <w:rStyle w:val="Hyperlink"/>
            <w:i/>
            <w:sz w:val="20"/>
            <w:szCs w:val="20"/>
          </w:rPr>
          <w:t>The History Teacher</w:t>
        </w:r>
        <w:r w:rsidRPr="00EE2AD7">
          <w:rPr>
            <w:rStyle w:val="Hyperlink"/>
            <w:sz w:val="20"/>
            <w:szCs w:val="20"/>
          </w:rPr>
          <w:t xml:space="preserve"> </w:t>
        </w:r>
        <w:r w:rsidR="00E55BDF" w:rsidRPr="00EE2AD7">
          <w:rPr>
            <w:rStyle w:val="Hyperlink"/>
            <w:sz w:val="20"/>
            <w:szCs w:val="20"/>
          </w:rPr>
          <w:t>48, no. 4 (</w:t>
        </w:r>
        <w:proofErr w:type="gramStart"/>
        <w:r w:rsidR="00E55BDF" w:rsidRPr="00EE2AD7">
          <w:rPr>
            <w:rStyle w:val="Hyperlink"/>
            <w:sz w:val="20"/>
            <w:szCs w:val="20"/>
          </w:rPr>
          <w:t>August,</w:t>
        </w:r>
        <w:proofErr w:type="gramEnd"/>
        <w:r w:rsidR="00E55BDF" w:rsidRPr="00EE2AD7">
          <w:rPr>
            <w:rStyle w:val="Hyperlink"/>
            <w:sz w:val="20"/>
            <w:szCs w:val="20"/>
          </w:rPr>
          <w:t xml:space="preserve"> 2015)</w:t>
        </w:r>
        <w:r w:rsidR="0034515D" w:rsidRPr="00EE2AD7">
          <w:rPr>
            <w:rStyle w:val="Hyperlink"/>
            <w:sz w:val="20"/>
            <w:szCs w:val="20"/>
          </w:rPr>
          <w:t>, 667-692</w:t>
        </w:r>
      </w:hyperlink>
      <w:r w:rsidR="0034515D" w:rsidRPr="00EE2AD7">
        <w:rPr>
          <w:sz w:val="20"/>
          <w:szCs w:val="20"/>
        </w:rPr>
        <w:t>.</w:t>
      </w:r>
    </w:p>
    <w:p w14:paraId="47993AA5" w14:textId="77777777" w:rsidR="00357BD2" w:rsidRPr="00EE2AD7" w:rsidRDefault="00357BD2" w:rsidP="00613ED2">
      <w:pPr>
        <w:rPr>
          <w:sz w:val="20"/>
          <w:szCs w:val="20"/>
        </w:rPr>
      </w:pPr>
    </w:p>
    <w:p w14:paraId="5C6BAA20" w14:textId="549DB42E" w:rsidR="00E55A5D" w:rsidRPr="00EE2AD7" w:rsidRDefault="00357BD2" w:rsidP="00613ED2">
      <w:pPr>
        <w:ind w:left="720" w:hanging="720"/>
        <w:rPr>
          <w:sz w:val="20"/>
        </w:rPr>
      </w:pPr>
      <w:r w:rsidRPr="00EE2AD7">
        <w:rPr>
          <w:sz w:val="20"/>
          <w:szCs w:val="20"/>
        </w:rPr>
        <w:t>“The Idle Woman in Therapy and Fiction: S. Weir</w:t>
      </w:r>
      <w:r w:rsidRPr="00EE2AD7">
        <w:rPr>
          <w:sz w:val="20"/>
        </w:rPr>
        <w:t xml:space="preserve"> Mitchell’s Literary Career and the Gilded Age Fear of Malingering.” </w:t>
      </w:r>
      <w:hyperlink r:id="rId8" w:history="1">
        <w:r w:rsidRPr="00EE2AD7">
          <w:rPr>
            <w:rStyle w:val="Hyperlink"/>
            <w:i/>
            <w:sz w:val="20"/>
          </w:rPr>
          <w:t>Ageless Arts</w:t>
        </w:r>
        <w:r w:rsidRPr="00EE2AD7">
          <w:rPr>
            <w:rStyle w:val="Hyperlink"/>
            <w:sz w:val="20"/>
          </w:rPr>
          <w:t xml:space="preserve"> 1 (</w:t>
        </w:r>
        <w:r w:rsidR="00E55BDF" w:rsidRPr="00EE2AD7">
          <w:rPr>
            <w:rStyle w:val="Hyperlink"/>
            <w:sz w:val="20"/>
          </w:rPr>
          <w:t>2015), 77-86</w:t>
        </w:r>
      </w:hyperlink>
      <w:r w:rsidR="00E55BDF" w:rsidRPr="00EE2AD7">
        <w:rPr>
          <w:sz w:val="20"/>
        </w:rPr>
        <w:t>.</w:t>
      </w:r>
      <w:r w:rsidR="00A152F5" w:rsidRPr="00EE2AD7">
        <w:rPr>
          <w:sz w:val="20"/>
        </w:rPr>
        <w:t xml:space="preserve"> (By invitation</w:t>
      </w:r>
      <w:r w:rsidR="006207B0" w:rsidRPr="00EE2AD7">
        <w:rPr>
          <w:sz w:val="20"/>
        </w:rPr>
        <w:t>.</w:t>
      </w:r>
      <w:r w:rsidR="00A152F5" w:rsidRPr="00EE2AD7">
        <w:rPr>
          <w:sz w:val="20"/>
        </w:rPr>
        <w:t>)</w:t>
      </w:r>
    </w:p>
    <w:p w14:paraId="296A73D4" w14:textId="77777777" w:rsidR="00E55A5D" w:rsidRPr="005257A8" w:rsidRDefault="00E55A5D" w:rsidP="00357BD2">
      <w:pPr>
        <w:ind w:left="720" w:hanging="720"/>
        <w:rPr>
          <w:b/>
          <w:sz w:val="20"/>
        </w:rPr>
      </w:pPr>
    </w:p>
    <w:p w14:paraId="73EA5C90" w14:textId="77777777" w:rsidR="00E55A5D" w:rsidRPr="005257A8" w:rsidRDefault="00E55A5D" w:rsidP="00357BD2">
      <w:pPr>
        <w:ind w:left="720" w:hanging="720"/>
        <w:rPr>
          <w:sz w:val="20"/>
        </w:rPr>
      </w:pPr>
      <w:r w:rsidRPr="005257A8">
        <w:rPr>
          <w:sz w:val="20"/>
        </w:rPr>
        <w:t xml:space="preserve">“Just Poor Enough: Gilded Age Charity Applicants Respond to Charity Investigators.” </w:t>
      </w:r>
      <w:r w:rsidRPr="005257A8">
        <w:rPr>
          <w:i/>
          <w:sz w:val="20"/>
        </w:rPr>
        <w:t>Journal of the Gilded Age and Progressive Era</w:t>
      </w:r>
      <w:r w:rsidRPr="005257A8">
        <w:rPr>
          <w:sz w:val="20"/>
        </w:rPr>
        <w:t xml:space="preserve"> 10 (July 2011): 265–87.</w:t>
      </w:r>
    </w:p>
    <w:p w14:paraId="00EDE445" w14:textId="77777777" w:rsidR="00E55A5D" w:rsidRPr="005257A8" w:rsidRDefault="00E55A5D" w:rsidP="00357BD2">
      <w:pPr>
        <w:ind w:left="720" w:hanging="720"/>
        <w:rPr>
          <w:sz w:val="20"/>
        </w:rPr>
      </w:pPr>
    </w:p>
    <w:p w14:paraId="415AEA88" w14:textId="3181A3C0" w:rsidR="00A6011C" w:rsidRPr="005257A8" w:rsidRDefault="00E55A5D" w:rsidP="00357BD2">
      <w:pPr>
        <w:ind w:left="720" w:hanging="720"/>
        <w:rPr>
          <w:sz w:val="20"/>
        </w:rPr>
      </w:pPr>
      <w:r w:rsidRPr="005257A8">
        <w:rPr>
          <w:sz w:val="20"/>
        </w:rPr>
        <w:t xml:space="preserve">“Teaching Historical Skills through JSTOR: An Online Research Project for Survey Courses.” </w:t>
      </w:r>
      <w:r w:rsidRPr="005257A8">
        <w:rPr>
          <w:i/>
          <w:sz w:val="20"/>
        </w:rPr>
        <w:t>The History Teacher</w:t>
      </w:r>
      <w:r w:rsidR="00BB2FC7">
        <w:rPr>
          <w:sz w:val="20"/>
        </w:rPr>
        <w:t xml:space="preserve"> 44</w:t>
      </w:r>
      <w:r w:rsidRPr="005257A8">
        <w:rPr>
          <w:sz w:val="20"/>
        </w:rPr>
        <w:t xml:space="preserve"> </w:t>
      </w:r>
      <w:r w:rsidR="00BB2FC7">
        <w:rPr>
          <w:sz w:val="20"/>
        </w:rPr>
        <w:t>(</w:t>
      </w:r>
      <w:r w:rsidRPr="005257A8">
        <w:rPr>
          <w:sz w:val="20"/>
        </w:rPr>
        <w:t>February 2011): 285–96.</w:t>
      </w:r>
    </w:p>
    <w:p w14:paraId="57E4377A" w14:textId="77777777" w:rsidR="00A6011C" w:rsidRPr="005257A8" w:rsidRDefault="00A6011C" w:rsidP="00357BD2">
      <w:pPr>
        <w:ind w:left="720" w:hanging="720"/>
        <w:rPr>
          <w:sz w:val="20"/>
        </w:rPr>
      </w:pPr>
    </w:p>
    <w:p w14:paraId="693120FA" w14:textId="77777777" w:rsidR="00357BD2" w:rsidRPr="005257A8" w:rsidRDefault="00A6011C" w:rsidP="00357BD2">
      <w:pPr>
        <w:ind w:left="720" w:hanging="720"/>
        <w:rPr>
          <w:sz w:val="20"/>
        </w:rPr>
      </w:pPr>
      <w:r w:rsidRPr="005257A8">
        <w:rPr>
          <w:sz w:val="20"/>
        </w:rPr>
        <w:t xml:space="preserve">“The Measure of Worthiness: The Rev. Oscar McCulloch and the Pauper Problem, 1877—1891.” </w:t>
      </w:r>
      <w:r w:rsidRPr="005257A8">
        <w:rPr>
          <w:i/>
          <w:sz w:val="20"/>
        </w:rPr>
        <w:t>Indiana Magazine of History</w:t>
      </w:r>
      <w:r w:rsidRPr="005257A8">
        <w:rPr>
          <w:sz w:val="20"/>
        </w:rPr>
        <w:t xml:space="preserve"> 104 (March 2008): 3–35.</w:t>
      </w:r>
    </w:p>
    <w:p w14:paraId="21113476" w14:textId="77777777" w:rsidR="00054BFF" w:rsidRDefault="00054BFF" w:rsidP="00F3769E">
      <w:pPr>
        <w:rPr>
          <w:b/>
          <w:sz w:val="20"/>
        </w:rPr>
      </w:pPr>
    </w:p>
    <w:p w14:paraId="3689CF7D" w14:textId="57DF0009" w:rsidR="00357BD2" w:rsidRPr="005257A8" w:rsidRDefault="00357BD2" w:rsidP="00357BD2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Book Reviews</w:t>
      </w:r>
    </w:p>
    <w:p w14:paraId="41961C8B" w14:textId="77777777" w:rsidR="00054BFF" w:rsidRPr="00054BFF" w:rsidRDefault="00054BFF" w:rsidP="00054BFF">
      <w:pPr>
        <w:ind w:left="720" w:hanging="720"/>
        <w:rPr>
          <w:sz w:val="20"/>
        </w:rPr>
      </w:pPr>
      <w:r w:rsidRPr="00054BFF">
        <w:rPr>
          <w:sz w:val="20"/>
        </w:rPr>
        <w:t xml:space="preserve">Review of </w:t>
      </w:r>
      <w:proofErr w:type="spellStart"/>
      <w:r w:rsidRPr="00054BFF">
        <w:rPr>
          <w:sz w:val="20"/>
        </w:rPr>
        <w:t>O’Brassill-Kulfan</w:t>
      </w:r>
      <w:proofErr w:type="spellEnd"/>
      <w:r w:rsidRPr="00054BFF">
        <w:rPr>
          <w:sz w:val="20"/>
        </w:rPr>
        <w:t xml:space="preserve">, Kristin, </w:t>
      </w:r>
      <w:r w:rsidRPr="00054BFF">
        <w:rPr>
          <w:i/>
          <w:iCs/>
          <w:sz w:val="20"/>
        </w:rPr>
        <w:t>Vagrants and Vagabonds: Poverty and Mobility in the Early American Republic</w:t>
      </w:r>
      <w:r w:rsidRPr="00054BFF">
        <w:rPr>
          <w:sz w:val="20"/>
        </w:rPr>
        <w:t xml:space="preserve">, </w:t>
      </w:r>
      <w:r w:rsidRPr="00054BFF">
        <w:rPr>
          <w:i/>
          <w:iCs/>
          <w:sz w:val="20"/>
        </w:rPr>
        <w:t>American Historical Review</w:t>
      </w:r>
      <w:r w:rsidRPr="00054BFF">
        <w:rPr>
          <w:sz w:val="20"/>
        </w:rPr>
        <w:t>. (Forthcoming, Spring 2020. By Invitation.)</w:t>
      </w:r>
    </w:p>
    <w:p w14:paraId="13BE715A" w14:textId="77777777" w:rsidR="00054BFF" w:rsidRDefault="00054BFF" w:rsidP="00F3769E">
      <w:pPr>
        <w:rPr>
          <w:sz w:val="20"/>
        </w:rPr>
      </w:pPr>
    </w:p>
    <w:p w14:paraId="49D04C31" w14:textId="16E2BECD" w:rsidR="008E76D7" w:rsidRPr="00EE2AD7" w:rsidRDefault="00634D64" w:rsidP="00183E20">
      <w:pPr>
        <w:ind w:left="720" w:hanging="720"/>
        <w:rPr>
          <w:sz w:val="20"/>
        </w:rPr>
      </w:pPr>
      <w:r w:rsidRPr="00EE2AD7">
        <w:rPr>
          <w:sz w:val="20"/>
        </w:rPr>
        <w:t xml:space="preserve">Review of Baron, David, </w:t>
      </w:r>
      <w:r w:rsidRPr="00EE2AD7">
        <w:rPr>
          <w:i/>
          <w:sz w:val="20"/>
        </w:rPr>
        <w:t>American Eclipse: A Nation’s Epic Race to Catch the Shadow of the Moon and Win the Glory of the World</w:t>
      </w:r>
      <w:r w:rsidRPr="00EE2AD7">
        <w:rPr>
          <w:sz w:val="20"/>
        </w:rPr>
        <w:t>. H-SHGAPE, H-Net Reviews (</w:t>
      </w:r>
      <w:r w:rsidR="00CD1649" w:rsidRPr="00EE2AD7">
        <w:rPr>
          <w:sz w:val="20"/>
        </w:rPr>
        <w:t xml:space="preserve">July, 2017) URL: </w:t>
      </w:r>
      <w:hyperlink r:id="rId9" w:history="1">
        <w:r w:rsidR="008E76D7" w:rsidRPr="00EE2AD7">
          <w:rPr>
            <w:rStyle w:val="Hyperlink"/>
            <w:sz w:val="20"/>
          </w:rPr>
          <w:t>https://www.h-net.org/reviews/showpdf.php?id=49509</w:t>
        </w:r>
      </w:hyperlink>
      <w:r w:rsidR="00183E20" w:rsidRPr="00EE2AD7">
        <w:rPr>
          <w:sz w:val="20"/>
        </w:rPr>
        <w:t xml:space="preserve"> (By invitation</w:t>
      </w:r>
      <w:r w:rsidR="006207B0" w:rsidRPr="00EE2AD7">
        <w:rPr>
          <w:sz w:val="20"/>
        </w:rPr>
        <w:t>.</w:t>
      </w:r>
      <w:r w:rsidR="00183E20" w:rsidRPr="00EE2AD7">
        <w:rPr>
          <w:sz w:val="20"/>
        </w:rPr>
        <w:t>)</w:t>
      </w:r>
    </w:p>
    <w:p w14:paraId="3C89AFA1" w14:textId="77777777" w:rsidR="00183E20" w:rsidRPr="00EE2AD7" w:rsidRDefault="00183E20" w:rsidP="00183E20">
      <w:pPr>
        <w:ind w:left="720" w:hanging="720"/>
        <w:rPr>
          <w:sz w:val="20"/>
        </w:rPr>
      </w:pPr>
    </w:p>
    <w:p w14:paraId="3128C143" w14:textId="447A74E4" w:rsidR="00183E20" w:rsidRPr="00EE2AD7" w:rsidRDefault="00E55A5D" w:rsidP="00183E20">
      <w:pPr>
        <w:ind w:left="720" w:hanging="720"/>
        <w:rPr>
          <w:sz w:val="20"/>
        </w:rPr>
      </w:pPr>
      <w:r w:rsidRPr="00EE2AD7">
        <w:rPr>
          <w:sz w:val="20"/>
        </w:rPr>
        <w:lastRenderedPageBreak/>
        <w:t xml:space="preserve">Review of </w:t>
      </w:r>
      <w:proofErr w:type="spellStart"/>
      <w:r w:rsidRPr="00EE2AD7">
        <w:rPr>
          <w:sz w:val="20"/>
        </w:rPr>
        <w:t>Eby</w:t>
      </w:r>
      <w:proofErr w:type="spellEnd"/>
      <w:r w:rsidRPr="00EE2AD7">
        <w:rPr>
          <w:sz w:val="20"/>
        </w:rPr>
        <w:t xml:space="preserve">, Clare Virginia, </w:t>
      </w:r>
      <w:r w:rsidRPr="00EE2AD7">
        <w:rPr>
          <w:i/>
          <w:sz w:val="20"/>
        </w:rPr>
        <w:t>Until Choice Do Us Part: Marriage Reform in the Progressive Era</w:t>
      </w:r>
      <w:r w:rsidRPr="00EE2AD7">
        <w:rPr>
          <w:sz w:val="20"/>
        </w:rPr>
        <w:t xml:space="preserve">. H-SHGAPE, H-Net Reviews. (July, 2014) URL: </w:t>
      </w:r>
      <w:hyperlink r:id="rId10" w:history="1">
        <w:r w:rsidR="00A6011C" w:rsidRPr="00EE2AD7">
          <w:rPr>
            <w:rStyle w:val="Hyperlink"/>
            <w:rFonts w:cs="îQı'98ﬁˇø&lt;ú—"/>
            <w:sz w:val="20"/>
            <w:szCs w:val="20"/>
          </w:rPr>
          <w:t>http://www.h-net.org/reviews/showrev.php?id=41273</w:t>
        </w:r>
      </w:hyperlink>
      <w:r w:rsidR="00183E20" w:rsidRPr="00EE2AD7">
        <w:rPr>
          <w:rFonts w:cs="îQı'98ﬁˇø&lt;ú—"/>
          <w:sz w:val="20"/>
          <w:szCs w:val="20"/>
        </w:rPr>
        <w:t xml:space="preserve"> </w:t>
      </w:r>
      <w:r w:rsidR="006207B0" w:rsidRPr="00EE2AD7">
        <w:rPr>
          <w:sz w:val="20"/>
        </w:rPr>
        <w:t>(By Invita</w:t>
      </w:r>
      <w:r w:rsidR="00183E20" w:rsidRPr="00EE2AD7">
        <w:rPr>
          <w:sz w:val="20"/>
        </w:rPr>
        <w:t>t</w:t>
      </w:r>
      <w:r w:rsidR="006207B0" w:rsidRPr="00EE2AD7">
        <w:rPr>
          <w:sz w:val="20"/>
        </w:rPr>
        <w:t>i</w:t>
      </w:r>
      <w:r w:rsidR="00183E20" w:rsidRPr="00EE2AD7">
        <w:rPr>
          <w:sz w:val="20"/>
        </w:rPr>
        <w:t>on</w:t>
      </w:r>
      <w:r w:rsidR="006207B0" w:rsidRPr="00EE2AD7">
        <w:rPr>
          <w:sz w:val="20"/>
        </w:rPr>
        <w:t>.</w:t>
      </w:r>
      <w:r w:rsidR="00183E20" w:rsidRPr="00EE2AD7">
        <w:rPr>
          <w:sz w:val="20"/>
        </w:rPr>
        <w:t>)</w:t>
      </w:r>
    </w:p>
    <w:p w14:paraId="13A9EF25" w14:textId="77777777" w:rsidR="00183E20" w:rsidRPr="00183E20" w:rsidRDefault="00183E20" w:rsidP="00183E20">
      <w:pPr>
        <w:ind w:left="720" w:hanging="720"/>
        <w:rPr>
          <w:rFonts w:cs="îQı'98ﬁˇø&lt;ú—"/>
          <w:b/>
          <w:sz w:val="20"/>
          <w:szCs w:val="20"/>
        </w:rPr>
      </w:pPr>
    </w:p>
    <w:p w14:paraId="7B4B7AE5" w14:textId="79482C5D" w:rsidR="00357BD2" w:rsidRDefault="00A6011C" w:rsidP="00183E20">
      <w:pPr>
        <w:ind w:left="720" w:hanging="720"/>
        <w:rPr>
          <w:sz w:val="20"/>
        </w:rPr>
      </w:pPr>
      <w:r w:rsidRPr="005257A8">
        <w:rPr>
          <w:sz w:val="20"/>
        </w:rPr>
        <w:t xml:space="preserve">Review of Lombardo, Paul A. </w:t>
      </w:r>
      <w:r w:rsidRPr="005257A8">
        <w:rPr>
          <w:i/>
          <w:sz w:val="20"/>
        </w:rPr>
        <w:t>Three Generations, No Imbeciles: Eugenics, the Supreme Court, and Buck v. Bell</w:t>
      </w:r>
      <w:r w:rsidRPr="005257A8">
        <w:rPr>
          <w:sz w:val="20"/>
        </w:rPr>
        <w:t xml:space="preserve">. </w:t>
      </w:r>
      <w:r w:rsidRPr="005257A8">
        <w:rPr>
          <w:i/>
          <w:sz w:val="20"/>
        </w:rPr>
        <w:t>Isis</w:t>
      </w:r>
      <w:r w:rsidRPr="005257A8">
        <w:rPr>
          <w:sz w:val="20"/>
        </w:rPr>
        <w:t xml:space="preserve"> 100 (December 2009): 953–4.</w:t>
      </w:r>
    </w:p>
    <w:p w14:paraId="60DAE864" w14:textId="77777777" w:rsidR="00183E20" w:rsidRPr="00183E20" w:rsidRDefault="00183E20" w:rsidP="00183E20">
      <w:pPr>
        <w:ind w:left="720" w:hanging="720"/>
        <w:rPr>
          <w:sz w:val="20"/>
        </w:rPr>
      </w:pPr>
    </w:p>
    <w:p w14:paraId="19B6A5F2" w14:textId="77777777" w:rsidR="00EA0C9E" w:rsidRPr="005257A8" w:rsidRDefault="00357BD2" w:rsidP="00357BD2">
      <w:pPr>
        <w:ind w:left="720" w:hanging="720"/>
        <w:rPr>
          <w:sz w:val="20"/>
        </w:rPr>
      </w:pPr>
      <w:r w:rsidRPr="005257A8">
        <w:rPr>
          <w:b/>
          <w:sz w:val="20"/>
        </w:rPr>
        <w:t>Other</w:t>
      </w:r>
    </w:p>
    <w:p w14:paraId="0F08E70B" w14:textId="47912EBF" w:rsidR="00A6011C" w:rsidRPr="00EE2AD7" w:rsidRDefault="00357BD2" w:rsidP="00A6011C">
      <w:pPr>
        <w:ind w:left="720" w:hanging="720"/>
        <w:rPr>
          <w:sz w:val="20"/>
        </w:rPr>
      </w:pPr>
      <w:r w:rsidRPr="00EE2AD7">
        <w:rPr>
          <w:sz w:val="20"/>
        </w:rPr>
        <w:t xml:space="preserve">Contributor to “The Progressive Era,” </w:t>
      </w:r>
      <w:r w:rsidRPr="00EE2AD7">
        <w:rPr>
          <w:i/>
          <w:sz w:val="20"/>
        </w:rPr>
        <w:t>The American Yawp: A Free and Online, Collaboratively Built American History Textbook</w:t>
      </w:r>
      <w:r w:rsidRPr="00EE2AD7">
        <w:rPr>
          <w:sz w:val="20"/>
        </w:rPr>
        <w:t xml:space="preserve"> (2014) URL: </w:t>
      </w:r>
      <w:hyperlink r:id="rId11" w:history="1">
        <w:r w:rsidR="00A152F5" w:rsidRPr="00EE2AD7">
          <w:rPr>
            <w:rStyle w:val="Hyperlink"/>
            <w:sz w:val="20"/>
          </w:rPr>
          <w:t>http://www.americanyawp.com/text/20-the-progressive-era/</w:t>
        </w:r>
      </w:hyperlink>
      <w:r w:rsidR="00A152F5" w:rsidRPr="00EE2AD7">
        <w:rPr>
          <w:sz w:val="20"/>
        </w:rPr>
        <w:t xml:space="preserve"> (By invitation</w:t>
      </w:r>
      <w:r w:rsidR="006207B0" w:rsidRPr="00EE2AD7">
        <w:rPr>
          <w:sz w:val="20"/>
        </w:rPr>
        <w:t>.</w:t>
      </w:r>
      <w:r w:rsidR="00A152F5" w:rsidRPr="00EE2AD7">
        <w:rPr>
          <w:sz w:val="20"/>
        </w:rPr>
        <w:t>)</w:t>
      </w:r>
    </w:p>
    <w:p w14:paraId="63945853" w14:textId="77777777" w:rsidR="00EA0C9E" w:rsidRDefault="00EA0C9E" w:rsidP="00A6011C">
      <w:pPr>
        <w:rPr>
          <w:b/>
          <w:sz w:val="20"/>
        </w:rPr>
      </w:pPr>
    </w:p>
    <w:p w14:paraId="37FF83A8" w14:textId="77777777" w:rsidR="00821441" w:rsidRPr="005257A8" w:rsidRDefault="00821441" w:rsidP="00A6011C">
      <w:pPr>
        <w:rPr>
          <w:b/>
          <w:sz w:val="20"/>
        </w:rPr>
      </w:pPr>
    </w:p>
    <w:p w14:paraId="15F641E8" w14:textId="447159F8" w:rsidR="00705C54" w:rsidRPr="005257A8" w:rsidRDefault="00EA0C9E" w:rsidP="00821441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Papers and Presentations at Professional Meetings</w:t>
      </w:r>
      <w:r w:rsidR="006207B0">
        <w:rPr>
          <w:b/>
          <w:sz w:val="20"/>
        </w:rPr>
        <w:t xml:space="preserve"> Completed </w:t>
      </w:r>
      <w:r w:rsidR="00056916">
        <w:rPr>
          <w:b/>
          <w:sz w:val="20"/>
        </w:rPr>
        <w:t>as</w:t>
      </w:r>
      <w:r w:rsidR="006207B0">
        <w:rPr>
          <w:b/>
          <w:sz w:val="20"/>
        </w:rPr>
        <w:t xml:space="preserve"> WCU</w:t>
      </w:r>
      <w:r w:rsidR="00056916">
        <w:rPr>
          <w:b/>
          <w:sz w:val="20"/>
        </w:rPr>
        <w:t xml:space="preserve"> Faculty</w:t>
      </w:r>
    </w:p>
    <w:p w14:paraId="73151E41" w14:textId="77777777" w:rsidR="00821441" w:rsidRDefault="00821441" w:rsidP="00EA0C9E">
      <w:pPr>
        <w:ind w:left="720" w:hanging="720"/>
        <w:rPr>
          <w:b/>
          <w:sz w:val="20"/>
          <w:szCs w:val="20"/>
        </w:rPr>
      </w:pPr>
    </w:p>
    <w:p w14:paraId="2DDD2697" w14:textId="0C368CBE" w:rsidR="00F7075F" w:rsidRPr="00DE00F4" w:rsidRDefault="004E17E7" w:rsidP="00821441">
      <w:pPr>
        <w:ind w:left="720" w:hanging="720"/>
        <w:rPr>
          <w:b/>
          <w:sz w:val="20"/>
          <w:szCs w:val="20"/>
        </w:rPr>
      </w:pPr>
      <w:r w:rsidRPr="00DE00F4">
        <w:rPr>
          <w:b/>
          <w:sz w:val="20"/>
          <w:szCs w:val="20"/>
        </w:rPr>
        <w:t>International Conferences:</w:t>
      </w:r>
    </w:p>
    <w:p w14:paraId="12827D60" w14:textId="79157602" w:rsidR="00DE00F4" w:rsidRPr="006207B0" w:rsidRDefault="00DE00F4" w:rsidP="00DE00F4">
      <w:pPr>
        <w:ind w:left="720" w:hanging="720"/>
        <w:rPr>
          <w:rFonts w:eastAsia="Times New Roman"/>
          <w:sz w:val="20"/>
          <w:szCs w:val="20"/>
        </w:rPr>
      </w:pPr>
      <w:r w:rsidRPr="006207B0">
        <w:rPr>
          <w:sz w:val="20"/>
          <w:szCs w:val="20"/>
        </w:rPr>
        <w:t>“</w:t>
      </w:r>
      <w:r w:rsidRPr="006207B0">
        <w:rPr>
          <w:rStyle w:val="presentationtitle"/>
          <w:rFonts w:eastAsia="Times New Roman"/>
          <w:sz w:val="20"/>
          <w:szCs w:val="20"/>
        </w:rPr>
        <w:t xml:space="preserve">A Forgotten Field Worker and the Picturesque Framing of Poverty, Eugenics, and ID,” presentation as part of co-organized conference panel, </w:t>
      </w:r>
      <w:r w:rsidRPr="006207B0">
        <w:rPr>
          <w:sz w:val="20"/>
          <w:szCs w:val="20"/>
        </w:rPr>
        <w:t>“</w:t>
      </w:r>
      <w:r w:rsidRPr="006207B0">
        <w:rPr>
          <w:rFonts w:cs="†i’'56ˇ"/>
          <w:sz w:val="20"/>
          <w:szCs w:val="20"/>
        </w:rPr>
        <w:t>Retelling the History of ID During the Eugenic Era---An Inclusive</w:t>
      </w:r>
      <w:r w:rsidRPr="006207B0">
        <w:rPr>
          <w:rFonts w:eastAsia="Times New Roman"/>
          <w:sz w:val="20"/>
          <w:szCs w:val="20"/>
        </w:rPr>
        <w:t xml:space="preserve"> </w:t>
      </w:r>
      <w:r w:rsidRPr="006207B0">
        <w:rPr>
          <w:rFonts w:cs="†i’'56ˇ"/>
          <w:sz w:val="20"/>
          <w:szCs w:val="20"/>
        </w:rPr>
        <w:t xml:space="preserve">Approach </w:t>
      </w:r>
      <w:proofErr w:type="gramStart"/>
      <w:r w:rsidRPr="006207B0">
        <w:rPr>
          <w:rFonts w:cs="†i’'56ˇ"/>
          <w:sz w:val="20"/>
          <w:szCs w:val="20"/>
        </w:rPr>
        <w:t>With</w:t>
      </w:r>
      <w:proofErr w:type="gramEnd"/>
      <w:r w:rsidRPr="006207B0">
        <w:rPr>
          <w:rFonts w:cs="†i’'56ˇ"/>
          <w:sz w:val="20"/>
          <w:szCs w:val="20"/>
        </w:rPr>
        <w:t xml:space="preserve"> Current Implications.” With Chelsea Chamberlain, Ry </w:t>
      </w:r>
      <w:proofErr w:type="spellStart"/>
      <w:r w:rsidRPr="006207B0">
        <w:rPr>
          <w:rFonts w:cs="†i’'56ˇ"/>
          <w:sz w:val="20"/>
          <w:szCs w:val="20"/>
        </w:rPr>
        <w:t>Marcattilo</w:t>
      </w:r>
      <w:proofErr w:type="spellEnd"/>
      <w:r w:rsidRPr="006207B0">
        <w:rPr>
          <w:rFonts w:cs="†i’'56ˇ"/>
          <w:sz w:val="20"/>
          <w:szCs w:val="20"/>
        </w:rPr>
        <w:t>-McCracken, Elliott W. Simon.  American Psychological Association, Washington, D.C., August 3, 2017</w:t>
      </w:r>
      <w:r w:rsidR="00C63BA4" w:rsidRPr="006207B0">
        <w:rPr>
          <w:rFonts w:cs="†i’'56ˇ"/>
          <w:sz w:val="20"/>
          <w:szCs w:val="20"/>
        </w:rPr>
        <w:t>.</w:t>
      </w:r>
    </w:p>
    <w:p w14:paraId="331083FF" w14:textId="77777777" w:rsidR="00DE00F4" w:rsidRPr="006207B0" w:rsidRDefault="00DE00F4" w:rsidP="00EA0C9E">
      <w:pPr>
        <w:ind w:left="720" w:hanging="720"/>
        <w:rPr>
          <w:sz w:val="20"/>
          <w:szCs w:val="20"/>
        </w:rPr>
      </w:pPr>
    </w:p>
    <w:p w14:paraId="140BD545" w14:textId="6B822DE3" w:rsidR="00120970" w:rsidRPr="006207B0" w:rsidRDefault="00634D64" w:rsidP="00EA0C9E">
      <w:pPr>
        <w:ind w:left="720" w:hanging="720"/>
        <w:rPr>
          <w:sz w:val="20"/>
          <w:szCs w:val="20"/>
        </w:rPr>
      </w:pPr>
      <w:r w:rsidRPr="006207B0">
        <w:rPr>
          <w:sz w:val="20"/>
          <w:szCs w:val="20"/>
        </w:rPr>
        <w:t>“</w:t>
      </w:r>
      <w:r w:rsidR="00F72DB0" w:rsidRPr="006207B0">
        <w:rPr>
          <w:sz w:val="20"/>
          <w:szCs w:val="20"/>
        </w:rPr>
        <w:t xml:space="preserve">In the Field with Elizabeth Kite: Recovering the Voices of an Overlooked Architect of Intelligence Tests and the Families She Tested.” </w:t>
      </w:r>
      <w:r w:rsidR="00DE00F4" w:rsidRPr="006207B0">
        <w:rPr>
          <w:sz w:val="20"/>
          <w:szCs w:val="20"/>
        </w:rPr>
        <w:t xml:space="preserve">Poster Presentation </w:t>
      </w:r>
      <w:r w:rsidR="00F72DB0" w:rsidRPr="006207B0">
        <w:rPr>
          <w:sz w:val="20"/>
          <w:szCs w:val="20"/>
        </w:rPr>
        <w:t>American Association on Intellectual and Developmental Disabilities, Hartford, CT, June 27, 2017</w:t>
      </w:r>
      <w:r w:rsidR="00F7075F" w:rsidRPr="006207B0">
        <w:rPr>
          <w:sz w:val="20"/>
          <w:szCs w:val="20"/>
        </w:rPr>
        <w:t>.</w:t>
      </w:r>
    </w:p>
    <w:p w14:paraId="64AB7853" w14:textId="77777777" w:rsidR="00634D64" w:rsidRPr="006207B0" w:rsidRDefault="00634D64" w:rsidP="00EA0C9E">
      <w:pPr>
        <w:ind w:left="720" w:hanging="720"/>
        <w:rPr>
          <w:sz w:val="20"/>
          <w:szCs w:val="20"/>
        </w:rPr>
      </w:pPr>
    </w:p>
    <w:p w14:paraId="2501773C" w14:textId="1A280BB7" w:rsidR="00120970" w:rsidRPr="006207B0" w:rsidRDefault="005408BC" w:rsidP="00EA0C9E">
      <w:pPr>
        <w:ind w:left="720" w:hanging="720"/>
        <w:rPr>
          <w:sz w:val="20"/>
        </w:rPr>
      </w:pPr>
      <w:r w:rsidRPr="006207B0">
        <w:rPr>
          <w:sz w:val="20"/>
          <w:szCs w:val="20"/>
        </w:rPr>
        <w:t>“Rediscovering the Ramapo Mountain Study: A Lost Eugenic Travel Narrative about a “Lost” People.” American Association for the History of Medicine 89</w:t>
      </w:r>
      <w:r w:rsidRPr="006207B0">
        <w:rPr>
          <w:sz w:val="20"/>
          <w:szCs w:val="20"/>
          <w:vertAlign w:val="superscript"/>
        </w:rPr>
        <w:t>th</w:t>
      </w:r>
      <w:r w:rsidRPr="006207B0">
        <w:rPr>
          <w:sz w:val="20"/>
          <w:szCs w:val="20"/>
        </w:rPr>
        <w:t xml:space="preserve"> Annual Meeting, </w:t>
      </w:r>
      <w:r w:rsidR="00673854" w:rsidRPr="006207B0">
        <w:rPr>
          <w:sz w:val="20"/>
          <w:szCs w:val="20"/>
        </w:rPr>
        <w:t>Minneapolis, MN, April 30, 2016</w:t>
      </w:r>
      <w:r w:rsidR="00673854" w:rsidRPr="006207B0">
        <w:rPr>
          <w:sz w:val="20"/>
        </w:rPr>
        <w:t>.</w:t>
      </w:r>
    </w:p>
    <w:p w14:paraId="4447F0FE" w14:textId="77777777" w:rsidR="00120970" w:rsidRPr="006207B0" w:rsidRDefault="00120970" w:rsidP="00EA0C9E">
      <w:pPr>
        <w:ind w:left="720" w:hanging="720"/>
        <w:rPr>
          <w:sz w:val="20"/>
        </w:rPr>
      </w:pPr>
    </w:p>
    <w:p w14:paraId="16F522F5" w14:textId="611267E1" w:rsidR="004E17E7" w:rsidRPr="006207B0" w:rsidRDefault="00705C54" w:rsidP="00705C54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 xml:space="preserve">“NCSS Thematic Standards Worksheet Presentation and Poster Session.” With Dr. Karin </w:t>
      </w:r>
      <w:proofErr w:type="spellStart"/>
      <w:r w:rsidRPr="006207B0">
        <w:rPr>
          <w:rFonts w:cs="Arial"/>
          <w:sz w:val="20"/>
        </w:rPr>
        <w:t>Gedge</w:t>
      </w:r>
      <w:proofErr w:type="spellEnd"/>
      <w:r w:rsidRPr="006207B0">
        <w:rPr>
          <w:rFonts w:cs="Arial"/>
          <w:sz w:val="20"/>
        </w:rPr>
        <w:t xml:space="preserve">, Chuck </w:t>
      </w:r>
      <w:proofErr w:type="spellStart"/>
      <w:r w:rsidRPr="006207B0">
        <w:rPr>
          <w:rFonts w:cs="Arial"/>
          <w:sz w:val="20"/>
        </w:rPr>
        <w:t>Gedge</w:t>
      </w:r>
      <w:proofErr w:type="spellEnd"/>
      <w:r w:rsidRPr="006207B0">
        <w:rPr>
          <w:rFonts w:cs="Arial"/>
          <w:sz w:val="20"/>
        </w:rPr>
        <w:t xml:space="preserve">. National Council for the Social Studies Annual Meeting, </w:t>
      </w:r>
      <w:r w:rsidR="00673854" w:rsidRPr="006207B0">
        <w:rPr>
          <w:rFonts w:cs="Arial"/>
          <w:sz w:val="20"/>
        </w:rPr>
        <w:t xml:space="preserve">Boston, MA, </w:t>
      </w:r>
      <w:r w:rsidRPr="006207B0">
        <w:rPr>
          <w:rFonts w:cs="Arial"/>
          <w:sz w:val="20"/>
        </w:rPr>
        <w:t>November 21-22, 2014.</w:t>
      </w:r>
    </w:p>
    <w:p w14:paraId="554ACCF2" w14:textId="77777777" w:rsidR="00705C54" w:rsidRPr="006207B0" w:rsidRDefault="00705C54" w:rsidP="004E17E7">
      <w:pPr>
        <w:rPr>
          <w:rFonts w:cs="Arial"/>
          <w:sz w:val="20"/>
        </w:rPr>
      </w:pPr>
    </w:p>
    <w:p w14:paraId="31A545BE" w14:textId="77777777" w:rsidR="004E17E7" w:rsidRPr="006207B0" w:rsidRDefault="004E17E7" w:rsidP="004E17E7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>“</w:t>
      </w:r>
      <w:r w:rsidRPr="006207B0">
        <w:rPr>
          <w:sz w:val="20"/>
        </w:rPr>
        <w:t>Training Teachers: What History of Science Offers to Social Studies Education." Paper presented at The History of Science Society Annual Conference, Boston, MA, November 22, 2013.</w:t>
      </w:r>
    </w:p>
    <w:p w14:paraId="143390EB" w14:textId="77777777" w:rsidR="004E17E7" w:rsidRPr="005257A8" w:rsidRDefault="004E17E7" w:rsidP="00705C54">
      <w:pPr>
        <w:ind w:left="720" w:hanging="720"/>
        <w:rPr>
          <w:rFonts w:cs="Arial"/>
          <w:b/>
          <w:sz w:val="20"/>
        </w:rPr>
      </w:pPr>
    </w:p>
    <w:p w14:paraId="194B44D1" w14:textId="77777777" w:rsidR="00C05980" w:rsidRPr="005257A8" w:rsidRDefault="004E17E7" w:rsidP="00705C54">
      <w:pPr>
        <w:ind w:left="720" w:hanging="720"/>
        <w:rPr>
          <w:rFonts w:cs="Arial"/>
          <w:b/>
          <w:sz w:val="20"/>
          <w:szCs w:val="20"/>
        </w:rPr>
      </w:pPr>
      <w:r w:rsidRPr="005257A8">
        <w:rPr>
          <w:rFonts w:cs="Arial"/>
          <w:b/>
          <w:sz w:val="20"/>
          <w:szCs w:val="20"/>
        </w:rPr>
        <w:t>National and Regional Conferences:</w:t>
      </w:r>
    </w:p>
    <w:p w14:paraId="1B066078" w14:textId="77777777" w:rsidR="00054BFF" w:rsidRPr="00054BFF" w:rsidRDefault="00054BFF" w:rsidP="00054BFF">
      <w:pPr>
        <w:pStyle w:val="Default"/>
        <w:ind w:left="720" w:hanging="720"/>
        <w:rPr>
          <w:rFonts w:asciiTheme="minorHAnsi" w:hAnsiTheme="minorHAnsi" w:cs="Arial"/>
          <w:sz w:val="20"/>
          <w:szCs w:val="20"/>
        </w:rPr>
      </w:pPr>
      <w:r w:rsidRPr="00054BFF">
        <w:rPr>
          <w:rFonts w:asciiTheme="minorHAnsi" w:hAnsiTheme="minorHAnsi" w:cs="Arial"/>
          <w:sz w:val="20"/>
          <w:szCs w:val="20"/>
        </w:rPr>
        <w:t>“’Water Always Finds its Own Level’: The Questionable History of the Questionable Physics of Flat Earth Belief.” Southern Association for the History of Medicine and Science, New Orleans, March 2020.</w:t>
      </w:r>
    </w:p>
    <w:p w14:paraId="57A2C903" w14:textId="77777777" w:rsidR="00054BFF" w:rsidRDefault="00054BFF" w:rsidP="00054BFF">
      <w:pPr>
        <w:pStyle w:val="Default"/>
        <w:rPr>
          <w:rFonts w:asciiTheme="minorHAnsi" w:hAnsiTheme="minorHAnsi" w:cs="Arial"/>
          <w:sz w:val="20"/>
          <w:szCs w:val="20"/>
        </w:rPr>
      </w:pPr>
    </w:p>
    <w:p w14:paraId="42D2B69B" w14:textId="03470BF8" w:rsidR="001505BD" w:rsidRPr="006207B0" w:rsidRDefault="001505BD" w:rsidP="005F2305">
      <w:pPr>
        <w:pStyle w:val="Default"/>
        <w:ind w:left="720" w:hanging="720"/>
        <w:rPr>
          <w:rFonts w:asciiTheme="minorHAnsi" w:hAnsiTheme="minorHAnsi" w:cs="Arial"/>
          <w:sz w:val="20"/>
          <w:szCs w:val="20"/>
        </w:rPr>
      </w:pPr>
      <w:r w:rsidRPr="006207B0">
        <w:rPr>
          <w:rFonts w:asciiTheme="minorHAnsi" w:hAnsiTheme="minorHAnsi" w:cs="Arial"/>
          <w:sz w:val="20"/>
          <w:szCs w:val="20"/>
        </w:rPr>
        <w:t>Moderator, “Authoritative Visions” panel session at Southern Association for the History of Medicine</w:t>
      </w:r>
      <w:r w:rsidR="007C0B2A" w:rsidRPr="006207B0">
        <w:rPr>
          <w:rFonts w:asciiTheme="minorHAnsi" w:hAnsiTheme="minorHAnsi" w:cs="Arial"/>
          <w:sz w:val="20"/>
          <w:szCs w:val="20"/>
        </w:rPr>
        <w:t xml:space="preserve"> and Science,</w:t>
      </w:r>
      <w:r w:rsidRPr="006207B0">
        <w:rPr>
          <w:rFonts w:asciiTheme="minorHAnsi" w:hAnsiTheme="minorHAnsi" w:cs="Arial"/>
          <w:sz w:val="20"/>
          <w:szCs w:val="20"/>
        </w:rPr>
        <w:t xml:space="preserve"> Myrtle Beach, South Carolina, March 17, 2017.</w:t>
      </w:r>
    </w:p>
    <w:p w14:paraId="2B6F324E" w14:textId="77777777" w:rsidR="001505BD" w:rsidRPr="006207B0" w:rsidRDefault="001505BD" w:rsidP="005F2305">
      <w:pPr>
        <w:pStyle w:val="Default"/>
        <w:ind w:left="720" w:hanging="720"/>
        <w:rPr>
          <w:rFonts w:asciiTheme="minorHAnsi" w:hAnsiTheme="minorHAnsi" w:cs="Arial"/>
          <w:sz w:val="20"/>
          <w:szCs w:val="20"/>
        </w:rPr>
      </w:pPr>
    </w:p>
    <w:p w14:paraId="1287AF83" w14:textId="3492E60A" w:rsidR="001505BD" w:rsidRPr="006207B0" w:rsidRDefault="001505BD" w:rsidP="005F2305">
      <w:pPr>
        <w:pStyle w:val="Default"/>
        <w:ind w:left="720" w:hanging="720"/>
        <w:rPr>
          <w:rFonts w:asciiTheme="minorHAnsi" w:hAnsiTheme="minorHAnsi" w:cs="Arial"/>
          <w:sz w:val="20"/>
          <w:szCs w:val="20"/>
        </w:rPr>
      </w:pPr>
      <w:r w:rsidRPr="006207B0">
        <w:rPr>
          <w:rFonts w:asciiTheme="minorHAnsi" w:hAnsiTheme="minorHAnsi" w:cs="Arial"/>
          <w:sz w:val="20"/>
          <w:szCs w:val="20"/>
        </w:rPr>
        <w:t>“The Life of a ‘Somewhat Improvable’ Mind: Admission, Education, and Elopement at Elwyn.” Southern Association for the H</w:t>
      </w:r>
      <w:r w:rsidR="007C0B2A" w:rsidRPr="006207B0">
        <w:rPr>
          <w:rFonts w:asciiTheme="minorHAnsi" w:hAnsiTheme="minorHAnsi" w:cs="Arial"/>
          <w:sz w:val="20"/>
          <w:szCs w:val="20"/>
        </w:rPr>
        <w:t xml:space="preserve">istory of Medicine and Science, </w:t>
      </w:r>
      <w:r w:rsidRPr="006207B0">
        <w:rPr>
          <w:rFonts w:asciiTheme="minorHAnsi" w:hAnsiTheme="minorHAnsi" w:cs="Arial"/>
          <w:sz w:val="20"/>
          <w:szCs w:val="20"/>
        </w:rPr>
        <w:t>Myrtle Beach, South Carolina, March 17, 2017.</w:t>
      </w:r>
    </w:p>
    <w:p w14:paraId="2661918B" w14:textId="77777777" w:rsidR="001505BD" w:rsidRPr="006207B0" w:rsidRDefault="001505BD" w:rsidP="001505BD">
      <w:pPr>
        <w:pStyle w:val="Default"/>
        <w:rPr>
          <w:rFonts w:asciiTheme="minorHAnsi" w:hAnsiTheme="minorHAnsi" w:cs="Arial"/>
          <w:sz w:val="20"/>
          <w:szCs w:val="20"/>
        </w:rPr>
      </w:pPr>
    </w:p>
    <w:p w14:paraId="779BB74D" w14:textId="2F50C15D" w:rsidR="00C05980" w:rsidRPr="006207B0" w:rsidRDefault="005F2305" w:rsidP="005F2305">
      <w:pPr>
        <w:pStyle w:val="Default"/>
        <w:ind w:left="720" w:hanging="720"/>
        <w:rPr>
          <w:rFonts w:asciiTheme="minorHAnsi" w:hAnsiTheme="minorHAnsi" w:cs="Arial"/>
          <w:sz w:val="20"/>
          <w:szCs w:val="20"/>
        </w:rPr>
      </w:pPr>
      <w:r w:rsidRPr="006207B0">
        <w:rPr>
          <w:rFonts w:asciiTheme="minorHAnsi" w:hAnsiTheme="minorHAnsi" w:cs="Arial"/>
          <w:sz w:val="20"/>
          <w:szCs w:val="20"/>
        </w:rPr>
        <w:t xml:space="preserve">“The NCSS Worksheet: A Teaching &amp; Assessment Tool for Secondary Social Studies Student Teachers and Mentor Teachers” with Dr. Karin </w:t>
      </w:r>
      <w:proofErr w:type="spellStart"/>
      <w:r w:rsidRPr="006207B0">
        <w:rPr>
          <w:rFonts w:asciiTheme="minorHAnsi" w:hAnsiTheme="minorHAnsi" w:cs="Arial"/>
          <w:sz w:val="20"/>
          <w:szCs w:val="20"/>
        </w:rPr>
        <w:t>Gedge</w:t>
      </w:r>
      <w:proofErr w:type="spellEnd"/>
      <w:r w:rsidRPr="006207B0">
        <w:rPr>
          <w:rFonts w:asciiTheme="minorHAnsi" w:hAnsiTheme="minorHAnsi" w:cs="Arial"/>
          <w:sz w:val="20"/>
          <w:szCs w:val="20"/>
        </w:rPr>
        <w:t xml:space="preserve"> and Aaron Lockard, Pennsylvania Council for the Social Studies, Harrisburg, PA, October 21, 2016</w:t>
      </w:r>
      <w:r w:rsidR="00E81D11" w:rsidRPr="006207B0">
        <w:rPr>
          <w:rFonts w:asciiTheme="minorHAnsi" w:hAnsiTheme="minorHAnsi" w:cs="Arial"/>
          <w:sz w:val="20"/>
          <w:szCs w:val="20"/>
        </w:rPr>
        <w:t xml:space="preserve"> (did not attend due to strike. Sent material prepared before the strike to Mr.</w:t>
      </w:r>
      <w:r w:rsidR="004F603E" w:rsidRPr="006207B0">
        <w:rPr>
          <w:rFonts w:asciiTheme="minorHAnsi" w:hAnsiTheme="minorHAnsi" w:cs="Arial"/>
          <w:sz w:val="20"/>
          <w:szCs w:val="20"/>
        </w:rPr>
        <w:t xml:space="preserve"> </w:t>
      </w:r>
      <w:r w:rsidR="00E81D11" w:rsidRPr="006207B0">
        <w:rPr>
          <w:rFonts w:asciiTheme="minorHAnsi" w:hAnsiTheme="minorHAnsi" w:cs="Arial"/>
          <w:sz w:val="20"/>
          <w:szCs w:val="20"/>
        </w:rPr>
        <w:t>Lockard to be incorporated into his presentation. By invitation</w:t>
      </w:r>
      <w:r w:rsidR="00F72DB0" w:rsidRPr="006207B0">
        <w:rPr>
          <w:rFonts w:asciiTheme="minorHAnsi" w:hAnsiTheme="minorHAnsi" w:cs="Arial"/>
          <w:sz w:val="20"/>
          <w:szCs w:val="20"/>
        </w:rPr>
        <w:t>.</w:t>
      </w:r>
      <w:r w:rsidR="00E81D11" w:rsidRPr="006207B0">
        <w:rPr>
          <w:rFonts w:asciiTheme="minorHAnsi" w:hAnsiTheme="minorHAnsi" w:cs="Arial"/>
          <w:sz w:val="20"/>
          <w:szCs w:val="20"/>
        </w:rPr>
        <w:t>)</w:t>
      </w:r>
    </w:p>
    <w:p w14:paraId="3026D29C" w14:textId="77777777" w:rsidR="005F2305" w:rsidRPr="006207B0" w:rsidRDefault="005F2305" w:rsidP="00705C54">
      <w:pPr>
        <w:ind w:left="720" w:hanging="720"/>
        <w:rPr>
          <w:rFonts w:cs="Arial"/>
          <w:sz w:val="20"/>
          <w:szCs w:val="20"/>
        </w:rPr>
      </w:pPr>
    </w:p>
    <w:p w14:paraId="2BD3F9B6" w14:textId="2516756A" w:rsidR="00120970" w:rsidRPr="006207B0" w:rsidRDefault="00673854" w:rsidP="00705C54">
      <w:pPr>
        <w:ind w:left="720" w:hanging="720"/>
        <w:rPr>
          <w:rFonts w:cs="Arial"/>
          <w:sz w:val="20"/>
          <w:szCs w:val="20"/>
        </w:rPr>
      </w:pPr>
      <w:r w:rsidRPr="006207B0">
        <w:rPr>
          <w:rFonts w:cs="Arial"/>
          <w:sz w:val="20"/>
          <w:szCs w:val="20"/>
        </w:rPr>
        <w:lastRenderedPageBreak/>
        <w:t>“</w:t>
      </w:r>
      <w:r w:rsidR="00A70BAA" w:rsidRPr="006207B0">
        <w:rPr>
          <w:sz w:val="20"/>
          <w:szCs w:val="20"/>
        </w:rPr>
        <w:t>Medical and Parental Perspectives: Views on Causes of Intellectual Disability and Therapeutic Goals at Elwyn in the Late Nineteenth Century</w:t>
      </w:r>
      <w:r w:rsidR="00A70BAA" w:rsidRPr="006207B0">
        <w:rPr>
          <w:rFonts w:cs="Arial"/>
          <w:sz w:val="20"/>
          <w:szCs w:val="20"/>
        </w:rPr>
        <w:t>.</w:t>
      </w:r>
      <w:r w:rsidRPr="006207B0">
        <w:rPr>
          <w:rFonts w:cs="Arial"/>
          <w:sz w:val="20"/>
          <w:szCs w:val="20"/>
        </w:rPr>
        <w:t>”</w:t>
      </w:r>
      <w:r w:rsidR="00A70BAA" w:rsidRPr="006207B0">
        <w:rPr>
          <w:rFonts w:cs="Arial"/>
          <w:sz w:val="20"/>
          <w:szCs w:val="20"/>
        </w:rPr>
        <w:t xml:space="preserve"> </w:t>
      </w:r>
      <w:r w:rsidRPr="006207B0">
        <w:rPr>
          <w:rFonts w:cs="Arial"/>
          <w:sz w:val="20"/>
          <w:szCs w:val="20"/>
        </w:rPr>
        <w:t>Pennsylvania History Coalition Honoring People with Disability: Second Statewide Disability History Conference, Millersville, PA, March 28, 2016</w:t>
      </w:r>
      <w:r w:rsidR="00E81D11" w:rsidRPr="006207B0">
        <w:rPr>
          <w:rFonts w:cs="Arial"/>
          <w:sz w:val="20"/>
          <w:szCs w:val="20"/>
        </w:rPr>
        <w:t xml:space="preserve"> (By invitation</w:t>
      </w:r>
      <w:r w:rsidR="006A640A" w:rsidRPr="006207B0">
        <w:rPr>
          <w:rFonts w:cs="Arial"/>
          <w:sz w:val="20"/>
          <w:szCs w:val="20"/>
        </w:rPr>
        <w:t>.</w:t>
      </w:r>
      <w:r w:rsidR="00E81D11" w:rsidRPr="006207B0">
        <w:rPr>
          <w:rFonts w:cs="Arial"/>
          <w:sz w:val="20"/>
          <w:szCs w:val="20"/>
        </w:rPr>
        <w:t>)</w:t>
      </w:r>
    </w:p>
    <w:p w14:paraId="7E1F94F4" w14:textId="77777777" w:rsidR="00120970" w:rsidRPr="006207B0" w:rsidRDefault="00120970" w:rsidP="00705C54">
      <w:pPr>
        <w:ind w:left="720" w:hanging="720"/>
        <w:rPr>
          <w:rFonts w:cs="Arial"/>
          <w:sz w:val="20"/>
        </w:rPr>
      </w:pPr>
    </w:p>
    <w:p w14:paraId="1CA24CAE" w14:textId="50885B66" w:rsidR="00C05980" w:rsidRPr="006207B0" w:rsidRDefault="00562911" w:rsidP="00705C54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 xml:space="preserve">“Creating a Narrative of Disability Rights in Pennsylvania: A Roundtable” </w:t>
      </w:r>
      <w:r w:rsidRPr="006207B0">
        <w:rPr>
          <w:rFonts w:cs="Arial"/>
          <w:i/>
          <w:sz w:val="20"/>
        </w:rPr>
        <w:t>Rethinking Pennsylvania History in the Digital Age</w:t>
      </w:r>
      <w:r w:rsidRPr="006207B0">
        <w:rPr>
          <w:rFonts w:cs="Arial"/>
          <w:sz w:val="20"/>
        </w:rPr>
        <w:t>, Lebanon Valley College, Annville, PA October 9, 2015</w:t>
      </w:r>
      <w:r w:rsidR="00E81D11" w:rsidRPr="006207B0">
        <w:rPr>
          <w:rFonts w:cs="Arial"/>
          <w:sz w:val="20"/>
        </w:rPr>
        <w:t xml:space="preserve"> (By invitation</w:t>
      </w:r>
      <w:r w:rsidR="006D3801" w:rsidRPr="006207B0">
        <w:rPr>
          <w:rFonts w:cs="Arial"/>
          <w:sz w:val="20"/>
        </w:rPr>
        <w:t>.</w:t>
      </w:r>
      <w:r w:rsidR="00E81D11" w:rsidRPr="006207B0">
        <w:rPr>
          <w:rFonts w:cs="Arial"/>
          <w:sz w:val="20"/>
        </w:rPr>
        <w:t>)</w:t>
      </w:r>
    </w:p>
    <w:p w14:paraId="3B1F4C21" w14:textId="77777777" w:rsidR="006D6172" w:rsidRPr="006207B0" w:rsidRDefault="006D6172" w:rsidP="004F603E">
      <w:pPr>
        <w:rPr>
          <w:rFonts w:cs="Arial"/>
          <w:sz w:val="20"/>
        </w:rPr>
      </w:pPr>
    </w:p>
    <w:p w14:paraId="3AB85180" w14:textId="77777777" w:rsidR="006D6172" w:rsidRPr="006207B0" w:rsidRDefault="0078697A" w:rsidP="00705C54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>“A Survey of the Causes of Feeble-mindedness: Assessing Parents’ Answers on Intake Records.” Paper presented at the Southern Association of the History of Medicine and Science, Jackson, Mississippi, March 14, 2015</w:t>
      </w:r>
      <w:r w:rsidR="00DB7C9C" w:rsidRPr="006207B0">
        <w:rPr>
          <w:rFonts w:cs="Arial"/>
          <w:sz w:val="20"/>
        </w:rPr>
        <w:t>. Dr. Elliott Simon, co-author.</w:t>
      </w:r>
    </w:p>
    <w:p w14:paraId="527A52E9" w14:textId="77777777" w:rsidR="00573363" w:rsidRPr="006207B0" w:rsidRDefault="00573363" w:rsidP="00F72DB0">
      <w:pPr>
        <w:rPr>
          <w:rFonts w:cs="Arial"/>
          <w:sz w:val="20"/>
        </w:rPr>
      </w:pPr>
    </w:p>
    <w:p w14:paraId="39CB8651" w14:textId="77777777" w:rsidR="006D6172" w:rsidRPr="006207B0" w:rsidRDefault="006D6172" w:rsidP="00705C54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>“The Ramapo Mountain People and the Lost Sequel to the Kallikak Eugenic Study.” Paper presented at the Missouri Valley History Conference, Omaha, Nebraska, March 6, 2015.</w:t>
      </w:r>
    </w:p>
    <w:p w14:paraId="4FECAAD1" w14:textId="77777777" w:rsidR="006D6172" w:rsidRPr="006207B0" w:rsidRDefault="006D6172" w:rsidP="00705C54">
      <w:pPr>
        <w:ind w:left="720" w:hanging="720"/>
        <w:rPr>
          <w:rFonts w:cs="Arial"/>
          <w:sz w:val="20"/>
        </w:rPr>
      </w:pPr>
    </w:p>
    <w:p w14:paraId="4561E227" w14:textId="4FECED01" w:rsidR="00573363" w:rsidRPr="006207B0" w:rsidRDefault="00573363" w:rsidP="00705C54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>Commentator, “Progressive Era Environmental Experiments” panel session, Missouri Vall</w:t>
      </w:r>
      <w:r w:rsidR="006D6172" w:rsidRPr="006207B0">
        <w:rPr>
          <w:rFonts w:cs="Arial"/>
          <w:sz w:val="20"/>
        </w:rPr>
        <w:t>ey History Conference, Omaha, Nebraska</w:t>
      </w:r>
      <w:r w:rsidRPr="006207B0">
        <w:rPr>
          <w:rFonts w:cs="Arial"/>
          <w:sz w:val="20"/>
        </w:rPr>
        <w:t>, March 5, 2015.</w:t>
      </w:r>
      <w:r w:rsidR="00E81D11" w:rsidRPr="006207B0">
        <w:rPr>
          <w:rFonts w:cs="Arial"/>
          <w:sz w:val="20"/>
        </w:rPr>
        <w:t xml:space="preserve"> </w:t>
      </w:r>
    </w:p>
    <w:p w14:paraId="10DBD2B7" w14:textId="77777777" w:rsidR="00705C54" w:rsidRPr="006207B0" w:rsidRDefault="00705C54" w:rsidP="004F603E">
      <w:pPr>
        <w:rPr>
          <w:rFonts w:cs="Arial"/>
          <w:sz w:val="20"/>
        </w:rPr>
      </w:pPr>
    </w:p>
    <w:p w14:paraId="5C2F7100" w14:textId="77777777" w:rsidR="00705C54" w:rsidRPr="006207B0" w:rsidRDefault="00705C54" w:rsidP="00705C54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>“The Fiction of the Nervous Women: Dr. S. Weir Mitchell’s Rest Cure in Literature and in Practice.” Paper presented at the Southern Association for the History of Medicine and Science, St. Louis, Missouri, March 28, 2014.</w:t>
      </w:r>
    </w:p>
    <w:p w14:paraId="52C7F846" w14:textId="77777777" w:rsidR="00EA0C9E" w:rsidRPr="005257A8" w:rsidRDefault="00EA0C9E" w:rsidP="0057056E">
      <w:pPr>
        <w:rPr>
          <w:b/>
          <w:sz w:val="20"/>
        </w:rPr>
      </w:pPr>
    </w:p>
    <w:p w14:paraId="5C8C8080" w14:textId="24495002" w:rsidR="00EA0C9E" w:rsidRPr="007F0792" w:rsidRDefault="007F0792" w:rsidP="00EA0C9E">
      <w:pPr>
        <w:ind w:left="720" w:hanging="720"/>
        <w:rPr>
          <w:b/>
          <w:sz w:val="20"/>
          <w:szCs w:val="20"/>
        </w:rPr>
      </w:pPr>
      <w:r w:rsidRPr="007F0792">
        <w:rPr>
          <w:b/>
          <w:sz w:val="20"/>
          <w:szCs w:val="20"/>
        </w:rPr>
        <w:t xml:space="preserve">Grants, </w:t>
      </w:r>
      <w:r w:rsidR="006207B0" w:rsidRPr="007F0792">
        <w:rPr>
          <w:b/>
          <w:sz w:val="20"/>
          <w:szCs w:val="20"/>
        </w:rPr>
        <w:t xml:space="preserve">Research </w:t>
      </w:r>
      <w:r w:rsidR="00EA0C9E" w:rsidRPr="007F0792">
        <w:rPr>
          <w:b/>
          <w:sz w:val="20"/>
          <w:szCs w:val="20"/>
        </w:rPr>
        <w:t>Awards &amp; Honors</w:t>
      </w:r>
      <w:r w:rsidR="006207B0" w:rsidRPr="007F0792">
        <w:rPr>
          <w:b/>
          <w:sz w:val="20"/>
          <w:szCs w:val="20"/>
        </w:rPr>
        <w:t xml:space="preserve"> Earned at WCU</w:t>
      </w:r>
      <w:r w:rsidR="00821441" w:rsidRPr="007F0792">
        <w:rPr>
          <w:b/>
          <w:sz w:val="20"/>
          <w:szCs w:val="20"/>
        </w:rPr>
        <w:t>:</w:t>
      </w:r>
    </w:p>
    <w:p w14:paraId="2B5921F6" w14:textId="0DF28342" w:rsidR="007F0792" w:rsidRPr="007F0792" w:rsidRDefault="007F0792" w:rsidP="007F0792">
      <w:pPr>
        <w:pStyle w:val="BodyText"/>
        <w:kinsoku w:val="0"/>
        <w:overflowPunct w:val="0"/>
        <w:spacing w:before="4"/>
        <w:ind w:left="720" w:hanging="680"/>
        <w:rPr>
          <w:rFonts w:asciiTheme="minorHAnsi" w:hAnsiTheme="minorHAnsi"/>
          <w:i/>
          <w:iCs/>
          <w:w w:val="88"/>
          <w:sz w:val="20"/>
          <w:szCs w:val="20"/>
        </w:rPr>
      </w:pPr>
      <w:r w:rsidRPr="007F0792">
        <w:rPr>
          <w:rFonts w:asciiTheme="minorHAnsi" w:hAnsiTheme="minorHAnsi"/>
          <w:sz w:val="20"/>
          <w:szCs w:val="20"/>
        </w:rPr>
        <w:t xml:space="preserve">Research and Creative Activities Grant, College of Arts and Humanities.  </w:t>
      </w:r>
      <w:r w:rsidRPr="007F0792">
        <w:rPr>
          <w:rFonts w:asciiTheme="minorHAnsi" w:hAnsiTheme="minorHAnsi"/>
          <w:i/>
          <w:iCs/>
          <w:w w:val="105"/>
          <w:sz w:val="20"/>
          <w:szCs w:val="20"/>
        </w:rPr>
        <w:t>Hidden, Problematic Figures: A Forgotten Inventor of IQ and Her</w:t>
      </w:r>
      <w:r w:rsidRPr="007F0792">
        <w:rPr>
          <w:rFonts w:asciiTheme="minorHAnsi" w:hAnsiTheme="minorHAnsi"/>
          <w:i/>
          <w:iCs/>
          <w:w w:val="88"/>
          <w:sz w:val="20"/>
          <w:szCs w:val="20"/>
        </w:rPr>
        <w:t xml:space="preserve"> </w:t>
      </w:r>
      <w:r w:rsidRPr="007F0792">
        <w:rPr>
          <w:rFonts w:asciiTheme="minorHAnsi" w:hAnsiTheme="minorHAnsi"/>
          <w:i/>
          <w:iCs/>
          <w:w w:val="105"/>
          <w:sz w:val="20"/>
          <w:szCs w:val="20"/>
        </w:rPr>
        <w:t>Pursuit of the “Feeble-minded”</w:t>
      </w:r>
      <w:r w:rsidRPr="007F0792">
        <w:rPr>
          <w:rFonts w:asciiTheme="minorHAnsi" w:hAnsiTheme="minorHAnsi"/>
          <w:i/>
          <w:iCs/>
          <w:w w:val="88"/>
          <w:sz w:val="20"/>
          <w:szCs w:val="20"/>
        </w:rPr>
        <w:t xml:space="preserve"> </w:t>
      </w:r>
      <w:r w:rsidRPr="007F0792">
        <w:rPr>
          <w:rFonts w:asciiTheme="minorHAnsi" w:hAnsiTheme="minorHAnsi"/>
          <w:sz w:val="20"/>
          <w:szCs w:val="20"/>
        </w:rPr>
        <w:t>$5000 for use in 2020-21 academic year.</w:t>
      </w:r>
    </w:p>
    <w:p w14:paraId="4DEEDD3E" w14:textId="77777777" w:rsidR="007F0792" w:rsidRDefault="007F0792" w:rsidP="00C63BA4">
      <w:pPr>
        <w:ind w:left="720" w:hanging="720"/>
        <w:rPr>
          <w:sz w:val="20"/>
        </w:rPr>
      </w:pPr>
    </w:p>
    <w:p w14:paraId="17BBA75F" w14:textId="157894BD" w:rsidR="00C63BA4" w:rsidRPr="006207B0" w:rsidRDefault="00C63BA4" w:rsidP="00C63BA4">
      <w:pPr>
        <w:ind w:left="720" w:hanging="720"/>
        <w:rPr>
          <w:sz w:val="20"/>
        </w:rPr>
      </w:pPr>
      <w:r w:rsidRPr="006207B0">
        <w:rPr>
          <w:sz w:val="20"/>
        </w:rPr>
        <w:t>Nominated by WCU Office of Sponsored Programs to apply for National Endowment of the Humanities Summer Stipend, 2016, 2017.</w:t>
      </w:r>
    </w:p>
    <w:p w14:paraId="15109525" w14:textId="77777777" w:rsidR="00C63BA4" w:rsidRPr="006207B0" w:rsidRDefault="00C63BA4" w:rsidP="00C63BA4">
      <w:pPr>
        <w:ind w:left="720" w:hanging="720"/>
        <w:rPr>
          <w:sz w:val="20"/>
        </w:rPr>
      </w:pPr>
    </w:p>
    <w:p w14:paraId="152A9DFF" w14:textId="66CCC5A6" w:rsidR="006B5017" w:rsidRPr="006207B0" w:rsidRDefault="006B5017" w:rsidP="00EA0C9E">
      <w:pPr>
        <w:ind w:left="720" w:hanging="720"/>
        <w:rPr>
          <w:sz w:val="20"/>
        </w:rPr>
      </w:pPr>
      <w:r w:rsidRPr="006207B0">
        <w:rPr>
          <w:sz w:val="20"/>
        </w:rPr>
        <w:t>Recipient of the WCU Teaching, Learning, and Assessment Center’s “Scholarship of Teaching, Learning, and Assessment” award. Nov. 2014</w:t>
      </w:r>
      <w:r w:rsidR="006207B0">
        <w:rPr>
          <w:sz w:val="20"/>
        </w:rPr>
        <w:t>.</w:t>
      </w:r>
    </w:p>
    <w:p w14:paraId="247F03BB" w14:textId="1968D037" w:rsidR="00F407A1" w:rsidRDefault="00F407A1" w:rsidP="00EA0C9E">
      <w:pPr>
        <w:ind w:left="720" w:hanging="720"/>
        <w:rPr>
          <w:b/>
          <w:sz w:val="20"/>
        </w:rPr>
      </w:pPr>
    </w:p>
    <w:p w14:paraId="0D211675" w14:textId="49673A34" w:rsidR="00056916" w:rsidRDefault="00056916" w:rsidP="00056916">
      <w:pPr>
        <w:rPr>
          <w:b/>
          <w:sz w:val="20"/>
        </w:rPr>
      </w:pPr>
    </w:p>
    <w:p w14:paraId="21C79F9F" w14:textId="4EEEFC49" w:rsidR="00056916" w:rsidRPr="00056916" w:rsidRDefault="00056916" w:rsidP="00056916">
      <w:pPr>
        <w:rPr>
          <w:sz w:val="20"/>
        </w:rPr>
      </w:pPr>
      <w:r>
        <w:rPr>
          <w:b/>
          <w:sz w:val="20"/>
        </w:rPr>
        <w:t xml:space="preserve">Scholarly </w:t>
      </w:r>
      <w:r w:rsidRPr="005257A8">
        <w:rPr>
          <w:b/>
          <w:sz w:val="20"/>
        </w:rPr>
        <w:t>Lectures/Demonstrations</w:t>
      </w:r>
      <w:r>
        <w:rPr>
          <w:b/>
          <w:sz w:val="20"/>
        </w:rPr>
        <w:t xml:space="preserve"> Completed as WCU Faculty</w:t>
      </w:r>
    </w:p>
    <w:p w14:paraId="430442BB" w14:textId="77777777" w:rsidR="00054BFF" w:rsidRPr="00054BFF" w:rsidRDefault="00054BFF" w:rsidP="00054BFF">
      <w:pPr>
        <w:ind w:left="720" w:hanging="720"/>
        <w:rPr>
          <w:bCs/>
          <w:iCs/>
          <w:sz w:val="20"/>
          <w:u w:val="single"/>
        </w:rPr>
      </w:pPr>
      <w:r w:rsidRPr="00054BFF">
        <w:rPr>
          <w:bCs/>
          <w:iCs/>
          <w:sz w:val="20"/>
        </w:rPr>
        <w:t>“Making Connections: Linking the History of Medicine to Genealogical Research.” Public lecture by invitation of Bucks County Genealogical Society, June 2020.</w:t>
      </w:r>
    </w:p>
    <w:p w14:paraId="74859078" w14:textId="77777777" w:rsidR="00054BFF" w:rsidRDefault="00054BFF" w:rsidP="00054BFF">
      <w:pPr>
        <w:rPr>
          <w:i/>
          <w:sz w:val="20"/>
        </w:rPr>
      </w:pPr>
    </w:p>
    <w:p w14:paraId="033EB82B" w14:textId="3A9B57D6" w:rsidR="00056916" w:rsidRPr="00097AFC" w:rsidRDefault="00056916" w:rsidP="00056916">
      <w:pPr>
        <w:ind w:left="720" w:hanging="720"/>
        <w:rPr>
          <w:sz w:val="20"/>
        </w:rPr>
      </w:pPr>
      <w:r w:rsidRPr="00097AFC">
        <w:rPr>
          <w:i/>
          <w:sz w:val="20"/>
        </w:rPr>
        <w:t>“Flat Earth Belief Around the Globe”- Public lecture at the WCU Planetarium by invitation of planetarium programming director Dr. Karen Schwarz, October 24, 2018</w:t>
      </w:r>
      <w:r w:rsidRPr="00097AFC">
        <w:rPr>
          <w:sz w:val="20"/>
        </w:rPr>
        <w:t>.</w:t>
      </w:r>
    </w:p>
    <w:p w14:paraId="6B939A00" w14:textId="77777777" w:rsidR="00056916" w:rsidRDefault="00056916" w:rsidP="00056916">
      <w:pPr>
        <w:ind w:left="720" w:hanging="720"/>
        <w:rPr>
          <w:sz w:val="20"/>
        </w:rPr>
      </w:pPr>
    </w:p>
    <w:p w14:paraId="0243661D" w14:textId="182C039F" w:rsidR="00056916" w:rsidRPr="006207B0" w:rsidRDefault="00056916" w:rsidP="00056916">
      <w:pPr>
        <w:ind w:left="720" w:hanging="720"/>
        <w:rPr>
          <w:sz w:val="20"/>
        </w:rPr>
      </w:pPr>
      <w:r w:rsidRPr="006207B0">
        <w:rPr>
          <w:sz w:val="20"/>
        </w:rPr>
        <w:t xml:space="preserve">“Being Efficient, Being Productive: Hopes for Children at Elwyn.” </w:t>
      </w:r>
      <w:r w:rsidRPr="006207B0">
        <w:rPr>
          <w:i/>
          <w:sz w:val="20"/>
        </w:rPr>
        <w:t>Magic Happens: A Symposium on Preserving the History of People with Disability</w:t>
      </w:r>
      <w:r w:rsidRPr="006207B0">
        <w:rPr>
          <w:sz w:val="20"/>
        </w:rPr>
        <w:t xml:space="preserve"> Elwyn, Media, PA August 19, 2015.</w:t>
      </w:r>
    </w:p>
    <w:p w14:paraId="1D4DBF1A" w14:textId="77777777" w:rsidR="00056916" w:rsidRPr="006207B0" w:rsidRDefault="00056916" w:rsidP="00056916">
      <w:pPr>
        <w:rPr>
          <w:sz w:val="20"/>
        </w:rPr>
      </w:pPr>
    </w:p>
    <w:p w14:paraId="4AA8F939" w14:textId="77777777" w:rsidR="00056916" w:rsidRPr="006207B0" w:rsidRDefault="00056916" w:rsidP="00056916">
      <w:pPr>
        <w:ind w:left="720" w:hanging="720"/>
        <w:rPr>
          <w:rFonts w:cs="Arial"/>
          <w:sz w:val="20"/>
        </w:rPr>
      </w:pPr>
      <w:r w:rsidRPr="006207B0">
        <w:rPr>
          <w:rFonts w:cs="Arial"/>
          <w:sz w:val="20"/>
        </w:rPr>
        <w:t>“Revisiting the Galileo Affair: Busting Myths of Galileo, the Church, and the Cosmos” Public lecture at the WCU Planetarium by invitation of planetarium programming director Dr. Karen Schwarz. October 24, 2014.</w:t>
      </w:r>
    </w:p>
    <w:p w14:paraId="1830C378" w14:textId="77777777" w:rsidR="00056916" w:rsidRPr="005257A8" w:rsidRDefault="00056916" w:rsidP="00EA0C9E">
      <w:pPr>
        <w:ind w:left="720" w:hanging="720"/>
        <w:rPr>
          <w:b/>
          <w:sz w:val="20"/>
        </w:rPr>
      </w:pPr>
    </w:p>
    <w:p w14:paraId="37BEE3D1" w14:textId="77777777" w:rsidR="00F407A1" w:rsidRPr="005257A8" w:rsidRDefault="00F407A1" w:rsidP="00EA0C9E">
      <w:pPr>
        <w:ind w:left="720" w:hanging="720"/>
        <w:rPr>
          <w:b/>
          <w:sz w:val="20"/>
        </w:rPr>
      </w:pPr>
    </w:p>
    <w:p w14:paraId="44485E96" w14:textId="6A988001" w:rsidR="00EA0C9E" w:rsidRPr="005257A8" w:rsidRDefault="00EA0C9E" w:rsidP="00A6011C">
      <w:pPr>
        <w:rPr>
          <w:b/>
          <w:sz w:val="20"/>
        </w:rPr>
      </w:pPr>
      <w:r w:rsidRPr="005257A8">
        <w:rPr>
          <w:b/>
          <w:sz w:val="20"/>
        </w:rPr>
        <w:t xml:space="preserve">Professional </w:t>
      </w:r>
      <w:r w:rsidR="006207B0">
        <w:rPr>
          <w:b/>
          <w:sz w:val="20"/>
        </w:rPr>
        <w:t xml:space="preserve">Scholarly </w:t>
      </w:r>
      <w:r w:rsidRPr="005257A8">
        <w:rPr>
          <w:b/>
          <w:sz w:val="20"/>
        </w:rPr>
        <w:t>Service</w:t>
      </w:r>
      <w:r w:rsidR="006207B0">
        <w:rPr>
          <w:b/>
          <w:sz w:val="20"/>
        </w:rPr>
        <w:t xml:space="preserve"> </w:t>
      </w:r>
      <w:r w:rsidR="00056916">
        <w:rPr>
          <w:b/>
          <w:sz w:val="20"/>
        </w:rPr>
        <w:t>Completed as WCU Faculty</w:t>
      </w:r>
      <w:r w:rsidRPr="005257A8">
        <w:rPr>
          <w:b/>
          <w:sz w:val="20"/>
        </w:rPr>
        <w:t>:</w:t>
      </w:r>
    </w:p>
    <w:p w14:paraId="5EDBC05D" w14:textId="77777777" w:rsidR="00EA0C9E" w:rsidRPr="005257A8" w:rsidRDefault="00EA0C9E" w:rsidP="00EA0C9E">
      <w:pPr>
        <w:ind w:left="1440" w:hanging="720"/>
        <w:rPr>
          <w:b/>
          <w:sz w:val="20"/>
        </w:rPr>
      </w:pPr>
    </w:p>
    <w:p w14:paraId="2F6F9983" w14:textId="77777777" w:rsidR="00EA0C9E" w:rsidRPr="005257A8" w:rsidRDefault="00EA0C9E" w:rsidP="0057056E">
      <w:pPr>
        <w:rPr>
          <w:b/>
          <w:sz w:val="20"/>
        </w:rPr>
      </w:pPr>
      <w:r w:rsidRPr="005257A8">
        <w:rPr>
          <w:b/>
          <w:sz w:val="20"/>
        </w:rPr>
        <w:t>Work for or with professional organizations, advisory groups, etc.</w:t>
      </w:r>
    </w:p>
    <w:p w14:paraId="55855397" w14:textId="7E4F698C" w:rsidR="00F96428" w:rsidRPr="006207B0" w:rsidRDefault="00F96428" w:rsidP="00F96428">
      <w:pPr>
        <w:ind w:left="720" w:hanging="720"/>
        <w:rPr>
          <w:sz w:val="20"/>
        </w:rPr>
      </w:pPr>
      <w:r w:rsidRPr="006207B0">
        <w:rPr>
          <w:sz w:val="20"/>
        </w:rPr>
        <w:t>Guest round-table panelist with Dr. Elliott Simon, at University of Pennsylvania Disabilities Studies Group, October 4, 2016</w:t>
      </w:r>
      <w:r w:rsidR="00F7075F" w:rsidRPr="006207B0">
        <w:rPr>
          <w:sz w:val="20"/>
        </w:rPr>
        <w:t>. (B</w:t>
      </w:r>
      <w:r w:rsidR="00E81D11" w:rsidRPr="006207B0">
        <w:rPr>
          <w:sz w:val="20"/>
        </w:rPr>
        <w:t>y invitation</w:t>
      </w:r>
      <w:r w:rsidR="006207B0">
        <w:rPr>
          <w:sz w:val="20"/>
        </w:rPr>
        <w:t>.</w:t>
      </w:r>
      <w:r w:rsidR="00E81D11" w:rsidRPr="006207B0">
        <w:rPr>
          <w:sz w:val="20"/>
        </w:rPr>
        <w:t>)</w:t>
      </w:r>
    </w:p>
    <w:p w14:paraId="400A0E12" w14:textId="77777777" w:rsidR="00F96428" w:rsidRPr="005257A8" w:rsidRDefault="00F96428" w:rsidP="00297536">
      <w:pPr>
        <w:ind w:left="720" w:hanging="720"/>
        <w:rPr>
          <w:b/>
          <w:sz w:val="20"/>
        </w:rPr>
      </w:pPr>
    </w:p>
    <w:p w14:paraId="76E4BBEB" w14:textId="77777777" w:rsidR="00F96428" w:rsidRPr="005257A8" w:rsidRDefault="00F96428" w:rsidP="00297536">
      <w:pPr>
        <w:ind w:left="720" w:hanging="720"/>
        <w:rPr>
          <w:b/>
          <w:sz w:val="20"/>
        </w:rPr>
      </w:pPr>
    </w:p>
    <w:p w14:paraId="6760F561" w14:textId="2AB1B3E7" w:rsidR="00705C54" w:rsidRPr="006207B0" w:rsidRDefault="00297536" w:rsidP="00297536">
      <w:pPr>
        <w:ind w:left="720" w:hanging="720"/>
        <w:rPr>
          <w:sz w:val="20"/>
        </w:rPr>
      </w:pPr>
      <w:r w:rsidRPr="006207B0">
        <w:rPr>
          <w:sz w:val="20"/>
        </w:rPr>
        <w:t>Member, National Council for the Social Studies; American Historical Association; History of Science Society; Society for History Education</w:t>
      </w:r>
      <w:r w:rsidR="00AE3B51" w:rsidRPr="006207B0">
        <w:rPr>
          <w:sz w:val="20"/>
        </w:rPr>
        <w:t>, Pennsylvania History Association</w:t>
      </w:r>
      <w:r w:rsidR="006207B0">
        <w:rPr>
          <w:sz w:val="20"/>
        </w:rPr>
        <w:t>.</w:t>
      </w:r>
    </w:p>
    <w:p w14:paraId="3BF5648D" w14:textId="77777777" w:rsidR="00705C54" w:rsidRPr="005257A8" w:rsidRDefault="00705C54" w:rsidP="00634D64">
      <w:pPr>
        <w:rPr>
          <w:b/>
          <w:sz w:val="20"/>
        </w:rPr>
      </w:pPr>
    </w:p>
    <w:p w14:paraId="501F464B" w14:textId="77777777" w:rsidR="00EA0C9E" w:rsidRPr="005257A8" w:rsidRDefault="00EA0C9E" w:rsidP="00EA0C9E">
      <w:pPr>
        <w:ind w:left="1440" w:hanging="720"/>
        <w:rPr>
          <w:b/>
          <w:sz w:val="20"/>
        </w:rPr>
      </w:pPr>
    </w:p>
    <w:p w14:paraId="428A0B3B" w14:textId="50B667BF" w:rsidR="00705C54" w:rsidRPr="005257A8" w:rsidRDefault="00EA0C9E" w:rsidP="0057056E">
      <w:pPr>
        <w:rPr>
          <w:b/>
          <w:sz w:val="20"/>
        </w:rPr>
      </w:pPr>
      <w:r w:rsidRPr="005257A8">
        <w:rPr>
          <w:b/>
          <w:sz w:val="20"/>
        </w:rPr>
        <w:t>Outside reviewer of manuscripts</w:t>
      </w:r>
      <w:r w:rsidR="00056916">
        <w:rPr>
          <w:b/>
          <w:sz w:val="20"/>
        </w:rPr>
        <w:t xml:space="preserve"> completed as WCU Faculty</w:t>
      </w:r>
      <w:r w:rsidRPr="005257A8">
        <w:rPr>
          <w:b/>
          <w:sz w:val="20"/>
        </w:rPr>
        <w:t>.</w:t>
      </w:r>
    </w:p>
    <w:p w14:paraId="280D77C2" w14:textId="6273F3C0" w:rsidR="00CF55AB" w:rsidRDefault="00CF55AB" w:rsidP="00705C54">
      <w:pPr>
        <w:pStyle w:val="ListParagraph"/>
        <w:numPr>
          <w:ilvl w:val="0"/>
          <w:numId w:val="3"/>
        </w:numPr>
        <w:rPr>
          <w:i/>
          <w:sz w:val="20"/>
        </w:rPr>
      </w:pPr>
      <w:r w:rsidRPr="00786F0C">
        <w:rPr>
          <w:i/>
          <w:sz w:val="20"/>
        </w:rPr>
        <w:t xml:space="preserve">Reviewer for manuscript submission, </w:t>
      </w:r>
      <w:r w:rsidRPr="00786F0C">
        <w:rPr>
          <w:sz w:val="20"/>
        </w:rPr>
        <w:t xml:space="preserve">Beyond Benevolence: The New York Charity </w:t>
      </w:r>
      <w:r w:rsidRPr="001D4DF5">
        <w:rPr>
          <w:sz w:val="20"/>
        </w:rPr>
        <w:t>Organization and the Transformation of American Social Welfare, 1882-1935</w:t>
      </w:r>
      <w:r w:rsidRPr="001D4DF5">
        <w:rPr>
          <w:i/>
          <w:sz w:val="20"/>
        </w:rPr>
        <w:t xml:space="preserve"> for Indiana University Press, 2019.</w:t>
      </w:r>
    </w:p>
    <w:p w14:paraId="7EF9738B" w14:textId="77777777" w:rsidR="001D4DF5" w:rsidRPr="001D4DF5" w:rsidRDefault="001D4DF5" w:rsidP="001D4DF5">
      <w:pPr>
        <w:pStyle w:val="ListParagraph"/>
        <w:rPr>
          <w:i/>
          <w:sz w:val="20"/>
        </w:rPr>
      </w:pPr>
    </w:p>
    <w:p w14:paraId="4284E2B1" w14:textId="77777777" w:rsidR="001D4DF5" w:rsidRPr="001D4DF5" w:rsidRDefault="001D4DF5" w:rsidP="001D4DF5">
      <w:pPr>
        <w:pStyle w:val="ListParagraph"/>
        <w:numPr>
          <w:ilvl w:val="0"/>
          <w:numId w:val="3"/>
        </w:numPr>
        <w:rPr>
          <w:i/>
          <w:sz w:val="20"/>
        </w:rPr>
      </w:pPr>
      <w:r w:rsidRPr="001D4DF5">
        <w:rPr>
          <w:i/>
          <w:sz w:val="20"/>
        </w:rPr>
        <w:t xml:space="preserve">Reviewer for article manuscript submission, </w:t>
      </w:r>
      <w:r w:rsidRPr="001D4DF5">
        <w:rPr>
          <w:iCs/>
          <w:sz w:val="20"/>
        </w:rPr>
        <w:t xml:space="preserve">“’Dealing with the Poor:’ Linked Ecologies and the Centralization of U.S. Charity,” </w:t>
      </w:r>
      <w:r w:rsidRPr="001D4DF5">
        <w:rPr>
          <w:i/>
          <w:sz w:val="20"/>
        </w:rPr>
        <w:t>Social Science History</w:t>
      </w:r>
      <w:r w:rsidRPr="001D4DF5">
        <w:rPr>
          <w:iCs/>
          <w:sz w:val="20"/>
        </w:rPr>
        <w:t>, 2019.</w:t>
      </w:r>
    </w:p>
    <w:p w14:paraId="79BC0015" w14:textId="77777777" w:rsidR="00CF55AB" w:rsidRPr="001D4DF5" w:rsidRDefault="00CF55AB" w:rsidP="001D4DF5">
      <w:pPr>
        <w:pStyle w:val="ListParagraph"/>
        <w:rPr>
          <w:i/>
          <w:sz w:val="20"/>
        </w:rPr>
      </w:pPr>
    </w:p>
    <w:p w14:paraId="44DD9F30" w14:textId="375DE456" w:rsidR="00541EC3" w:rsidRPr="006207B0" w:rsidRDefault="00541EC3" w:rsidP="00705C54">
      <w:pPr>
        <w:pStyle w:val="ListParagraph"/>
        <w:numPr>
          <w:ilvl w:val="0"/>
          <w:numId w:val="3"/>
        </w:numPr>
        <w:rPr>
          <w:sz w:val="20"/>
        </w:rPr>
      </w:pPr>
      <w:r w:rsidRPr="006207B0">
        <w:rPr>
          <w:sz w:val="20"/>
        </w:rPr>
        <w:t xml:space="preserve">Reviewer for manuscript submission, “Public Opinion and Social Welfare Policy: Stereotypes of the Poor, Social Workers, and Charity in American Popular Culture, 1890-1930” for </w:t>
      </w:r>
      <w:r w:rsidRPr="006207B0">
        <w:rPr>
          <w:i/>
          <w:sz w:val="20"/>
        </w:rPr>
        <w:t>Social Service Review.</w:t>
      </w:r>
      <w:r w:rsidRPr="006207B0">
        <w:rPr>
          <w:sz w:val="20"/>
        </w:rPr>
        <w:t xml:space="preserve"> November 2015</w:t>
      </w:r>
      <w:r w:rsidR="006207B0">
        <w:rPr>
          <w:sz w:val="20"/>
        </w:rPr>
        <w:t>.</w:t>
      </w:r>
    </w:p>
    <w:p w14:paraId="0530DC97" w14:textId="77777777" w:rsidR="00541EC3" w:rsidRPr="006207B0" w:rsidRDefault="00541EC3" w:rsidP="00541EC3">
      <w:pPr>
        <w:pStyle w:val="ListParagraph"/>
        <w:rPr>
          <w:sz w:val="20"/>
        </w:rPr>
      </w:pPr>
    </w:p>
    <w:p w14:paraId="3E8B52C4" w14:textId="3E503B20" w:rsidR="00EA0C9E" w:rsidRDefault="00705C54" w:rsidP="00705C54">
      <w:pPr>
        <w:pStyle w:val="ListParagraph"/>
        <w:numPr>
          <w:ilvl w:val="0"/>
          <w:numId w:val="3"/>
        </w:numPr>
        <w:rPr>
          <w:sz w:val="20"/>
        </w:rPr>
      </w:pPr>
      <w:r w:rsidRPr="006207B0">
        <w:rPr>
          <w:sz w:val="20"/>
        </w:rPr>
        <w:t>Review</w:t>
      </w:r>
      <w:r w:rsidR="006B5017" w:rsidRPr="006207B0">
        <w:rPr>
          <w:sz w:val="20"/>
        </w:rPr>
        <w:t>er for manuscript submission, “A Sentiment of Pity and a Flood of Charity: The Shifting Context of the Early Indianapolis Benevolent Society, 1835-1878</w:t>
      </w:r>
      <w:r w:rsidR="00541EC3" w:rsidRPr="006207B0">
        <w:rPr>
          <w:sz w:val="20"/>
        </w:rPr>
        <w:t>”</w:t>
      </w:r>
      <w:r w:rsidRPr="006207B0">
        <w:rPr>
          <w:sz w:val="20"/>
        </w:rPr>
        <w:t xml:space="preserve"> for </w:t>
      </w:r>
      <w:r w:rsidRPr="006207B0">
        <w:rPr>
          <w:i/>
          <w:sz w:val="20"/>
        </w:rPr>
        <w:t>The Nineteenth Century</w:t>
      </w:r>
      <w:r w:rsidRPr="006207B0">
        <w:rPr>
          <w:sz w:val="20"/>
        </w:rPr>
        <w:t>. February 2015</w:t>
      </w:r>
      <w:r w:rsidR="006207B0">
        <w:rPr>
          <w:sz w:val="20"/>
        </w:rPr>
        <w:t>.</w:t>
      </w:r>
    </w:p>
    <w:p w14:paraId="3BA455A3" w14:textId="77777777" w:rsidR="00EE2AD7" w:rsidRPr="00EE2AD7" w:rsidRDefault="00EE2AD7" w:rsidP="00EE2AD7">
      <w:pPr>
        <w:pStyle w:val="ListParagraph"/>
        <w:rPr>
          <w:sz w:val="20"/>
        </w:rPr>
      </w:pPr>
    </w:p>
    <w:p w14:paraId="5FBD91B7" w14:textId="77777777" w:rsidR="00EA0C9E" w:rsidRPr="005257A8" w:rsidRDefault="00EA0C9E" w:rsidP="004E4345">
      <w:pPr>
        <w:rPr>
          <w:b/>
          <w:sz w:val="20"/>
        </w:rPr>
      </w:pPr>
    </w:p>
    <w:p w14:paraId="068BF726" w14:textId="77777777" w:rsidR="00EA0C9E" w:rsidRPr="005257A8" w:rsidRDefault="00EA0C9E" w:rsidP="00EA0C9E">
      <w:pPr>
        <w:pBdr>
          <w:top w:val="single" w:sz="12" w:space="1" w:color="auto"/>
          <w:bottom w:val="single" w:sz="12" w:space="1" w:color="auto"/>
        </w:pBdr>
        <w:ind w:left="720" w:hanging="720"/>
        <w:jc w:val="center"/>
        <w:rPr>
          <w:b/>
          <w:sz w:val="20"/>
        </w:rPr>
      </w:pPr>
      <w:r w:rsidRPr="005257A8">
        <w:rPr>
          <w:b/>
          <w:sz w:val="20"/>
        </w:rPr>
        <w:t>SERVICE</w:t>
      </w:r>
    </w:p>
    <w:p w14:paraId="429512DE" w14:textId="77777777" w:rsidR="0067381B" w:rsidRPr="005257A8" w:rsidRDefault="0067381B" w:rsidP="00EA0C9E">
      <w:pPr>
        <w:ind w:left="720" w:hanging="720"/>
        <w:rPr>
          <w:b/>
          <w:sz w:val="20"/>
        </w:rPr>
      </w:pPr>
    </w:p>
    <w:p w14:paraId="6B554BBB" w14:textId="77777777" w:rsidR="00054BFF" w:rsidRDefault="00054BFF" w:rsidP="00054BFF">
      <w:pPr>
        <w:ind w:left="720" w:hanging="720"/>
        <w:jc w:val="center"/>
        <w:rPr>
          <w:b/>
          <w:sz w:val="20"/>
        </w:rPr>
      </w:pPr>
      <w:r w:rsidRPr="005257A8">
        <w:rPr>
          <w:b/>
          <w:sz w:val="20"/>
        </w:rPr>
        <w:t>University</w:t>
      </w:r>
      <w:r>
        <w:rPr>
          <w:b/>
          <w:sz w:val="20"/>
        </w:rPr>
        <w:t xml:space="preserve">-level </w:t>
      </w:r>
      <w:r w:rsidRPr="005257A8">
        <w:rPr>
          <w:b/>
          <w:sz w:val="20"/>
        </w:rPr>
        <w:t>Service</w:t>
      </w:r>
    </w:p>
    <w:p w14:paraId="4247480F" w14:textId="77777777" w:rsidR="00054BFF" w:rsidRPr="005257A8" w:rsidRDefault="00054BFF" w:rsidP="00054BFF">
      <w:pPr>
        <w:ind w:left="720" w:hanging="720"/>
        <w:rPr>
          <w:b/>
          <w:sz w:val="20"/>
        </w:rPr>
      </w:pPr>
      <w:r w:rsidRPr="005257A8">
        <w:rPr>
          <w:b/>
          <w:sz w:val="20"/>
        </w:rPr>
        <w:t>Committees</w:t>
      </w:r>
    </w:p>
    <w:p w14:paraId="43A43C7E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History Department Representative to CAPC, 2019-ongoing.</w:t>
      </w:r>
    </w:p>
    <w:p w14:paraId="2534FB30" w14:textId="11A7BC8E" w:rsidR="00F3769E" w:rsidRDefault="00F3769E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>
        <w:rPr>
          <w:bCs/>
          <w:sz w:val="20"/>
        </w:rPr>
        <w:t>CAPC General Education Council 2020-ongoing</w:t>
      </w:r>
    </w:p>
    <w:p w14:paraId="0EB18DD6" w14:textId="7510EBDA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CAPC Executive, 2017-2019.</w:t>
      </w:r>
    </w:p>
    <w:p w14:paraId="4C9AF8F9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CAPC Graduate Programs and Policies, 2017-2019.</w:t>
      </w:r>
    </w:p>
    <w:p w14:paraId="704E4511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CAPC Undergraduate Programs and Policies, 2017-2019.</w:t>
      </w:r>
    </w:p>
    <w:p w14:paraId="05BC8A80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CAPC General Assembly, 2017-2019.</w:t>
      </w:r>
    </w:p>
    <w:p w14:paraId="2D1A0494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Committee for Advising Excellence, 2019-ongoing.</w:t>
      </w:r>
    </w:p>
    <w:p w14:paraId="5A2E5E75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Faculty Mentor, Faculty Mentoring Program 2018-ongoing.</w:t>
      </w:r>
    </w:p>
    <w:p w14:paraId="3FEA8D4A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Process Advisor, Office of Student Conduct: 2018-ongoing.</w:t>
      </w:r>
    </w:p>
    <w:p w14:paraId="243B211B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Student Success Initiative: 2018.</w:t>
      </w:r>
    </w:p>
    <w:p w14:paraId="0B71DEC1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CAH Faculty Advisory Committee, 2016-7.</w:t>
      </w:r>
    </w:p>
    <w:p w14:paraId="2A7B52B4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Search Committee, Associate Dean of College of Education, Spring 2015.</w:t>
      </w:r>
    </w:p>
    <w:p w14:paraId="58208CE5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Search Committee, Undergraduate Program Counselor, Teacher Education. Fall 2015.</w:t>
      </w:r>
    </w:p>
    <w:p w14:paraId="73CA0E4C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CAPC Interdisciplinary subcommittee proxy, Spring–Summer 2015.</w:t>
      </w:r>
    </w:p>
    <w:p w14:paraId="29936309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Secondary Education Forum, 2013–2016.</w:t>
      </w:r>
    </w:p>
    <w:p w14:paraId="164B19A1" w14:textId="77777777" w:rsidR="00054BFF" w:rsidRPr="00097AFC" w:rsidRDefault="00054BFF" w:rsidP="00054BFF">
      <w:pPr>
        <w:pStyle w:val="ListParagraph"/>
        <w:numPr>
          <w:ilvl w:val="1"/>
          <w:numId w:val="3"/>
        </w:numPr>
        <w:rPr>
          <w:sz w:val="20"/>
        </w:rPr>
      </w:pPr>
      <w:r w:rsidRPr="00097AFC">
        <w:rPr>
          <w:sz w:val="20"/>
        </w:rPr>
        <w:t>Co-chair, 2015-16.</w:t>
      </w:r>
    </w:p>
    <w:p w14:paraId="5A22E24B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Consensus member, Council on Professional Education, 2013–2014.</w:t>
      </w:r>
    </w:p>
    <w:p w14:paraId="075048EB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Proxy, Social Studies Education representative to Council on Professional Education, 2014-2016.</w:t>
      </w:r>
    </w:p>
    <w:p w14:paraId="2E0A018A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Student Teaching Coordinators Committee 2013</w:t>
      </w:r>
      <w:r w:rsidRPr="00097AFC">
        <w:rPr>
          <w:sz w:val="20"/>
        </w:rPr>
        <w:softHyphen/>
        <w:t>–2014.</w:t>
      </w:r>
    </w:p>
    <w:p w14:paraId="50E9DE61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Student Teaching Supervisors Committee 2013</w:t>
      </w:r>
      <w:r w:rsidRPr="00097AFC">
        <w:rPr>
          <w:sz w:val="20"/>
        </w:rPr>
        <w:softHyphen/>
        <w:t>–2016.</w:t>
      </w:r>
    </w:p>
    <w:p w14:paraId="37050183" w14:textId="77777777" w:rsidR="00054BFF" w:rsidRPr="00097AFC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097AFC">
        <w:rPr>
          <w:sz w:val="20"/>
        </w:rPr>
        <w:t>Secondary Education Working Group 2013.</w:t>
      </w:r>
    </w:p>
    <w:p w14:paraId="4E201496" w14:textId="77777777" w:rsidR="00A70BAA" w:rsidRPr="005257A8" w:rsidRDefault="00A70BAA" w:rsidP="002215F8">
      <w:pPr>
        <w:rPr>
          <w:b/>
          <w:sz w:val="20"/>
        </w:rPr>
      </w:pPr>
    </w:p>
    <w:p w14:paraId="389FE89F" w14:textId="77777777" w:rsidR="00054BFF" w:rsidRDefault="00054BFF" w:rsidP="00054BFF">
      <w:pPr>
        <w:rPr>
          <w:b/>
          <w:sz w:val="20"/>
        </w:rPr>
      </w:pPr>
      <w:r>
        <w:rPr>
          <w:b/>
          <w:sz w:val="20"/>
        </w:rPr>
        <w:t>Presentations</w:t>
      </w:r>
    </w:p>
    <w:p w14:paraId="69ABF78C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Panelist, “Human Centered Instruction: Teaching with Empathy, Presence, and Awareness,” Teaching Learning and Assessment Committee, Oct. 8, 2019.</w:t>
      </w:r>
    </w:p>
    <w:p w14:paraId="0544A342" w14:textId="77777777" w:rsidR="00054BFF" w:rsidRPr="00054BFF" w:rsidRDefault="00054BFF" w:rsidP="00054BFF">
      <w:pPr>
        <w:pStyle w:val="ListParagraph"/>
        <w:rPr>
          <w:bCs/>
          <w:sz w:val="20"/>
        </w:rPr>
      </w:pPr>
    </w:p>
    <w:p w14:paraId="3537D5F2" w14:textId="593A34E4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sz w:val="20"/>
        </w:rPr>
      </w:pPr>
      <w:r w:rsidRPr="00054BFF">
        <w:rPr>
          <w:bCs/>
          <w:sz w:val="20"/>
        </w:rPr>
        <w:t>Panelist, “Demystifying the Diverse Communities (“J”) Course,” Teaching Learning and Assessment Committee, Feb. 27, 2019.</w:t>
      </w:r>
    </w:p>
    <w:p w14:paraId="3A177CE1" w14:textId="77C1D188" w:rsidR="00054BFF" w:rsidRDefault="00054BFF" w:rsidP="00054BFF">
      <w:pPr>
        <w:rPr>
          <w:b/>
          <w:sz w:val="20"/>
        </w:rPr>
      </w:pPr>
    </w:p>
    <w:p w14:paraId="61903A14" w14:textId="77777777" w:rsidR="00F3769E" w:rsidRPr="005257A8" w:rsidRDefault="00F3769E" w:rsidP="00054BFF">
      <w:pPr>
        <w:rPr>
          <w:b/>
          <w:sz w:val="20"/>
        </w:rPr>
      </w:pPr>
    </w:p>
    <w:p w14:paraId="321EA705" w14:textId="77777777" w:rsidR="00054BFF" w:rsidRPr="005257A8" w:rsidRDefault="00054BFF" w:rsidP="00054BFF">
      <w:pPr>
        <w:rPr>
          <w:b/>
          <w:sz w:val="20"/>
        </w:rPr>
      </w:pPr>
      <w:r>
        <w:rPr>
          <w:b/>
          <w:sz w:val="20"/>
        </w:rPr>
        <w:t xml:space="preserve">Other </w:t>
      </w:r>
      <w:r w:rsidRPr="005257A8">
        <w:rPr>
          <w:b/>
          <w:sz w:val="20"/>
        </w:rPr>
        <w:t>Working Groups</w:t>
      </w:r>
      <w:r>
        <w:rPr>
          <w:b/>
          <w:sz w:val="20"/>
        </w:rPr>
        <w:t xml:space="preserve"> and Professional Development Experiences</w:t>
      </w:r>
    </w:p>
    <w:p w14:paraId="5CFA3824" w14:textId="77777777" w:rsidR="00054BFF" w:rsidRPr="006207B0" w:rsidRDefault="00054BFF" w:rsidP="00054BFF">
      <w:pPr>
        <w:pStyle w:val="ListParagraph"/>
        <w:numPr>
          <w:ilvl w:val="0"/>
          <w:numId w:val="9"/>
        </w:numPr>
        <w:rPr>
          <w:sz w:val="20"/>
        </w:rPr>
      </w:pPr>
      <w:r w:rsidRPr="006207B0">
        <w:rPr>
          <w:sz w:val="20"/>
        </w:rPr>
        <w:t>CAH Annual Faculty Retreat, August 25, 2016</w:t>
      </w:r>
      <w:r>
        <w:rPr>
          <w:sz w:val="20"/>
        </w:rPr>
        <w:t>.</w:t>
      </w:r>
    </w:p>
    <w:p w14:paraId="0648A84E" w14:textId="77777777" w:rsidR="00054BFF" w:rsidRPr="006207B0" w:rsidRDefault="00054BFF" w:rsidP="00054BFF">
      <w:pPr>
        <w:pStyle w:val="ListParagraph"/>
        <w:numPr>
          <w:ilvl w:val="0"/>
          <w:numId w:val="9"/>
        </w:numPr>
        <w:tabs>
          <w:tab w:val="left" w:pos="3600"/>
          <w:tab w:val="left" w:pos="6480"/>
          <w:tab w:val="left" w:pos="8729"/>
        </w:tabs>
        <w:autoSpaceDE w:val="0"/>
        <w:autoSpaceDN w:val="0"/>
        <w:adjustRightInd w:val="0"/>
        <w:ind w:right="-90"/>
        <w:rPr>
          <w:rFonts w:cs="Geneva"/>
          <w:bCs/>
          <w:sz w:val="20"/>
        </w:rPr>
      </w:pPr>
      <w:r w:rsidRPr="006207B0">
        <w:rPr>
          <w:rFonts w:cs="Geneva"/>
          <w:bCs/>
          <w:sz w:val="20"/>
        </w:rPr>
        <w:t>CAS Annual Faculty Retreat, July 24, 2015</w:t>
      </w:r>
      <w:r>
        <w:rPr>
          <w:rFonts w:cs="Geneva"/>
          <w:bCs/>
          <w:sz w:val="20"/>
        </w:rPr>
        <w:t>.</w:t>
      </w:r>
    </w:p>
    <w:p w14:paraId="2C6D690A" w14:textId="77777777" w:rsidR="00054BFF" w:rsidRPr="006207B0" w:rsidRDefault="00054BFF" w:rsidP="00054BFF">
      <w:pPr>
        <w:pStyle w:val="ListParagraph"/>
        <w:numPr>
          <w:ilvl w:val="0"/>
          <w:numId w:val="9"/>
        </w:numPr>
        <w:rPr>
          <w:sz w:val="20"/>
        </w:rPr>
      </w:pPr>
      <w:r w:rsidRPr="006207B0">
        <w:rPr>
          <w:sz w:val="20"/>
        </w:rPr>
        <w:t>Green Dot training 2016</w:t>
      </w:r>
      <w:r>
        <w:rPr>
          <w:sz w:val="20"/>
        </w:rPr>
        <w:t>.</w:t>
      </w:r>
    </w:p>
    <w:p w14:paraId="7C638104" w14:textId="77777777" w:rsidR="00054BFF" w:rsidRPr="006207B0" w:rsidRDefault="00054BFF" w:rsidP="00054BFF">
      <w:pPr>
        <w:pStyle w:val="ListParagraph"/>
        <w:numPr>
          <w:ilvl w:val="0"/>
          <w:numId w:val="9"/>
        </w:numPr>
        <w:rPr>
          <w:sz w:val="20"/>
        </w:rPr>
      </w:pPr>
      <w:r w:rsidRPr="006207B0">
        <w:rPr>
          <w:sz w:val="20"/>
        </w:rPr>
        <w:t>LGBTQQ “Ally” training 2013</w:t>
      </w:r>
      <w:r>
        <w:rPr>
          <w:sz w:val="20"/>
        </w:rPr>
        <w:t>.</w:t>
      </w:r>
    </w:p>
    <w:p w14:paraId="1059753C" w14:textId="77777777" w:rsidR="00054BFF" w:rsidRDefault="00054BFF" w:rsidP="00054BFF">
      <w:pPr>
        <w:rPr>
          <w:b/>
          <w:sz w:val="20"/>
        </w:rPr>
      </w:pPr>
    </w:p>
    <w:p w14:paraId="4C2AF041" w14:textId="3E0C661D" w:rsidR="00054BFF" w:rsidRDefault="00054BFF" w:rsidP="00054BFF">
      <w:pPr>
        <w:ind w:left="720" w:hanging="720"/>
        <w:jc w:val="center"/>
        <w:rPr>
          <w:b/>
          <w:sz w:val="20"/>
        </w:rPr>
      </w:pPr>
      <w:r w:rsidRPr="005257A8">
        <w:rPr>
          <w:b/>
          <w:sz w:val="20"/>
        </w:rPr>
        <w:t>Departmental</w:t>
      </w:r>
      <w:r>
        <w:rPr>
          <w:b/>
          <w:sz w:val="20"/>
        </w:rPr>
        <w:t>-level</w:t>
      </w:r>
      <w:r w:rsidRPr="005257A8">
        <w:rPr>
          <w:b/>
          <w:sz w:val="20"/>
        </w:rPr>
        <w:t xml:space="preserve"> Service</w:t>
      </w:r>
    </w:p>
    <w:p w14:paraId="0987E943" w14:textId="77777777" w:rsidR="00054BFF" w:rsidRPr="005257A8" w:rsidRDefault="00054BFF" w:rsidP="00054BFF">
      <w:pPr>
        <w:ind w:left="720" w:hanging="720"/>
        <w:jc w:val="center"/>
        <w:rPr>
          <w:b/>
          <w:sz w:val="20"/>
        </w:rPr>
      </w:pPr>
    </w:p>
    <w:p w14:paraId="264FCEB9" w14:textId="77777777" w:rsidR="00054BFF" w:rsidRPr="005257A8" w:rsidRDefault="00054BFF" w:rsidP="00054BFF">
      <w:pPr>
        <w:rPr>
          <w:b/>
          <w:sz w:val="20"/>
        </w:rPr>
      </w:pPr>
      <w:r w:rsidRPr="005257A8">
        <w:rPr>
          <w:b/>
          <w:sz w:val="20"/>
        </w:rPr>
        <w:t>Committees</w:t>
      </w:r>
    </w:p>
    <w:p w14:paraId="5EBA5244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Executive Committee, 2018-2019.</w:t>
      </w:r>
    </w:p>
    <w:p w14:paraId="2CF2EA59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Undergraduate Committee, 2014-ongoing.</w:t>
      </w:r>
    </w:p>
    <w:p w14:paraId="7E152488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Undergraduate Curricular Reform Working Group, 2018-ongoing.</w:t>
      </w:r>
    </w:p>
    <w:p w14:paraId="0C276B32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Ex Officio member, Executive Committee 2013–2014, 2017-2018.</w:t>
      </w:r>
    </w:p>
    <w:p w14:paraId="5F482552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Elections Committee, 2013-2014.</w:t>
      </w:r>
    </w:p>
    <w:p w14:paraId="6DCC918E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Underrepresented Minorities Committee, 2015.</w:t>
      </w:r>
    </w:p>
    <w:p w14:paraId="1D80DE4F" w14:textId="77777777" w:rsidR="00054BFF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Social Studies Education Advisory Committee 2013-ongoing.</w:t>
      </w:r>
    </w:p>
    <w:p w14:paraId="6BE5D02A" w14:textId="282B3AF0" w:rsidR="0067381B" w:rsidRPr="00054BFF" w:rsidRDefault="00054BFF" w:rsidP="00054BFF">
      <w:pPr>
        <w:pStyle w:val="ListParagraph"/>
        <w:numPr>
          <w:ilvl w:val="0"/>
          <w:numId w:val="3"/>
        </w:numPr>
        <w:rPr>
          <w:bCs/>
          <w:iCs/>
          <w:sz w:val="20"/>
        </w:rPr>
      </w:pPr>
      <w:r w:rsidRPr="00054BFF">
        <w:rPr>
          <w:bCs/>
          <w:iCs/>
          <w:sz w:val="20"/>
        </w:rPr>
        <w:t>Phi Alpha Theta Initiation ceremony presenter, 2014-ongoing</w:t>
      </w:r>
    </w:p>
    <w:p w14:paraId="6A6FCCD9" w14:textId="54C6F24D" w:rsidR="0067381B" w:rsidRPr="00054BFF" w:rsidRDefault="0067381B" w:rsidP="0067381B">
      <w:pPr>
        <w:rPr>
          <w:bCs/>
          <w:iCs/>
          <w:sz w:val="20"/>
        </w:rPr>
      </w:pPr>
    </w:p>
    <w:p w14:paraId="0DE5E015" w14:textId="77777777" w:rsidR="0067381B" w:rsidRPr="005257A8" w:rsidRDefault="0067381B" w:rsidP="00705C54">
      <w:pPr>
        <w:rPr>
          <w:b/>
          <w:sz w:val="20"/>
        </w:rPr>
      </w:pPr>
    </w:p>
    <w:p w14:paraId="46D24F0F" w14:textId="77777777" w:rsidR="003B7678" w:rsidRPr="005257A8" w:rsidRDefault="0067381B" w:rsidP="0067381B">
      <w:pPr>
        <w:rPr>
          <w:b/>
          <w:sz w:val="20"/>
        </w:rPr>
      </w:pPr>
      <w:r w:rsidRPr="005257A8">
        <w:rPr>
          <w:b/>
          <w:sz w:val="20"/>
        </w:rPr>
        <w:t>Historical Consulting</w:t>
      </w:r>
    </w:p>
    <w:p w14:paraId="6CEB4CFE" w14:textId="4A81300A" w:rsidR="00682ABB" w:rsidRDefault="00682ABB" w:rsidP="003B7678">
      <w:pPr>
        <w:pStyle w:val="ListParagraph"/>
        <w:numPr>
          <w:ilvl w:val="0"/>
          <w:numId w:val="5"/>
        </w:numPr>
        <w:rPr>
          <w:sz w:val="20"/>
        </w:rPr>
      </w:pPr>
      <w:r>
        <w:rPr>
          <w:sz w:val="20"/>
        </w:rPr>
        <w:t>Advisor to Gideon Hill, genealogist pursuing the development of a permanent annual conference for</w:t>
      </w:r>
      <w:r w:rsidR="00056916">
        <w:rPr>
          <w:sz w:val="20"/>
        </w:rPr>
        <w:t xml:space="preserve"> collaboration between</w:t>
      </w:r>
      <w:r>
        <w:rPr>
          <w:sz w:val="20"/>
        </w:rPr>
        <w:t xml:space="preserve"> </w:t>
      </w:r>
      <w:r w:rsidR="00056916">
        <w:rPr>
          <w:sz w:val="20"/>
        </w:rPr>
        <w:t xml:space="preserve">professional historians and genealogists </w:t>
      </w:r>
    </w:p>
    <w:p w14:paraId="68759251" w14:textId="77777777" w:rsidR="00682ABB" w:rsidRDefault="00682ABB" w:rsidP="00682ABB">
      <w:pPr>
        <w:pStyle w:val="ListParagraph"/>
        <w:rPr>
          <w:sz w:val="20"/>
        </w:rPr>
      </w:pPr>
    </w:p>
    <w:p w14:paraId="0D2FCC97" w14:textId="3A6A8074" w:rsidR="00C05980" w:rsidRPr="006207B0" w:rsidRDefault="006B5017" w:rsidP="003B7678">
      <w:pPr>
        <w:pStyle w:val="ListParagraph"/>
        <w:numPr>
          <w:ilvl w:val="0"/>
          <w:numId w:val="5"/>
        </w:numPr>
        <w:rPr>
          <w:sz w:val="20"/>
        </w:rPr>
      </w:pPr>
      <w:r w:rsidRPr="006207B0">
        <w:rPr>
          <w:sz w:val="20"/>
        </w:rPr>
        <w:t xml:space="preserve">Advisor and on-camera interview for Doug </w:t>
      </w:r>
      <w:proofErr w:type="spellStart"/>
      <w:r w:rsidRPr="006207B0">
        <w:rPr>
          <w:sz w:val="20"/>
        </w:rPr>
        <w:t>Gahm’s</w:t>
      </w:r>
      <w:proofErr w:type="spellEnd"/>
      <w:r w:rsidRPr="006207B0">
        <w:rPr>
          <w:sz w:val="20"/>
        </w:rPr>
        <w:t xml:space="preserve"> documentary on G. Raymond </w:t>
      </w:r>
      <w:proofErr w:type="spellStart"/>
      <w:r w:rsidRPr="006207B0">
        <w:rPr>
          <w:sz w:val="20"/>
        </w:rPr>
        <w:t>Rettew</w:t>
      </w:r>
      <w:proofErr w:type="spellEnd"/>
      <w:r w:rsidRPr="006207B0">
        <w:rPr>
          <w:sz w:val="20"/>
        </w:rPr>
        <w:t>, to be displayed at the Chester County Historical Society. May-June 2015</w:t>
      </w:r>
      <w:r w:rsidR="00054BFF">
        <w:rPr>
          <w:sz w:val="20"/>
        </w:rPr>
        <w:t>, 2019-20</w:t>
      </w:r>
      <w:r w:rsidRPr="006207B0">
        <w:rPr>
          <w:sz w:val="20"/>
        </w:rPr>
        <w:t>.</w:t>
      </w:r>
    </w:p>
    <w:p w14:paraId="7DC88409" w14:textId="77777777" w:rsidR="006B5017" w:rsidRPr="006207B0" w:rsidRDefault="006B5017" w:rsidP="00C05980">
      <w:pPr>
        <w:pStyle w:val="ListParagraph"/>
        <w:rPr>
          <w:sz w:val="20"/>
        </w:rPr>
      </w:pPr>
    </w:p>
    <w:p w14:paraId="44B1D064" w14:textId="22CEC1C0" w:rsidR="00821441" w:rsidRDefault="003B7678" w:rsidP="00821441">
      <w:pPr>
        <w:pStyle w:val="ListParagraph"/>
        <w:numPr>
          <w:ilvl w:val="0"/>
          <w:numId w:val="5"/>
        </w:numPr>
        <w:rPr>
          <w:sz w:val="20"/>
        </w:rPr>
      </w:pPr>
      <w:r w:rsidRPr="006207B0">
        <w:rPr>
          <w:sz w:val="20"/>
        </w:rPr>
        <w:t>Advisor to Elwyn archival collections 2014-2015.</w:t>
      </w:r>
    </w:p>
    <w:p w14:paraId="1D614D88" w14:textId="77777777" w:rsidR="00054BFF" w:rsidRPr="00054BFF" w:rsidRDefault="00054BFF" w:rsidP="00054BFF">
      <w:pPr>
        <w:pStyle w:val="ListParagraph"/>
        <w:rPr>
          <w:sz w:val="20"/>
        </w:rPr>
      </w:pPr>
    </w:p>
    <w:p w14:paraId="70EBB3E5" w14:textId="0AAB54CE" w:rsidR="00054BFF" w:rsidRDefault="00054BFF" w:rsidP="00054BFF">
      <w:pPr>
        <w:rPr>
          <w:b/>
          <w:bCs/>
          <w:sz w:val="20"/>
        </w:rPr>
      </w:pPr>
      <w:r>
        <w:rPr>
          <w:b/>
          <w:bCs/>
          <w:sz w:val="20"/>
        </w:rPr>
        <w:t>Presentations</w:t>
      </w:r>
    </w:p>
    <w:p w14:paraId="7BD9C474" w14:textId="77777777" w:rsidR="00054BFF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6207B0">
        <w:rPr>
          <w:sz w:val="20"/>
        </w:rPr>
        <w:t>CAS Open House presentation to prospective history majors on the Social Studies Education program, February 2015.</w:t>
      </w:r>
    </w:p>
    <w:p w14:paraId="6C529AB0" w14:textId="77777777" w:rsidR="00054BFF" w:rsidRPr="00054BFF" w:rsidRDefault="00054BFF" w:rsidP="00054BFF">
      <w:pPr>
        <w:rPr>
          <w:sz w:val="20"/>
        </w:rPr>
      </w:pPr>
    </w:p>
    <w:p w14:paraId="38053837" w14:textId="77777777" w:rsidR="00054BFF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6207B0">
        <w:rPr>
          <w:sz w:val="20"/>
        </w:rPr>
        <w:t xml:space="preserve">Student Teaching Practicum, Roundtable for new student teachers, </w:t>
      </w:r>
      <w:proofErr w:type="gramStart"/>
      <w:r w:rsidRPr="006207B0">
        <w:rPr>
          <w:sz w:val="20"/>
        </w:rPr>
        <w:t>Fall</w:t>
      </w:r>
      <w:proofErr w:type="gramEnd"/>
      <w:r w:rsidRPr="006207B0">
        <w:rPr>
          <w:sz w:val="20"/>
        </w:rPr>
        <w:t xml:space="preserve"> 2014, Spring 2015, Fall 2017</w:t>
      </w:r>
      <w:r>
        <w:rPr>
          <w:sz w:val="20"/>
        </w:rPr>
        <w:t>.</w:t>
      </w:r>
    </w:p>
    <w:p w14:paraId="3B4A6D92" w14:textId="77777777" w:rsidR="00054BFF" w:rsidRPr="00054BFF" w:rsidRDefault="00054BFF" w:rsidP="00054BFF">
      <w:pPr>
        <w:rPr>
          <w:sz w:val="20"/>
        </w:rPr>
      </w:pPr>
    </w:p>
    <w:p w14:paraId="315A60D8" w14:textId="77777777" w:rsidR="00054BFF" w:rsidRPr="006207B0" w:rsidRDefault="00054BFF" w:rsidP="00054BFF">
      <w:pPr>
        <w:pStyle w:val="ListParagraph"/>
        <w:numPr>
          <w:ilvl w:val="0"/>
          <w:numId w:val="3"/>
        </w:numPr>
        <w:rPr>
          <w:sz w:val="20"/>
        </w:rPr>
      </w:pPr>
      <w:r w:rsidRPr="006207B0">
        <w:rPr>
          <w:sz w:val="20"/>
        </w:rPr>
        <w:t>Student teaching orientation online presentation and discussion, January 2014</w:t>
      </w:r>
      <w:r>
        <w:rPr>
          <w:sz w:val="20"/>
        </w:rPr>
        <w:t>.</w:t>
      </w:r>
    </w:p>
    <w:p w14:paraId="69E11B1B" w14:textId="77777777" w:rsidR="00054BFF" w:rsidRPr="00054BFF" w:rsidRDefault="00054BFF" w:rsidP="00054BFF">
      <w:pPr>
        <w:rPr>
          <w:b/>
          <w:bCs/>
          <w:sz w:val="20"/>
        </w:rPr>
      </w:pPr>
    </w:p>
    <w:p w14:paraId="79B64D18" w14:textId="77777777" w:rsidR="00821441" w:rsidRPr="00821441" w:rsidRDefault="00821441" w:rsidP="00821441">
      <w:pPr>
        <w:rPr>
          <w:b/>
          <w:sz w:val="20"/>
        </w:rPr>
      </w:pPr>
    </w:p>
    <w:p w14:paraId="58521A75" w14:textId="77777777" w:rsidR="0067381B" w:rsidRPr="005257A8" w:rsidRDefault="0067381B" w:rsidP="0067381B">
      <w:pPr>
        <w:rPr>
          <w:b/>
          <w:sz w:val="20"/>
        </w:rPr>
      </w:pPr>
      <w:r w:rsidRPr="005257A8">
        <w:rPr>
          <w:b/>
          <w:sz w:val="20"/>
        </w:rPr>
        <w:t>Volunteer work in community</w:t>
      </w:r>
    </w:p>
    <w:p w14:paraId="4ABA5029" w14:textId="2BD1D631" w:rsidR="00A70BAA" w:rsidRPr="006207B0" w:rsidRDefault="006B478C" w:rsidP="003B7678">
      <w:pPr>
        <w:pStyle w:val="ListParagraph"/>
        <w:numPr>
          <w:ilvl w:val="0"/>
          <w:numId w:val="4"/>
        </w:numPr>
        <w:rPr>
          <w:sz w:val="20"/>
        </w:rPr>
      </w:pPr>
      <w:r w:rsidRPr="006207B0">
        <w:rPr>
          <w:sz w:val="20"/>
        </w:rPr>
        <w:t>Friends Association for Care and Protection of Children, 2016</w:t>
      </w:r>
      <w:r w:rsidR="006207B0">
        <w:rPr>
          <w:sz w:val="20"/>
        </w:rPr>
        <w:t>-</w:t>
      </w:r>
      <w:r w:rsidR="00682ABB">
        <w:rPr>
          <w:sz w:val="20"/>
        </w:rPr>
        <w:t>2018</w:t>
      </w:r>
    </w:p>
    <w:p w14:paraId="63D12C63" w14:textId="77777777" w:rsidR="006B478C" w:rsidRPr="006207B0" w:rsidRDefault="006B478C" w:rsidP="006B478C">
      <w:pPr>
        <w:pStyle w:val="ListParagraph"/>
        <w:rPr>
          <w:sz w:val="20"/>
        </w:rPr>
      </w:pPr>
    </w:p>
    <w:p w14:paraId="60CDE307" w14:textId="0C7A7F65" w:rsidR="00C05980" w:rsidRPr="006207B0" w:rsidRDefault="00F72D1E" w:rsidP="003B7678">
      <w:pPr>
        <w:pStyle w:val="ListParagraph"/>
        <w:numPr>
          <w:ilvl w:val="0"/>
          <w:numId w:val="4"/>
        </w:numPr>
        <w:rPr>
          <w:sz w:val="20"/>
        </w:rPr>
      </w:pPr>
      <w:r w:rsidRPr="006207B0">
        <w:rPr>
          <w:sz w:val="20"/>
        </w:rPr>
        <w:t>Phi Alpha Theta Regional Conference, Chair and Commentator, Ursinus College, April 2015</w:t>
      </w:r>
      <w:r w:rsidR="006207B0">
        <w:rPr>
          <w:sz w:val="20"/>
        </w:rPr>
        <w:t>.</w:t>
      </w:r>
    </w:p>
    <w:p w14:paraId="558B6C4B" w14:textId="77777777" w:rsidR="003B7678" w:rsidRPr="006207B0" w:rsidRDefault="003B7678" w:rsidP="00C05980">
      <w:pPr>
        <w:pStyle w:val="ListParagraph"/>
        <w:rPr>
          <w:sz w:val="20"/>
        </w:rPr>
      </w:pPr>
    </w:p>
    <w:p w14:paraId="60C65089" w14:textId="2752497D" w:rsidR="00F72D1E" w:rsidRPr="00097AFC" w:rsidRDefault="00F72D1E" w:rsidP="00F72D1E">
      <w:pPr>
        <w:pStyle w:val="ListParagraph"/>
        <w:numPr>
          <w:ilvl w:val="0"/>
          <w:numId w:val="4"/>
        </w:numPr>
        <w:rPr>
          <w:sz w:val="20"/>
        </w:rPr>
      </w:pPr>
      <w:r w:rsidRPr="00097AFC">
        <w:rPr>
          <w:sz w:val="20"/>
        </w:rPr>
        <w:t xml:space="preserve">National History Day Judge </w:t>
      </w:r>
      <w:r w:rsidR="00682ABB" w:rsidRPr="00097AFC">
        <w:rPr>
          <w:sz w:val="20"/>
        </w:rPr>
        <w:t>2014, 2018, 2019</w:t>
      </w:r>
      <w:r w:rsidR="006207B0" w:rsidRPr="00097AFC">
        <w:rPr>
          <w:sz w:val="20"/>
        </w:rPr>
        <w:t>.</w:t>
      </w:r>
    </w:p>
    <w:p w14:paraId="330C8910" w14:textId="77777777" w:rsidR="006F61F0" w:rsidRPr="005257A8" w:rsidRDefault="007F0792" w:rsidP="003B7678">
      <w:pPr>
        <w:rPr>
          <w:b/>
          <w:sz w:val="20"/>
        </w:rPr>
      </w:pPr>
    </w:p>
    <w:sectPr w:rsidR="006F61F0" w:rsidRPr="005257A8" w:rsidSect="006F652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îQı'98ﬁˇø&lt;ú—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†i’'56ˇ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neva">
    <w:panose1 w:val="020B0503030404040204"/>
    <w:charset w:val="00"/>
    <w:family w:val="auto"/>
    <w:pitch w:val="variable"/>
    <w:sig w:usb0="E00002FF" w:usb1="5200205F" w:usb2="00A0C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EA4CD5"/>
    <w:multiLevelType w:val="hybridMultilevel"/>
    <w:tmpl w:val="ADCA90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83511E"/>
    <w:multiLevelType w:val="hybridMultilevel"/>
    <w:tmpl w:val="6DA86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2172C"/>
    <w:multiLevelType w:val="hybridMultilevel"/>
    <w:tmpl w:val="511271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23337E"/>
    <w:multiLevelType w:val="hybridMultilevel"/>
    <w:tmpl w:val="517C8B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F073B1"/>
    <w:multiLevelType w:val="hybridMultilevel"/>
    <w:tmpl w:val="43F0C1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BD1BED"/>
    <w:multiLevelType w:val="hybridMultilevel"/>
    <w:tmpl w:val="041CFF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781409"/>
    <w:multiLevelType w:val="hybridMultilevel"/>
    <w:tmpl w:val="BD503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C07722"/>
    <w:multiLevelType w:val="hybridMultilevel"/>
    <w:tmpl w:val="26F00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E568E9"/>
    <w:multiLevelType w:val="hybridMultilevel"/>
    <w:tmpl w:val="402EB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4931F1"/>
    <w:multiLevelType w:val="hybridMultilevel"/>
    <w:tmpl w:val="576E7F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1"/>
  </w:num>
  <w:num w:numId="5">
    <w:abstractNumId w:val="3"/>
  </w:num>
  <w:num w:numId="6">
    <w:abstractNumId w:val="6"/>
  </w:num>
  <w:num w:numId="7">
    <w:abstractNumId w:val="4"/>
  </w:num>
  <w:num w:numId="8">
    <w:abstractNumId w:val="9"/>
  </w:num>
  <w:num w:numId="9">
    <w:abstractNumId w:val="7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446"/>
    <w:rsid w:val="00054BFF"/>
    <w:rsid w:val="00056916"/>
    <w:rsid w:val="00097AFC"/>
    <w:rsid w:val="000F51C4"/>
    <w:rsid w:val="00100513"/>
    <w:rsid w:val="00107040"/>
    <w:rsid w:val="00120970"/>
    <w:rsid w:val="00143972"/>
    <w:rsid w:val="001505BD"/>
    <w:rsid w:val="00151F80"/>
    <w:rsid w:val="00165511"/>
    <w:rsid w:val="00165E33"/>
    <w:rsid w:val="00183E20"/>
    <w:rsid w:val="001C2C62"/>
    <w:rsid w:val="001D4DF5"/>
    <w:rsid w:val="002215F8"/>
    <w:rsid w:val="0022747C"/>
    <w:rsid w:val="00246B8D"/>
    <w:rsid w:val="00297536"/>
    <w:rsid w:val="003129E4"/>
    <w:rsid w:val="0034515D"/>
    <w:rsid w:val="00357BD2"/>
    <w:rsid w:val="00376087"/>
    <w:rsid w:val="0039534D"/>
    <w:rsid w:val="003B7678"/>
    <w:rsid w:val="0041653C"/>
    <w:rsid w:val="00473D4C"/>
    <w:rsid w:val="00487574"/>
    <w:rsid w:val="00494FDC"/>
    <w:rsid w:val="00497892"/>
    <w:rsid w:val="004C2DEF"/>
    <w:rsid w:val="004D4F6F"/>
    <w:rsid w:val="004D61EE"/>
    <w:rsid w:val="004E17E7"/>
    <w:rsid w:val="004E4345"/>
    <w:rsid w:val="004F603E"/>
    <w:rsid w:val="005174A6"/>
    <w:rsid w:val="00524A70"/>
    <w:rsid w:val="005257A8"/>
    <w:rsid w:val="005408BC"/>
    <w:rsid w:val="00541EC3"/>
    <w:rsid w:val="00562911"/>
    <w:rsid w:val="0057056E"/>
    <w:rsid w:val="00573363"/>
    <w:rsid w:val="005F2305"/>
    <w:rsid w:val="00610D9D"/>
    <w:rsid w:val="00611BAD"/>
    <w:rsid w:val="00613ED2"/>
    <w:rsid w:val="006207B0"/>
    <w:rsid w:val="00634D64"/>
    <w:rsid w:val="006605AA"/>
    <w:rsid w:val="0067381B"/>
    <w:rsid w:val="00673854"/>
    <w:rsid w:val="00682ABB"/>
    <w:rsid w:val="006A640A"/>
    <w:rsid w:val="006B0B6E"/>
    <w:rsid w:val="006B478C"/>
    <w:rsid w:val="006B5017"/>
    <w:rsid w:val="006D3801"/>
    <w:rsid w:val="006D6172"/>
    <w:rsid w:val="00705C54"/>
    <w:rsid w:val="0078697A"/>
    <w:rsid w:val="00786F0C"/>
    <w:rsid w:val="007A7BE0"/>
    <w:rsid w:val="007C0B2A"/>
    <w:rsid w:val="007E2CA7"/>
    <w:rsid w:val="007F0792"/>
    <w:rsid w:val="00821441"/>
    <w:rsid w:val="0083399A"/>
    <w:rsid w:val="00846532"/>
    <w:rsid w:val="00850BDD"/>
    <w:rsid w:val="008542C5"/>
    <w:rsid w:val="00881F7C"/>
    <w:rsid w:val="008E76D7"/>
    <w:rsid w:val="00954AA3"/>
    <w:rsid w:val="00974FE5"/>
    <w:rsid w:val="009A1ABE"/>
    <w:rsid w:val="009E5B93"/>
    <w:rsid w:val="00A152F5"/>
    <w:rsid w:val="00A6011C"/>
    <w:rsid w:val="00A70BAA"/>
    <w:rsid w:val="00AE3B51"/>
    <w:rsid w:val="00B4650D"/>
    <w:rsid w:val="00B91116"/>
    <w:rsid w:val="00B973B4"/>
    <w:rsid w:val="00BB2FC7"/>
    <w:rsid w:val="00C05980"/>
    <w:rsid w:val="00C4057B"/>
    <w:rsid w:val="00C53435"/>
    <w:rsid w:val="00C63BA4"/>
    <w:rsid w:val="00CD1649"/>
    <w:rsid w:val="00CF4BB2"/>
    <w:rsid w:val="00CF5155"/>
    <w:rsid w:val="00CF55AB"/>
    <w:rsid w:val="00DA3A12"/>
    <w:rsid w:val="00DB7C9C"/>
    <w:rsid w:val="00DE00F4"/>
    <w:rsid w:val="00DE1446"/>
    <w:rsid w:val="00E02616"/>
    <w:rsid w:val="00E311C7"/>
    <w:rsid w:val="00E55A5D"/>
    <w:rsid w:val="00E55BDF"/>
    <w:rsid w:val="00E81D11"/>
    <w:rsid w:val="00EA0C9E"/>
    <w:rsid w:val="00EE2AD7"/>
    <w:rsid w:val="00F3769E"/>
    <w:rsid w:val="00F407A1"/>
    <w:rsid w:val="00F5654B"/>
    <w:rsid w:val="00F7075F"/>
    <w:rsid w:val="00F72D1E"/>
    <w:rsid w:val="00F72DB0"/>
    <w:rsid w:val="00F86751"/>
    <w:rsid w:val="00F96428"/>
    <w:rsid w:val="00FB263C"/>
    <w:rsid w:val="00FD5C4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B9AAE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</w:latentStyles>
  <w:style w:type="paragraph" w:default="1" w:styleId="Normal">
    <w:name w:val="Normal"/>
    <w:qFormat/>
    <w:rsid w:val="009C66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3D4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7381B"/>
    <w:pPr>
      <w:ind w:left="720"/>
      <w:contextualSpacing/>
    </w:pPr>
  </w:style>
  <w:style w:type="paragraph" w:customStyle="1" w:styleId="Default">
    <w:name w:val="Default"/>
    <w:rsid w:val="005F2305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presentationtitle">
    <w:name w:val="presentationtitle"/>
    <w:basedOn w:val="DefaultParagraphFont"/>
    <w:rsid w:val="00DE00F4"/>
  </w:style>
  <w:style w:type="character" w:styleId="FollowedHyperlink">
    <w:name w:val="FollowedHyperlink"/>
    <w:basedOn w:val="DefaultParagraphFont"/>
    <w:rsid w:val="003129E4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7F0792"/>
    <w:pPr>
      <w:autoSpaceDE w:val="0"/>
      <w:autoSpaceDN w:val="0"/>
      <w:adjustRightInd w:val="0"/>
      <w:ind w:left="40"/>
    </w:pPr>
    <w:rPr>
      <w:rFonts w:ascii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7F0792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92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gitalcommons.wcupa.edu/cgi/viewcontent.cgi?article=1015&amp;context=hist_facpub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societyforhistoryeducation.org/pdfs/A15_Ruswick.pdf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hiladelphiaencyclopedia.org/archive/eugenics/" TargetMode="External"/><Relationship Id="rId11" Type="http://schemas.openxmlformats.org/officeDocument/2006/relationships/hyperlink" Target="http://www.americanyawp.com/text/20-the-progressive-era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h-net.org/reviews/showrev.php?id=4127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h-net.org/reviews/showpdf.php?id=495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CA792CC-842D-824D-A50C-DE409341D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6</Pages>
  <Words>2161</Words>
  <Characters>12323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Central Arkansas</Company>
  <LinksUpToDate>false</LinksUpToDate>
  <CharactersWithSpaces>14456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Brent Ruswick</dc:creator>
  <cp:keywords/>
  <cp:lastModifiedBy>Ruswick, Brent</cp:lastModifiedBy>
  <cp:revision>19</cp:revision>
  <cp:lastPrinted>2019-09-03T19:37:00Z</cp:lastPrinted>
  <dcterms:created xsi:type="dcterms:W3CDTF">2019-03-02T15:19:00Z</dcterms:created>
  <dcterms:modified xsi:type="dcterms:W3CDTF">2020-05-15T19:46:00Z</dcterms:modified>
</cp:coreProperties>
</file>