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8B055" w14:textId="77777777" w:rsidR="003C7ABA" w:rsidRPr="00386031" w:rsidRDefault="003C7ABA" w:rsidP="003C7ABA">
      <w:pPr>
        <w:pStyle w:val="Title"/>
        <w:jc w:val="center"/>
      </w:pPr>
      <w:bookmarkStart w:id="0" w:name="_Toc46322079"/>
      <w:r w:rsidRPr="00386031">
        <w:t xml:space="preserve">ADVISING SHEETS FOR </w:t>
      </w:r>
    </w:p>
    <w:p w14:paraId="4529CE03" w14:textId="6C9A52D5" w:rsidR="003C7ABA" w:rsidRPr="00386031" w:rsidRDefault="003C7ABA" w:rsidP="003C7ABA">
      <w:pPr>
        <w:pStyle w:val="Title"/>
        <w:jc w:val="center"/>
      </w:pPr>
      <w:r w:rsidRPr="00386031">
        <w:t>MA IN LANGUAGES AND CULTURES</w:t>
      </w:r>
    </w:p>
    <w:p w14:paraId="21070B77" w14:textId="74F1DAD7" w:rsidR="003C7ABA" w:rsidRPr="00386031" w:rsidRDefault="003C7ABA" w:rsidP="003C7ABA">
      <w:pPr>
        <w:rPr>
          <w:rFonts w:asciiTheme="majorHAnsi" w:eastAsiaTheme="majorEastAsia" w:hAnsiTheme="majorHAnsi" w:cstheme="majorBidi"/>
          <w:color w:val="2F5496" w:themeColor="accent1" w:themeShade="BF"/>
          <w:sz w:val="32"/>
          <w:szCs w:val="32"/>
        </w:rPr>
      </w:pPr>
    </w:p>
    <w:p w14:paraId="5FA26B0E" w14:textId="77777777" w:rsidR="003C7ABA" w:rsidRPr="00386031" w:rsidRDefault="003C7ABA" w:rsidP="003C7ABA">
      <w:pPr>
        <w:rPr>
          <w:rFonts w:asciiTheme="majorHAnsi" w:eastAsiaTheme="majorEastAsia" w:hAnsiTheme="majorHAnsi" w:cstheme="majorBidi"/>
          <w:color w:val="2F5496" w:themeColor="accent1" w:themeShade="BF"/>
          <w:sz w:val="32"/>
          <w:szCs w:val="32"/>
        </w:rPr>
      </w:pPr>
    </w:p>
    <w:p w14:paraId="4F0315D0" w14:textId="0A886452" w:rsidR="00386031" w:rsidRDefault="002F44E0">
      <w:pPr>
        <w:pStyle w:val="TOC1"/>
        <w:tabs>
          <w:tab w:val="right" w:leader="underscore" w:pos="9350"/>
        </w:tabs>
        <w:rPr>
          <w:rFonts w:eastAsiaTheme="minorEastAsia" w:cstheme="minorBidi"/>
          <w:b w:val="0"/>
          <w:bCs w:val="0"/>
          <w:i w:val="0"/>
          <w:iCs w:val="0"/>
          <w:noProof/>
          <w:szCs w:val="24"/>
        </w:rPr>
      </w:pPr>
      <w:r w:rsidRPr="00386031">
        <w:fldChar w:fldCharType="begin"/>
      </w:r>
      <w:r w:rsidRPr="00386031">
        <w:instrText xml:space="preserve"> TOC \o "1-3" \h \z \u </w:instrText>
      </w:r>
      <w:r w:rsidRPr="00386031">
        <w:fldChar w:fldCharType="separate"/>
      </w:r>
      <w:hyperlink w:anchor="_Toc70524049" w:history="1">
        <w:r w:rsidR="00386031" w:rsidRPr="00BD427A">
          <w:rPr>
            <w:rStyle w:val="Hyperlink"/>
            <w:noProof/>
          </w:rPr>
          <w:t>FRENCH MA ADVISING SHEET</w:t>
        </w:r>
        <w:r w:rsidR="00386031">
          <w:rPr>
            <w:noProof/>
            <w:webHidden/>
          </w:rPr>
          <w:tab/>
        </w:r>
        <w:r w:rsidR="00386031">
          <w:rPr>
            <w:noProof/>
            <w:webHidden/>
          </w:rPr>
          <w:fldChar w:fldCharType="begin"/>
        </w:r>
        <w:r w:rsidR="00386031">
          <w:rPr>
            <w:noProof/>
            <w:webHidden/>
          </w:rPr>
          <w:instrText xml:space="preserve"> PAGEREF _Toc70524049 \h </w:instrText>
        </w:r>
        <w:r w:rsidR="00386031">
          <w:rPr>
            <w:noProof/>
            <w:webHidden/>
          </w:rPr>
        </w:r>
        <w:r w:rsidR="00386031">
          <w:rPr>
            <w:noProof/>
            <w:webHidden/>
          </w:rPr>
          <w:fldChar w:fldCharType="separate"/>
        </w:r>
        <w:r w:rsidR="00386031">
          <w:rPr>
            <w:noProof/>
            <w:webHidden/>
          </w:rPr>
          <w:t>2</w:t>
        </w:r>
        <w:r w:rsidR="00386031">
          <w:rPr>
            <w:noProof/>
            <w:webHidden/>
          </w:rPr>
          <w:fldChar w:fldCharType="end"/>
        </w:r>
      </w:hyperlink>
    </w:p>
    <w:p w14:paraId="44689C83" w14:textId="6B5BAEF2" w:rsidR="00386031" w:rsidRDefault="002561FD">
      <w:pPr>
        <w:pStyle w:val="TOC1"/>
        <w:tabs>
          <w:tab w:val="right" w:leader="underscore" w:pos="9350"/>
        </w:tabs>
        <w:rPr>
          <w:rFonts w:eastAsiaTheme="minorEastAsia" w:cstheme="minorBidi"/>
          <w:b w:val="0"/>
          <w:bCs w:val="0"/>
          <w:i w:val="0"/>
          <w:iCs w:val="0"/>
          <w:noProof/>
          <w:szCs w:val="24"/>
        </w:rPr>
      </w:pPr>
      <w:hyperlink w:anchor="_Toc70524050" w:history="1">
        <w:r w:rsidR="00386031" w:rsidRPr="00BD427A">
          <w:rPr>
            <w:rStyle w:val="Hyperlink"/>
            <w:noProof/>
          </w:rPr>
          <w:t>GERMAN MA ADVISING SHEET</w:t>
        </w:r>
        <w:r w:rsidR="00386031">
          <w:rPr>
            <w:noProof/>
            <w:webHidden/>
          </w:rPr>
          <w:tab/>
        </w:r>
        <w:r w:rsidR="00386031">
          <w:rPr>
            <w:noProof/>
            <w:webHidden/>
          </w:rPr>
          <w:fldChar w:fldCharType="begin"/>
        </w:r>
        <w:r w:rsidR="00386031">
          <w:rPr>
            <w:noProof/>
            <w:webHidden/>
          </w:rPr>
          <w:instrText xml:space="preserve"> PAGEREF _Toc70524050 \h </w:instrText>
        </w:r>
        <w:r w:rsidR="00386031">
          <w:rPr>
            <w:noProof/>
            <w:webHidden/>
          </w:rPr>
        </w:r>
        <w:r w:rsidR="00386031">
          <w:rPr>
            <w:noProof/>
            <w:webHidden/>
          </w:rPr>
          <w:fldChar w:fldCharType="separate"/>
        </w:r>
        <w:r w:rsidR="00386031">
          <w:rPr>
            <w:noProof/>
            <w:webHidden/>
          </w:rPr>
          <w:t>3</w:t>
        </w:r>
        <w:r w:rsidR="00386031">
          <w:rPr>
            <w:noProof/>
            <w:webHidden/>
          </w:rPr>
          <w:fldChar w:fldCharType="end"/>
        </w:r>
      </w:hyperlink>
    </w:p>
    <w:p w14:paraId="7C492028" w14:textId="222CC0DF" w:rsidR="00386031" w:rsidRDefault="002561FD">
      <w:pPr>
        <w:pStyle w:val="TOC1"/>
        <w:tabs>
          <w:tab w:val="right" w:leader="underscore" w:pos="9350"/>
        </w:tabs>
        <w:rPr>
          <w:rFonts w:eastAsiaTheme="minorEastAsia" w:cstheme="minorBidi"/>
          <w:b w:val="0"/>
          <w:bCs w:val="0"/>
          <w:i w:val="0"/>
          <w:iCs w:val="0"/>
          <w:noProof/>
          <w:szCs w:val="24"/>
        </w:rPr>
      </w:pPr>
      <w:hyperlink w:anchor="_Toc70524051" w:history="1">
        <w:r w:rsidR="00386031" w:rsidRPr="00BD427A">
          <w:rPr>
            <w:rStyle w:val="Hyperlink"/>
            <w:noProof/>
          </w:rPr>
          <w:t>SPANISH MA ADVISING SHEET</w:t>
        </w:r>
        <w:r w:rsidR="00386031">
          <w:rPr>
            <w:noProof/>
            <w:webHidden/>
          </w:rPr>
          <w:tab/>
        </w:r>
        <w:r w:rsidR="00386031">
          <w:rPr>
            <w:noProof/>
            <w:webHidden/>
          </w:rPr>
          <w:fldChar w:fldCharType="begin"/>
        </w:r>
        <w:r w:rsidR="00386031">
          <w:rPr>
            <w:noProof/>
            <w:webHidden/>
          </w:rPr>
          <w:instrText xml:space="preserve"> PAGEREF _Toc70524051 \h </w:instrText>
        </w:r>
        <w:r w:rsidR="00386031">
          <w:rPr>
            <w:noProof/>
            <w:webHidden/>
          </w:rPr>
        </w:r>
        <w:r w:rsidR="00386031">
          <w:rPr>
            <w:noProof/>
            <w:webHidden/>
          </w:rPr>
          <w:fldChar w:fldCharType="separate"/>
        </w:r>
        <w:r w:rsidR="00386031">
          <w:rPr>
            <w:noProof/>
            <w:webHidden/>
          </w:rPr>
          <w:t>4</w:t>
        </w:r>
        <w:r w:rsidR="00386031">
          <w:rPr>
            <w:noProof/>
            <w:webHidden/>
          </w:rPr>
          <w:fldChar w:fldCharType="end"/>
        </w:r>
      </w:hyperlink>
    </w:p>
    <w:p w14:paraId="1C63A52E" w14:textId="6DFBBCE4" w:rsidR="00386031" w:rsidRDefault="002561FD">
      <w:pPr>
        <w:pStyle w:val="TOC1"/>
        <w:tabs>
          <w:tab w:val="right" w:leader="underscore" w:pos="9350"/>
        </w:tabs>
        <w:rPr>
          <w:rFonts w:eastAsiaTheme="minorEastAsia" w:cstheme="minorBidi"/>
          <w:b w:val="0"/>
          <w:bCs w:val="0"/>
          <w:i w:val="0"/>
          <w:iCs w:val="0"/>
          <w:noProof/>
          <w:szCs w:val="24"/>
        </w:rPr>
      </w:pPr>
      <w:hyperlink w:anchor="_Toc70524052" w:history="1">
        <w:r w:rsidR="00386031" w:rsidRPr="00BD427A">
          <w:rPr>
            <w:rStyle w:val="Hyperlink"/>
            <w:noProof/>
          </w:rPr>
          <w:t>MA EXIT REQUIREMENT</w:t>
        </w:r>
        <w:r w:rsidR="00386031">
          <w:rPr>
            <w:noProof/>
            <w:webHidden/>
          </w:rPr>
          <w:tab/>
        </w:r>
        <w:r w:rsidR="00386031">
          <w:rPr>
            <w:noProof/>
            <w:webHidden/>
          </w:rPr>
          <w:fldChar w:fldCharType="begin"/>
        </w:r>
        <w:r w:rsidR="00386031">
          <w:rPr>
            <w:noProof/>
            <w:webHidden/>
          </w:rPr>
          <w:instrText xml:space="preserve"> PAGEREF _Toc70524052 \h </w:instrText>
        </w:r>
        <w:r w:rsidR="00386031">
          <w:rPr>
            <w:noProof/>
            <w:webHidden/>
          </w:rPr>
        </w:r>
        <w:r w:rsidR="00386031">
          <w:rPr>
            <w:noProof/>
            <w:webHidden/>
          </w:rPr>
          <w:fldChar w:fldCharType="separate"/>
        </w:r>
        <w:r w:rsidR="00386031">
          <w:rPr>
            <w:noProof/>
            <w:webHidden/>
          </w:rPr>
          <w:t>6</w:t>
        </w:r>
        <w:r w:rsidR="00386031">
          <w:rPr>
            <w:noProof/>
            <w:webHidden/>
          </w:rPr>
          <w:fldChar w:fldCharType="end"/>
        </w:r>
      </w:hyperlink>
    </w:p>
    <w:p w14:paraId="35C498EC" w14:textId="56487AE3" w:rsidR="00386031" w:rsidRDefault="002561FD">
      <w:pPr>
        <w:pStyle w:val="TOC1"/>
        <w:tabs>
          <w:tab w:val="right" w:leader="underscore" w:pos="9350"/>
        </w:tabs>
        <w:rPr>
          <w:rFonts w:eastAsiaTheme="minorEastAsia" w:cstheme="minorBidi"/>
          <w:b w:val="0"/>
          <w:bCs w:val="0"/>
          <w:i w:val="0"/>
          <w:iCs w:val="0"/>
          <w:noProof/>
          <w:szCs w:val="24"/>
        </w:rPr>
      </w:pPr>
      <w:hyperlink w:anchor="_Toc70524053" w:history="1">
        <w:r w:rsidR="00386031" w:rsidRPr="00BD427A">
          <w:rPr>
            <w:rStyle w:val="Hyperlink"/>
            <w:noProof/>
          </w:rPr>
          <w:t>DUAL TRACK ADVISING SHEET FOR MA IN LANGUAGES AND CULTURES + GRADUATE TEACHING CERTIFICATION</w:t>
        </w:r>
        <w:r w:rsidR="00386031">
          <w:rPr>
            <w:noProof/>
            <w:webHidden/>
          </w:rPr>
          <w:tab/>
        </w:r>
        <w:r w:rsidR="00386031">
          <w:rPr>
            <w:noProof/>
            <w:webHidden/>
          </w:rPr>
          <w:fldChar w:fldCharType="begin"/>
        </w:r>
        <w:r w:rsidR="00386031">
          <w:rPr>
            <w:noProof/>
            <w:webHidden/>
          </w:rPr>
          <w:instrText xml:space="preserve"> PAGEREF _Toc70524053 \h </w:instrText>
        </w:r>
        <w:r w:rsidR="00386031">
          <w:rPr>
            <w:noProof/>
            <w:webHidden/>
          </w:rPr>
        </w:r>
        <w:r w:rsidR="00386031">
          <w:rPr>
            <w:noProof/>
            <w:webHidden/>
          </w:rPr>
          <w:fldChar w:fldCharType="separate"/>
        </w:r>
        <w:r w:rsidR="00386031">
          <w:rPr>
            <w:noProof/>
            <w:webHidden/>
          </w:rPr>
          <w:t>8</w:t>
        </w:r>
        <w:r w:rsidR="00386031">
          <w:rPr>
            <w:noProof/>
            <w:webHidden/>
          </w:rPr>
          <w:fldChar w:fldCharType="end"/>
        </w:r>
      </w:hyperlink>
    </w:p>
    <w:p w14:paraId="522B6CF3" w14:textId="667ACFDB" w:rsidR="00386031" w:rsidRDefault="002561FD">
      <w:pPr>
        <w:pStyle w:val="TOC1"/>
        <w:tabs>
          <w:tab w:val="right" w:leader="underscore" w:pos="9350"/>
        </w:tabs>
        <w:rPr>
          <w:rFonts w:eastAsiaTheme="minorEastAsia" w:cstheme="minorBidi"/>
          <w:b w:val="0"/>
          <w:bCs w:val="0"/>
          <w:i w:val="0"/>
          <w:iCs w:val="0"/>
          <w:noProof/>
          <w:szCs w:val="24"/>
        </w:rPr>
      </w:pPr>
      <w:hyperlink w:anchor="_Toc70524054" w:history="1">
        <w:r w:rsidR="00386031" w:rsidRPr="00BD427A">
          <w:rPr>
            <w:rStyle w:val="Hyperlink"/>
            <w:noProof/>
          </w:rPr>
          <w:t>GRADUATE TEACHING CERTIFICATION (POST-BAC)</w:t>
        </w:r>
        <w:r w:rsidR="00386031">
          <w:rPr>
            <w:noProof/>
            <w:webHidden/>
          </w:rPr>
          <w:tab/>
        </w:r>
        <w:r w:rsidR="00386031">
          <w:rPr>
            <w:noProof/>
            <w:webHidden/>
          </w:rPr>
          <w:fldChar w:fldCharType="begin"/>
        </w:r>
        <w:r w:rsidR="00386031">
          <w:rPr>
            <w:noProof/>
            <w:webHidden/>
          </w:rPr>
          <w:instrText xml:space="preserve"> PAGEREF _Toc70524054 \h </w:instrText>
        </w:r>
        <w:r w:rsidR="00386031">
          <w:rPr>
            <w:noProof/>
            <w:webHidden/>
          </w:rPr>
        </w:r>
        <w:r w:rsidR="00386031">
          <w:rPr>
            <w:noProof/>
            <w:webHidden/>
          </w:rPr>
          <w:fldChar w:fldCharType="separate"/>
        </w:r>
        <w:r w:rsidR="00386031">
          <w:rPr>
            <w:noProof/>
            <w:webHidden/>
          </w:rPr>
          <w:t>9</w:t>
        </w:r>
        <w:r w:rsidR="00386031">
          <w:rPr>
            <w:noProof/>
            <w:webHidden/>
          </w:rPr>
          <w:fldChar w:fldCharType="end"/>
        </w:r>
      </w:hyperlink>
    </w:p>
    <w:p w14:paraId="66FF9099" w14:textId="4E5EC991" w:rsidR="00386031" w:rsidRDefault="002561FD">
      <w:pPr>
        <w:pStyle w:val="TOC1"/>
        <w:tabs>
          <w:tab w:val="right" w:leader="underscore" w:pos="9350"/>
        </w:tabs>
        <w:rPr>
          <w:rFonts w:eastAsiaTheme="minorEastAsia" w:cstheme="minorBidi"/>
          <w:b w:val="0"/>
          <w:bCs w:val="0"/>
          <w:i w:val="0"/>
          <w:iCs w:val="0"/>
          <w:noProof/>
          <w:szCs w:val="24"/>
        </w:rPr>
      </w:pPr>
      <w:hyperlink w:anchor="_Toc70524055" w:history="1">
        <w:r w:rsidR="00386031" w:rsidRPr="00BD427A">
          <w:rPr>
            <w:rStyle w:val="Hyperlink"/>
            <w:noProof/>
          </w:rPr>
          <w:t>TEACHER CANDIDATE RESOURCES</w:t>
        </w:r>
        <w:r w:rsidR="00386031">
          <w:rPr>
            <w:noProof/>
            <w:webHidden/>
          </w:rPr>
          <w:tab/>
        </w:r>
        <w:r w:rsidR="00386031">
          <w:rPr>
            <w:noProof/>
            <w:webHidden/>
          </w:rPr>
          <w:fldChar w:fldCharType="begin"/>
        </w:r>
        <w:r w:rsidR="00386031">
          <w:rPr>
            <w:noProof/>
            <w:webHidden/>
          </w:rPr>
          <w:instrText xml:space="preserve"> PAGEREF _Toc70524055 \h </w:instrText>
        </w:r>
        <w:r w:rsidR="00386031">
          <w:rPr>
            <w:noProof/>
            <w:webHidden/>
          </w:rPr>
        </w:r>
        <w:r w:rsidR="00386031">
          <w:rPr>
            <w:noProof/>
            <w:webHidden/>
          </w:rPr>
          <w:fldChar w:fldCharType="separate"/>
        </w:r>
        <w:r w:rsidR="00386031">
          <w:rPr>
            <w:noProof/>
            <w:webHidden/>
          </w:rPr>
          <w:t>10</w:t>
        </w:r>
        <w:r w:rsidR="00386031">
          <w:rPr>
            <w:noProof/>
            <w:webHidden/>
          </w:rPr>
          <w:fldChar w:fldCharType="end"/>
        </w:r>
      </w:hyperlink>
    </w:p>
    <w:p w14:paraId="755B341E" w14:textId="584040D7" w:rsidR="00386031" w:rsidRDefault="002561FD">
      <w:pPr>
        <w:pStyle w:val="TOC1"/>
        <w:tabs>
          <w:tab w:val="right" w:leader="underscore" w:pos="9350"/>
        </w:tabs>
        <w:rPr>
          <w:rFonts w:eastAsiaTheme="minorEastAsia" w:cstheme="minorBidi"/>
          <w:b w:val="0"/>
          <w:bCs w:val="0"/>
          <w:i w:val="0"/>
          <w:iCs w:val="0"/>
          <w:noProof/>
          <w:szCs w:val="24"/>
        </w:rPr>
      </w:pPr>
      <w:hyperlink w:anchor="_Toc70524056" w:history="1">
        <w:r w:rsidR="00386031" w:rsidRPr="00BD427A">
          <w:rPr>
            <w:rStyle w:val="Hyperlink"/>
            <w:noProof/>
          </w:rPr>
          <w:t>CONTACTS</w:t>
        </w:r>
        <w:r w:rsidR="00386031">
          <w:rPr>
            <w:noProof/>
            <w:webHidden/>
          </w:rPr>
          <w:tab/>
        </w:r>
        <w:r w:rsidR="00386031">
          <w:rPr>
            <w:noProof/>
            <w:webHidden/>
          </w:rPr>
          <w:fldChar w:fldCharType="begin"/>
        </w:r>
        <w:r w:rsidR="00386031">
          <w:rPr>
            <w:noProof/>
            <w:webHidden/>
          </w:rPr>
          <w:instrText xml:space="preserve"> PAGEREF _Toc70524056 \h </w:instrText>
        </w:r>
        <w:r w:rsidR="00386031">
          <w:rPr>
            <w:noProof/>
            <w:webHidden/>
          </w:rPr>
        </w:r>
        <w:r w:rsidR="00386031">
          <w:rPr>
            <w:noProof/>
            <w:webHidden/>
          </w:rPr>
          <w:fldChar w:fldCharType="separate"/>
        </w:r>
        <w:r w:rsidR="00386031">
          <w:rPr>
            <w:noProof/>
            <w:webHidden/>
          </w:rPr>
          <w:t>10</w:t>
        </w:r>
        <w:r w:rsidR="00386031">
          <w:rPr>
            <w:noProof/>
            <w:webHidden/>
          </w:rPr>
          <w:fldChar w:fldCharType="end"/>
        </w:r>
      </w:hyperlink>
    </w:p>
    <w:p w14:paraId="46EB4A60" w14:textId="302446BD" w:rsidR="00386031" w:rsidRDefault="002561FD">
      <w:pPr>
        <w:pStyle w:val="TOC1"/>
        <w:tabs>
          <w:tab w:val="right" w:leader="underscore" w:pos="9350"/>
        </w:tabs>
        <w:rPr>
          <w:rFonts w:eastAsiaTheme="minorEastAsia" w:cstheme="minorBidi"/>
          <w:b w:val="0"/>
          <w:bCs w:val="0"/>
          <w:i w:val="0"/>
          <w:iCs w:val="0"/>
          <w:noProof/>
          <w:szCs w:val="24"/>
        </w:rPr>
      </w:pPr>
      <w:hyperlink w:anchor="_Toc70524057" w:history="1">
        <w:r w:rsidR="00386031" w:rsidRPr="00BD427A">
          <w:rPr>
            <w:rStyle w:val="Hyperlink"/>
            <w:noProof/>
          </w:rPr>
          <w:t>ONLINE RESOURCES</w:t>
        </w:r>
        <w:r w:rsidR="00386031">
          <w:rPr>
            <w:noProof/>
            <w:webHidden/>
          </w:rPr>
          <w:tab/>
        </w:r>
        <w:r w:rsidR="00386031">
          <w:rPr>
            <w:noProof/>
            <w:webHidden/>
          </w:rPr>
          <w:fldChar w:fldCharType="begin"/>
        </w:r>
        <w:r w:rsidR="00386031">
          <w:rPr>
            <w:noProof/>
            <w:webHidden/>
          </w:rPr>
          <w:instrText xml:space="preserve"> PAGEREF _Toc70524057 \h </w:instrText>
        </w:r>
        <w:r w:rsidR="00386031">
          <w:rPr>
            <w:noProof/>
            <w:webHidden/>
          </w:rPr>
        </w:r>
        <w:r w:rsidR="00386031">
          <w:rPr>
            <w:noProof/>
            <w:webHidden/>
          </w:rPr>
          <w:fldChar w:fldCharType="separate"/>
        </w:r>
        <w:r w:rsidR="00386031">
          <w:rPr>
            <w:noProof/>
            <w:webHidden/>
          </w:rPr>
          <w:t>10</w:t>
        </w:r>
        <w:r w:rsidR="00386031">
          <w:rPr>
            <w:noProof/>
            <w:webHidden/>
          </w:rPr>
          <w:fldChar w:fldCharType="end"/>
        </w:r>
      </w:hyperlink>
    </w:p>
    <w:p w14:paraId="4E01728F" w14:textId="1481B4D5" w:rsidR="003C7ABA" w:rsidRPr="00386031" w:rsidRDefault="002F44E0" w:rsidP="003C7ABA">
      <w:pPr>
        <w:sectPr w:rsidR="003C7ABA" w:rsidRPr="00386031" w:rsidSect="00BE461D">
          <w:footerReference w:type="even" r:id="rId8"/>
          <w:footerReference w:type="default" r:id="rId9"/>
          <w:pgSz w:w="12240" w:h="15840"/>
          <w:pgMar w:top="1440" w:right="1440" w:bottom="1440" w:left="1440" w:header="720" w:footer="720" w:gutter="0"/>
          <w:cols w:space="720"/>
          <w:docGrid w:linePitch="360"/>
        </w:sectPr>
      </w:pPr>
      <w:r w:rsidRPr="00386031">
        <w:rPr>
          <w:rFonts w:asciiTheme="minorHAnsi" w:hAnsiTheme="minorHAnsi" w:cstheme="minorHAnsi"/>
          <w:szCs w:val="28"/>
        </w:rPr>
        <w:fldChar w:fldCharType="end"/>
      </w:r>
    </w:p>
    <w:p w14:paraId="20F4282C" w14:textId="255F2454" w:rsidR="00374B78" w:rsidRPr="00386031" w:rsidRDefault="00374B78" w:rsidP="0092683B">
      <w:pPr>
        <w:pStyle w:val="Heading1"/>
      </w:pPr>
      <w:bookmarkStart w:id="1" w:name="_Toc70524049"/>
      <w:r w:rsidRPr="00386031">
        <w:lastRenderedPageBreak/>
        <w:t>FRENCH</w:t>
      </w:r>
      <w:r w:rsidR="004C3C50" w:rsidRPr="00386031">
        <w:t xml:space="preserve"> MA</w:t>
      </w:r>
      <w:r w:rsidRPr="00386031">
        <w:t xml:space="preserve"> ADVISING SHEET</w:t>
      </w:r>
      <w:bookmarkEnd w:id="0"/>
      <w:bookmarkEnd w:id="1"/>
    </w:p>
    <w:p w14:paraId="2ABA3BB0" w14:textId="5139E36F" w:rsidR="009976FD" w:rsidRPr="00386031" w:rsidRDefault="009976FD" w:rsidP="009976FD">
      <w:pPr>
        <w:rPr>
          <w:rFonts w:asciiTheme="minorHAnsi" w:hAnsiTheme="minorHAnsi" w:cstheme="minorHAnsi"/>
          <w:b/>
          <w:bCs/>
        </w:rPr>
      </w:pPr>
      <w:r w:rsidRPr="00386031">
        <w:rPr>
          <w:rFonts w:asciiTheme="minorHAnsi" w:hAnsiTheme="minorHAnsi" w:cstheme="minorHAnsi"/>
          <w:b/>
          <w:bCs/>
        </w:rPr>
        <w:t>MA in Languages and Cultures -French Concentration (</w:t>
      </w:r>
      <w:r w:rsidR="004B651D" w:rsidRPr="00386031">
        <w:rPr>
          <w:rFonts w:asciiTheme="minorHAnsi" w:hAnsiTheme="minorHAnsi" w:cstheme="minorHAnsi"/>
          <w:b/>
          <w:bCs/>
        </w:rPr>
        <w:t xml:space="preserve">11 courses or </w:t>
      </w:r>
      <w:r w:rsidRPr="00386031">
        <w:rPr>
          <w:rFonts w:asciiTheme="minorHAnsi" w:hAnsiTheme="minorHAnsi" w:cstheme="minorHAnsi"/>
          <w:b/>
          <w:bCs/>
        </w:rPr>
        <w:t>33 credits)</w:t>
      </w:r>
    </w:p>
    <w:p w14:paraId="6ECCD294" w14:textId="64AAA692" w:rsidR="004A1D33" w:rsidRPr="00386031" w:rsidRDefault="004A1D33" w:rsidP="009976FD">
      <w:pPr>
        <w:rPr>
          <w:rFonts w:asciiTheme="minorHAnsi" w:hAnsiTheme="minorHAnsi" w:cstheme="minorHAnsi"/>
          <w:b/>
          <w:bCs/>
        </w:rPr>
      </w:pPr>
      <w:r w:rsidRPr="00386031">
        <w:rPr>
          <w:rFonts w:asciiTheme="minorHAnsi" w:hAnsiTheme="minorHAnsi" w:cstheme="minorHAnsi"/>
          <w:b/>
          <w:bCs/>
        </w:rPr>
        <w:t>Academic Code: A127</w:t>
      </w:r>
    </w:p>
    <w:p w14:paraId="3FDFF500" w14:textId="77777777" w:rsidR="009976FD" w:rsidRPr="00386031" w:rsidRDefault="009976FD" w:rsidP="009976FD">
      <w:pPr>
        <w:rPr>
          <w:rFonts w:asciiTheme="minorHAnsi" w:hAnsiTheme="minorHAnsi" w:cstheme="minorHAnsi"/>
        </w:rPr>
      </w:pPr>
    </w:p>
    <w:p w14:paraId="58DB9525" w14:textId="6B94A08B" w:rsidR="009976FD" w:rsidRPr="00386031" w:rsidRDefault="009976FD" w:rsidP="009976FD">
      <w:pPr>
        <w:rPr>
          <w:rFonts w:asciiTheme="minorHAnsi" w:hAnsiTheme="minorHAnsi" w:cstheme="minorHAnsi"/>
          <w:b/>
          <w:bCs/>
        </w:rPr>
      </w:pPr>
      <w:r w:rsidRPr="00386031">
        <w:rPr>
          <w:rFonts w:asciiTheme="minorHAnsi" w:hAnsiTheme="minorHAnsi" w:cstheme="minorHAnsi"/>
          <w:b/>
          <w:bCs/>
        </w:rPr>
        <w:t xml:space="preserve">3 Online Core Courses in English </w:t>
      </w:r>
      <w:r w:rsidRPr="00386031">
        <w:rPr>
          <w:rFonts w:asciiTheme="minorHAnsi" w:hAnsiTheme="minorHAnsi" w:cstheme="minorHAnsi"/>
        </w:rPr>
        <w:t>(9 credits)</w:t>
      </w:r>
    </w:p>
    <w:p w14:paraId="7AF59DE1" w14:textId="77777777" w:rsidR="009976FD" w:rsidRPr="00386031" w:rsidRDefault="009976FD" w:rsidP="002561FD">
      <w:pPr>
        <w:numPr>
          <w:ilvl w:val="0"/>
          <w:numId w:val="5"/>
        </w:numPr>
        <w:rPr>
          <w:rFonts w:asciiTheme="minorHAnsi" w:hAnsiTheme="minorHAnsi" w:cstheme="minorHAnsi"/>
          <w:lang w:bidi="en-US"/>
        </w:rPr>
      </w:pPr>
      <w:r w:rsidRPr="00386031">
        <w:rPr>
          <w:rFonts w:asciiTheme="minorHAnsi" w:hAnsiTheme="minorHAnsi" w:cstheme="minorHAnsi"/>
        </w:rPr>
        <w:t xml:space="preserve"> </w:t>
      </w:r>
      <w:r w:rsidRPr="00386031">
        <w:rPr>
          <w:rFonts w:asciiTheme="minorHAnsi" w:hAnsiTheme="minorHAnsi" w:cstheme="minorHAnsi"/>
          <w:lang w:bidi="en-US"/>
        </w:rPr>
        <w:t xml:space="preserve">LNC 501 Linguistic Studies           </w:t>
      </w:r>
    </w:p>
    <w:p w14:paraId="3BB6C117" w14:textId="77777777" w:rsidR="009976FD" w:rsidRPr="00386031" w:rsidRDefault="009976FD" w:rsidP="002561FD">
      <w:pPr>
        <w:numPr>
          <w:ilvl w:val="0"/>
          <w:numId w:val="5"/>
        </w:numPr>
        <w:rPr>
          <w:rFonts w:asciiTheme="minorHAnsi" w:hAnsiTheme="minorHAnsi" w:cstheme="minorHAnsi"/>
          <w:lang w:bidi="en-US"/>
        </w:rPr>
      </w:pPr>
      <w:r w:rsidRPr="00386031">
        <w:rPr>
          <w:rFonts w:asciiTheme="minorHAnsi" w:hAnsiTheme="minorHAnsi" w:cstheme="minorHAnsi"/>
          <w:lang w:bidi="en-US"/>
        </w:rPr>
        <w:t xml:space="preserve"> LNC 502 Interpretive Strategies</w:t>
      </w:r>
    </w:p>
    <w:p w14:paraId="6D1A6F09" w14:textId="77777777" w:rsidR="009976FD" w:rsidRPr="00386031" w:rsidRDefault="009976FD" w:rsidP="002561FD">
      <w:pPr>
        <w:numPr>
          <w:ilvl w:val="0"/>
          <w:numId w:val="5"/>
        </w:numPr>
        <w:rPr>
          <w:rFonts w:asciiTheme="minorHAnsi" w:hAnsiTheme="minorHAnsi" w:cstheme="minorHAnsi"/>
          <w:b/>
          <w:bCs/>
        </w:rPr>
      </w:pPr>
      <w:r w:rsidRPr="00386031">
        <w:rPr>
          <w:rFonts w:asciiTheme="minorHAnsi" w:hAnsiTheme="minorHAnsi" w:cstheme="minorHAnsi"/>
          <w:lang w:bidi="en-US"/>
        </w:rPr>
        <w:t xml:space="preserve"> LNC 503 Cultural Studies</w:t>
      </w:r>
    </w:p>
    <w:p w14:paraId="2A22AAC0" w14:textId="77777777" w:rsidR="009976FD" w:rsidRPr="00386031" w:rsidRDefault="009976FD" w:rsidP="009976FD">
      <w:pPr>
        <w:rPr>
          <w:rFonts w:asciiTheme="minorHAnsi" w:hAnsiTheme="minorHAnsi" w:cstheme="minorHAnsi"/>
          <w:b/>
          <w:bCs/>
        </w:rPr>
      </w:pPr>
    </w:p>
    <w:p w14:paraId="0EFD529B" w14:textId="77777777" w:rsidR="009976FD" w:rsidRPr="00386031" w:rsidRDefault="009976FD" w:rsidP="009976FD">
      <w:pPr>
        <w:rPr>
          <w:rFonts w:asciiTheme="minorHAnsi" w:hAnsiTheme="minorHAnsi" w:cstheme="minorHAnsi"/>
        </w:rPr>
      </w:pPr>
      <w:r w:rsidRPr="00386031">
        <w:rPr>
          <w:rFonts w:asciiTheme="minorHAnsi" w:hAnsiTheme="minorHAnsi" w:cstheme="minorHAnsi"/>
          <w:b/>
          <w:bCs/>
        </w:rPr>
        <w:t xml:space="preserve">6 Target-Language Courses </w:t>
      </w:r>
      <w:r w:rsidRPr="00386031">
        <w:rPr>
          <w:rFonts w:asciiTheme="minorHAnsi" w:hAnsiTheme="minorHAnsi" w:cstheme="minorHAnsi"/>
        </w:rPr>
        <w:t>(18 credits)</w:t>
      </w:r>
    </w:p>
    <w:p w14:paraId="2756C965" w14:textId="77777777" w:rsidR="009976FD" w:rsidRPr="00386031" w:rsidRDefault="009976FD" w:rsidP="009976FD">
      <w:pPr>
        <w:rPr>
          <w:rFonts w:asciiTheme="minorHAnsi" w:hAnsiTheme="minorHAnsi" w:cstheme="minorHAnsi"/>
        </w:rPr>
      </w:pPr>
      <w:r w:rsidRPr="00386031">
        <w:rPr>
          <w:rFonts w:asciiTheme="minorHAnsi" w:hAnsiTheme="minorHAnsi" w:cstheme="minorHAnsi"/>
        </w:rPr>
        <w:t>Select at least two Culture area courses; at least 2 Communication area courses; and 2 additional target-language courses from any of the Culture or Communication categories.</w:t>
      </w:r>
    </w:p>
    <w:p w14:paraId="1DFD5BDA" w14:textId="77777777" w:rsidR="009976FD" w:rsidRPr="00386031" w:rsidRDefault="009976FD" w:rsidP="009976FD">
      <w:pPr>
        <w:rPr>
          <w:rFonts w:asciiTheme="minorHAnsi" w:hAnsiTheme="minorHAnsi" w:cstheme="minorHAnsi"/>
          <w:i/>
          <w:iCs/>
        </w:rPr>
      </w:pPr>
    </w:p>
    <w:p w14:paraId="4778ED4D" w14:textId="0DC6C843" w:rsidR="009976FD" w:rsidRPr="00386031" w:rsidRDefault="009976FD" w:rsidP="009976FD">
      <w:pPr>
        <w:rPr>
          <w:rFonts w:asciiTheme="minorHAnsi" w:hAnsiTheme="minorHAnsi" w:cstheme="minorHAnsi"/>
          <w:i/>
          <w:iCs/>
        </w:rPr>
      </w:pPr>
      <w:r w:rsidRPr="00386031">
        <w:rPr>
          <w:rFonts w:asciiTheme="minorHAnsi" w:hAnsiTheme="minorHAnsi" w:cstheme="minorHAnsi"/>
          <w:i/>
          <w:iCs/>
        </w:rPr>
        <w:t>Culture</w:t>
      </w:r>
    </w:p>
    <w:p w14:paraId="05347300" w14:textId="77777777" w:rsidR="009976FD" w:rsidRPr="00386031" w:rsidRDefault="009976FD" w:rsidP="002561FD">
      <w:pPr>
        <w:numPr>
          <w:ilvl w:val="0"/>
          <w:numId w:val="4"/>
        </w:numPr>
        <w:rPr>
          <w:rFonts w:asciiTheme="minorHAnsi" w:hAnsiTheme="minorHAnsi" w:cstheme="minorHAnsi"/>
        </w:rPr>
      </w:pPr>
      <w:r w:rsidRPr="00386031">
        <w:rPr>
          <w:rFonts w:asciiTheme="minorHAnsi" w:hAnsiTheme="minorHAnsi" w:cstheme="minorHAnsi"/>
        </w:rPr>
        <w:t>FRE 504 Francophone Literature &amp; Culture</w:t>
      </w:r>
    </w:p>
    <w:p w14:paraId="482C7A2D" w14:textId="77777777" w:rsidR="009976FD" w:rsidRPr="00386031" w:rsidRDefault="009976FD" w:rsidP="002561FD">
      <w:pPr>
        <w:numPr>
          <w:ilvl w:val="0"/>
          <w:numId w:val="4"/>
        </w:numPr>
        <w:rPr>
          <w:rFonts w:asciiTheme="minorHAnsi" w:hAnsiTheme="minorHAnsi" w:cstheme="minorHAnsi"/>
        </w:rPr>
      </w:pPr>
      <w:r w:rsidRPr="00386031">
        <w:rPr>
          <w:rFonts w:asciiTheme="minorHAnsi" w:hAnsiTheme="minorHAnsi" w:cstheme="minorHAnsi"/>
        </w:rPr>
        <w:t>FRE 510 French Theater</w:t>
      </w:r>
    </w:p>
    <w:p w14:paraId="6D57EC82" w14:textId="77777777" w:rsidR="009976FD" w:rsidRPr="00386031" w:rsidRDefault="009976FD" w:rsidP="002561FD">
      <w:pPr>
        <w:numPr>
          <w:ilvl w:val="0"/>
          <w:numId w:val="4"/>
        </w:numPr>
        <w:rPr>
          <w:rFonts w:asciiTheme="minorHAnsi" w:hAnsiTheme="minorHAnsi" w:cstheme="minorHAnsi"/>
        </w:rPr>
      </w:pPr>
      <w:r w:rsidRPr="00386031">
        <w:rPr>
          <w:rFonts w:asciiTheme="minorHAnsi" w:hAnsiTheme="minorHAnsi" w:cstheme="minorHAnsi"/>
        </w:rPr>
        <w:t>FRE 511 Modernism in French Literature</w:t>
      </w:r>
    </w:p>
    <w:p w14:paraId="61192119" w14:textId="77777777" w:rsidR="009976FD" w:rsidRPr="00386031" w:rsidRDefault="009976FD" w:rsidP="002561FD">
      <w:pPr>
        <w:numPr>
          <w:ilvl w:val="0"/>
          <w:numId w:val="4"/>
        </w:numPr>
        <w:rPr>
          <w:rFonts w:asciiTheme="minorHAnsi" w:hAnsiTheme="minorHAnsi" w:cstheme="minorHAnsi"/>
        </w:rPr>
      </w:pPr>
      <w:r w:rsidRPr="00386031">
        <w:rPr>
          <w:rFonts w:asciiTheme="minorHAnsi" w:hAnsiTheme="minorHAnsi" w:cstheme="minorHAnsi"/>
        </w:rPr>
        <w:t>FRE 512 French Narrative</w:t>
      </w:r>
    </w:p>
    <w:p w14:paraId="1C17AF40" w14:textId="77777777" w:rsidR="009976FD" w:rsidRPr="00386031" w:rsidRDefault="009976FD" w:rsidP="002561FD">
      <w:pPr>
        <w:numPr>
          <w:ilvl w:val="0"/>
          <w:numId w:val="4"/>
        </w:numPr>
        <w:rPr>
          <w:rFonts w:asciiTheme="minorHAnsi" w:hAnsiTheme="minorHAnsi" w:cstheme="minorHAnsi"/>
        </w:rPr>
      </w:pPr>
      <w:r w:rsidRPr="00386031">
        <w:rPr>
          <w:rFonts w:asciiTheme="minorHAnsi" w:hAnsiTheme="minorHAnsi" w:cstheme="minorHAnsi"/>
        </w:rPr>
        <w:t xml:space="preserve">FRE 513 French Poetics </w:t>
      </w:r>
    </w:p>
    <w:p w14:paraId="53AAE4B1" w14:textId="77777777" w:rsidR="009976FD" w:rsidRPr="00386031" w:rsidRDefault="009976FD" w:rsidP="002561FD">
      <w:pPr>
        <w:numPr>
          <w:ilvl w:val="0"/>
          <w:numId w:val="4"/>
        </w:numPr>
        <w:rPr>
          <w:rFonts w:asciiTheme="minorHAnsi" w:hAnsiTheme="minorHAnsi" w:cstheme="minorHAnsi"/>
        </w:rPr>
      </w:pPr>
      <w:r w:rsidRPr="00386031">
        <w:rPr>
          <w:rFonts w:asciiTheme="minorHAnsi" w:hAnsiTheme="minorHAnsi" w:cstheme="minorHAnsi"/>
        </w:rPr>
        <w:t>FRE 514 Contemporary France</w:t>
      </w:r>
    </w:p>
    <w:p w14:paraId="5E144E37" w14:textId="77777777" w:rsidR="009976FD" w:rsidRPr="00386031" w:rsidRDefault="009976FD" w:rsidP="002561FD">
      <w:pPr>
        <w:numPr>
          <w:ilvl w:val="0"/>
          <w:numId w:val="4"/>
        </w:numPr>
        <w:rPr>
          <w:rFonts w:asciiTheme="minorHAnsi" w:hAnsiTheme="minorHAnsi" w:cstheme="minorHAnsi"/>
        </w:rPr>
      </w:pPr>
      <w:r w:rsidRPr="00386031">
        <w:rPr>
          <w:rFonts w:asciiTheme="minorHAnsi" w:hAnsiTheme="minorHAnsi" w:cstheme="minorHAnsi"/>
        </w:rPr>
        <w:t>FRE 515 French Civilization</w:t>
      </w:r>
    </w:p>
    <w:p w14:paraId="4C096DBF" w14:textId="1A54FE78" w:rsidR="009976FD" w:rsidRPr="00386031" w:rsidRDefault="009976FD" w:rsidP="002561FD">
      <w:pPr>
        <w:numPr>
          <w:ilvl w:val="0"/>
          <w:numId w:val="4"/>
        </w:numPr>
        <w:rPr>
          <w:rFonts w:asciiTheme="minorHAnsi" w:hAnsiTheme="minorHAnsi" w:cstheme="minorHAnsi"/>
        </w:rPr>
      </w:pPr>
      <w:r w:rsidRPr="00386031">
        <w:rPr>
          <w:rFonts w:asciiTheme="minorHAnsi" w:hAnsiTheme="minorHAnsi" w:cstheme="minorHAnsi"/>
        </w:rPr>
        <w:t>FRE 520 Topics in French Literature and Language</w:t>
      </w:r>
      <w:r w:rsidR="009B6EEF" w:rsidRPr="00386031">
        <w:rPr>
          <w:rFonts w:asciiTheme="minorHAnsi" w:hAnsiTheme="minorHAnsi" w:cstheme="minorHAnsi"/>
        </w:rPr>
        <w:t>. Repeatable for credit. Topics vary according to the professor’s research area.</w:t>
      </w:r>
    </w:p>
    <w:p w14:paraId="20C40318" w14:textId="5A43950A" w:rsidR="009976FD" w:rsidRPr="00386031" w:rsidRDefault="009976FD" w:rsidP="002561FD">
      <w:pPr>
        <w:numPr>
          <w:ilvl w:val="0"/>
          <w:numId w:val="4"/>
        </w:numPr>
        <w:rPr>
          <w:rFonts w:asciiTheme="minorHAnsi" w:hAnsiTheme="minorHAnsi" w:cstheme="minorHAnsi"/>
        </w:rPr>
      </w:pPr>
      <w:r w:rsidRPr="00386031">
        <w:rPr>
          <w:rFonts w:asciiTheme="minorHAnsi" w:hAnsiTheme="minorHAnsi" w:cstheme="minorHAnsi"/>
        </w:rPr>
        <w:t>FRE 521 Topics in French Literature</w:t>
      </w:r>
      <w:r w:rsidR="009B6EEF" w:rsidRPr="00386031">
        <w:rPr>
          <w:rFonts w:asciiTheme="minorHAnsi" w:hAnsiTheme="minorHAnsi" w:cstheme="minorHAnsi"/>
        </w:rPr>
        <w:t>. Repeatable for credit as topics vary.</w:t>
      </w:r>
    </w:p>
    <w:p w14:paraId="1AB766DE" w14:textId="1B50B353" w:rsidR="009976FD" w:rsidRPr="00386031" w:rsidRDefault="009976FD" w:rsidP="002561FD">
      <w:pPr>
        <w:numPr>
          <w:ilvl w:val="0"/>
          <w:numId w:val="4"/>
        </w:numPr>
        <w:rPr>
          <w:rFonts w:asciiTheme="minorHAnsi" w:hAnsiTheme="minorHAnsi" w:cstheme="minorHAnsi"/>
        </w:rPr>
      </w:pPr>
      <w:r w:rsidRPr="00386031">
        <w:rPr>
          <w:rFonts w:asciiTheme="minorHAnsi" w:hAnsiTheme="minorHAnsi" w:cstheme="minorHAnsi"/>
        </w:rPr>
        <w:t>FRE 522 Topics in French Literature</w:t>
      </w:r>
      <w:r w:rsidR="009B6EEF" w:rsidRPr="00386031">
        <w:rPr>
          <w:rFonts w:asciiTheme="minorHAnsi" w:hAnsiTheme="minorHAnsi" w:cstheme="minorHAnsi"/>
        </w:rPr>
        <w:t>. Repeatable for credit as topics vary.</w:t>
      </w:r>
    </w:p>
    <w:p w14:paraId="08F22081" w14:textId="77777777" w:rsidR="009976FD" w:rsidRPr="00386031" w:rsidRDefault="009976FD" w:rsidP="002561FD">
      <w:pPr>
        <w:numPr>
          <w:ilvl w:val="0"/>
          <w:numId w:val="4"/>
        </w:numPr>
        <w:rPr>
          <w:rFonts w:asciiTheme="minorHAnsi" w:hAnsiTheme="minorHAnsi" w:cstheme="minorHAnsi"/>
        </w:rPr>
      </w:pPr>
      <w:r w:rsidRPr="00386031">
        <w:rPr>
          <w:rFonts w:asciiTheme="minorHAnsi" w:hAnsiTheme="minorHAnsi" w:cstheme="minorHAnsi"/>
        </w:rPr>
        <w:t>FRE 550 French Film Studies</w:t>
      </w:r>
    </w:p>
    <w:p w14:paraId="374EC784" w14:textId="77777777" w:rsidR="009976FD" w:rsidRPr="00386031" w:rsidRDefault="009976FD" w:rsidP="009976FD">
      <w:pPr>
        <w:rPr>
          <w:rFonts w:asciiTheme="minorHAnsi" w:hAnsiTheme="minorHAnsi" w:cstheme="minorHAnsi"/>
          <w:i/>
          <w:iCs/>
        </w:rPr>
      </w:pPr>
    </w:p>
    <w:p w14:paraId="4BD59DC6" w14:textId="1BB985CD" w:rsidR="009976FD" w:rsidRPr="00386031" w:rsidRDefault="009976FD" w:rsidP="009976FD">
      <w:pPr>
        <w:rPr>
          <w:rFonts w:asciiTheme="minorHAnsi" w:hAnsiTheme="minorHAnsi" w:cstheme="minorHAnsi"/>
          <w:b/>
          <w:bCs/>
          <w:i/>
          <w:iCs/>
        </w:rPr>
      </w:pPr>
      <w:r w:rsidRPr="00386031">
        <w:rPr>
          <w:rFonts w:asciiTheme="minorHAnsi" w:hAnsiTheme="minorHAnsi" w:cstheme="minorHAnsi"/>
          <w:i/>
          <w:iCs/>
        </w:rPr>
        <w:t>Communication</w:t>
      </w:r>
    </w:p>
    <w:p w14:paraId="5D129583" w14:textId="77777777" w:rsidR="009976FD" w:rsidRPr="00386031" w:rsidRDefault="009976FD" w:rsidP="002561FD">
      <w:pPr>
        <w:numPr>
          <w:ilvl w:val="0"/>
          <w:numId w:val="4"/>
        </w:numPr>
        <w:rPr>
          <w:rFonts w:asciiTheme="minorHAnsi" w:hAnsiTheme="minorHAnsi" w:cstheme="minorHAnsi"/>
        </w:rPr>
      </w:pPr>
      <w:r w:rsidRPr="00386031">
        <w:rPr>
          <w:rFonts w:asciiTheme="minorHAnsi" w:hAnsiTheme="minorHAnsi" w:cstheme="minorHAnsi"/>
        </w:rPr>
        <w:t>FRE 501 French Business Culture</w:t>
      </w:r>
    </w:p>
    <w:p w14:paraId="2CFEA19A" w14:textId="77777777" w:rsidR="009976FD" w:rsidRPr="00386031" w:rsidRDefault="009976FD" w:rsidP="002561FD">
      <w:pPr>
        <w:numPr>
          <w:ilvl w:val="0"/>
          <w:numId w:val="4"/>
        </w:numPr>
        <w:rPr>
          <w:rFonts w:asciiTheme="minorHAnsi" w:hAnsiTheme="minorHAnsi" w:cstheme="minorHAnsi"/>
        </w:rPr>
      </w:pPr>
      <w:r w:rsidRPr="00386031">
        <w:rPr>
          <w:rFonts w:asciiTheme="minorHAnsi" w:hAnsiTheme="minorHAnsi" w:cstheme="minorHAnsi"/>
        </w:rPr>
        <w:t>FRE 503 Oral Proficiency</w:t>
      </w:r>
    </w:p>
    <w:p w14:paraId="3F8A50B6" w14:textId="77777777" w:rsidR="009976FD" w:rsidRPr="00386031" w:rsidRDefault="009976FD" w:rsidP="002561FD">
      <w:pPr>
        <w:numPr>
          <w:ilvl w:val="0"/>
          <w:numId w:val="4"/>
        </w:numPr>
        <w:rPr>
          <w:rFonts w:asciiTheme="minorHAnsi" w:hAnsiTheme="minorHAnsi" w:cstheme="minorHAnsi"/>
        </w:rPr>
      </w:pPr>
      <w:r w:rsidRPr="00386031">
        <w:rPr>
          <w:rFonts w:asciiTheme="minorHAnsi" w:hAnsiTheme="minorHAnsi" w:cstheme="minorHAnsi"/>
        </w:rPr>
        <w:t>FRE 505 Writing Proficiency</w:t>
      </w:r>
    </w:p>
    <w:p w14:paraId="38471FB3" w14:textId="77777777" w:rsidR="009976FD" w:rsidRPr="00386031" w:rsidRDefault="009976FD" w:rsidP="002561FD">
      <w:pPr>
        <w:numPr>
          <w:ilvl w:val="0"/>
          <w:numId w:val="4"/>
        </w:numPr>
        <w:rPr>
          <w:rFonts w:asciiTheme="minorHAnsi" w:hAnsiTheme="minorHAnsi" w:cstheme="minorHAnsi"/>
        </w:rPr>
      </w:pPr>
      <w:r w:rsidRPr="00386031">
        <w:rPr>
          <w:rFonts w:asciiTheme="minorHAnsi" w:hAnsiTheme="minorHAnsi" w:cstheme="minorHAnsi"/>
        </w:rPr>
        <w:t>FRE 523 Translation Techniques</w:t>
      </w:r>
    </w:p>
    <w:p w14:paraId="593BA140" w14:textId="77777777" w:rsidR="009976FD" w:rsidRPr="00386031" w:rsidRDefault="009976FD" w:rsidP="009976FD">
      <w:pPr>
        <w:rPr>
          <w:rFonts w:asciiTheme="minorHAnsi" w:hAnsiTheme="minorHAnsi" w:cstheme="minorHAnsi"/>
          <w:b/>
          <w:bCs/>
        </w:rPr>
      </w:pPr>
    </w:p>
    <w:p w14:paraId="1B97D7BE" w14:textId="6448D5B6" w:rsidR="009976FD" w:rsidRPr="00386031" w:rsidRDefault="009976FD" w:rsidP="009976FD">
      <w:pPr>
        <w:rPr>
          <w:rFonts w:asciiTheme="minorHAnsi" w:hAnsiTheme="minorHAnsi" w:cstheme="minorHAnsi"/>
        </w:rPr>
      </w:pPr>
      <w:r w:rsidRPr="00386031">
        <w:rPr>
          <w:rFonts w:asciiTheme="minorHAnsi" w:hAnsiTheme="minorHAnsi" w:cstheme="minorHAnsi"/>
          <w:b/>
          <w:bCs/>
        </w:rPr>
        <w:t xml:space="preserve">2 Electives </w:t>
      </w:r>
      <w:r w:rsidRPr="00386031">
        <w:rPr>
          <w:rFonts w:asciiTheme="minorHAnsi" w:hAnsiTheme="minorHAnsi" w:cstheme="minorHAnsi"/>
        </w:rPr>
        <w:t>(6 credits)</w:t>
      </w:r>
    </w:p>
    <w:p w14:paraId="2B3C52F7" w14:textId="77777777" w:rsidR="009976FD" w:rsidRPr="00386031" w:rsidRDefault="009976FD" w:rsidP="009976FD">
      <w:pPr>
        <w:rPr>
          <w:rFonts w:asciiTheme="minorHAnsi" w:hAnsiTheme="minorHAnsi" w:cstheme="minorHAnsi"/>
        </w:rPr>
      </w:pPr>
      <w:r w:rsidRPr="00386031">
        <w:rPr>
          <w:rFonts w:asciiTheme="minorHAnsi" w:hAnsiTheme="minorHAnsi" w:cstheme="minorHAnsi"/>
        </w:rPr>
        <w:t>Electives may include any two graduate courses from the following options:</w:t>
      </w:r>
    </w:p>
    <w:p w14:paraId="44479763" w14:textId="77777777" w:rsidR="009976FD" w:rsidRPr="00386031" w:rsidRDefault="009976FD" w:rsidP="002561FD">
      <w:pPr>
        <w:numPr>
          <w:ilvl w:val="0"/>
          <w:numId w:val="6"/>
        </w:numPr>
        <w:rPr>
          <w:rFonts w:asciiTheme="minorHAnsi" w:hAnsiTheme="minorHAnsi" w:cstheme="minorHAnsi"/>
        </w:rPr>
      </w:pPr>
      <w:r w:rsidRPr="00386031">
        <w:rPr>
          <w:rFonts w:asciiTheme="minorHAnsi" w:hAnsiTheme="minorHAnsi" w:cstheme="minorHAnsi"/>
        </w:rPr>
        <w:t>Graduate course in the target language from the Culture and/or Communication areas</w:t>
      </w:r>
    </w:p>
    <w:p w14:paraId="098779A6" w14:textId="77777777" w:rsidR="009976FD" w:rsidRPr="00386031" w:rsidRDefault="009976FD" w:rsidP="002561FD">
      <w:pPr>
        <w:numPr>
          <w:ilvl w:val="0"/>
          <w:numId w:val="6"/>
        </w:numPr>
        <w:rPr>
          <w:rFonts w:asciiTheme="minorHAnsi" w:hAnsiTheme="minorHAnsi" w:cstheme="minorHAnsi"/>
        </w:rPr>
      </w:pPr>
      <w:r w:rsidRPr="00386031">
        <w:rPr>
          <w:rFonts w:asciiTheme="minorHAnsi" w:hAnsiTheme="minorHAnsi" w:cstheme="minorHAnsi"/>
        </w:rPr>
        <w:t>LAN 525 Internship in the target language</w:t>
      </w:r>
    </w:p>
    <w:p w14:paraId="2D529020" w14:textId="77777777" w:rsidR="009976FD" w:rsidRPr="00386031" w:rsidRDefault="009976FD" w:rsidP="002561FD">
      <w:pPr>
        <w:numPr>
          <w:ilvl w:val="0"/>
          <w:numId w:val="6"/>
        </w:numPr>
        <w:rPr>
          <w:rFonts w:asciiTheme="minorHAnsi" w:hAnsiTheme="minorHAnsi" w:cstheme="minorHAnsi"/>
        </w:rPr>
      </w:pPr>
      <w:r w:rsidRPr="00386031">
        <w:rPr>
          <w:rFonts w:asciiTheme="minorHAnsi" w:hAnsiTheme="minorHAnsi" w:cstheme="minorHAnsi"/>
        </w:rPr>
        <w:t>Graduate course in another language (such as German or Spanish)</w:t>
      </w:r>
    </w:p>
    <w:p w14:paraId="536FE5A7" w14:textId="77777777" w:rsidR="009976FD" w:rsidRPr="00386031" w:rsidRDefault="009976FD" w:rsidP="002561FD">
      <w:pPr>
        <w:numPr>
          <w:ilvl w:val="0"/>
          <w:numId w:val="6"/>
        </w:numPr>
        <w:rPr>
          <w:rFonts w:asciiTheme="minorHAnsi" w:hAnsiTheme="minorHAnsi" w:cstheme="minorHAnsi"/>
        </w:rPr>
      </w:pPr>
      <w:r w:rsidRPr="00386031">
        <w:rPr>
          <w:rFonts w:asciiTheme="minorHAnsi" w:hAnsiTheme="minorHAnsi" w:cstheme="minorHAnsi"/>
        </w:rPr>
        <w:t>Graduate courses in fields such as Education, ESL Certificate, Language Pedagogy, Linguistics, PA K-12 Certification courses, or others (consult with your Graduate Coordinator for additional options)</w:t>
      </w:r>
    </w:p>
    <w:p w14:paraId="06CA2332" w14:textId="5A422616" w:rsidR="009976FD" w:rsidRPr="00386031" w:rsidRDefault="009976FD" w:rsidP="002561FD">
      <w:pPr>
        <w:numPr>
          <w:ilvl w:val="0"/>
          <w:numId w:val="6"/>
        </w:numPr>
        <w:rPr>
          <w:rFonts w:asciiTheme="minorHAnsi" w:hAnsiTheme="minorHAnsi" w:cstheme="minorHAnsi"/>
        </w:rPr>
      </w:pPr>
      <w:r w:rsidRPr="00386031">
        <w:rPr>
          <w:rFonts w:asciiTheme="minorHAnsi" w:hAnsiTheme="minorHAnsi" w:cstheme="minorHAnsi"/>
        </w:rPr>
        <w:t>Pre-approved Study Abroad graduate courses</w:t>
      </w:r>
    </w:p>
    <w:p w14:paraId="6D2F3804" w14:textId="5CC4A54D" w:rsidR="00374B78" w:rsidRPr="00386031" w:rsidRDefault="00374B78" w:rsidP="0092683B">
      <w:pPr>
        <w:pStyle w:val="Heading1"/>
      </w:pPr>
      <w:bookmarkStart w:id="2" w:name="_Toc46322080"/>
      <w:bookmarkStart w:id="3" w:name="_Toc70524050"/>
      <w:r w:rsidRPr="00386031">
        <w:lastRenderedPageBreak/>
        <w:t xml:space="preserve">GERMAN </w:t>
      </w:r>
      <w:r w:rsidR="004C3C50" w:rsidRPr="00386031">
        <w:t xml:space="preserve">MA </w:t>
      </w:r>
      <w:r w:rsidRPr="00386031">
        <w:t>ADVISING SHEET</w:t>
      </w:r>
      <w:bookmarkEnd w:id="2"/>
      <w:bookmarkEnd w:id="3"/>
    </w:p>
    <w:p w14:paraId="7C26369F" w14:textId="37018F7F" w:rsidR="00E8012F" w:rsidRPr="00386031" w:rsidRDefault="00E8012F" w:rsidP="00E8012F">
      <w:pPr>
        <w:rPr>
          <w:rFonts w:asciiTheme="minorHAnsi" w:hAnsiTheme="minorHAnsi" w:cstheme="minorHAnsi"/>
          <w:b/>
          <w:bCs/>
        </w:rPr>
      </w:pPr>
      <w:r w:rsidRPr="00386031">
        <w:rPr>
          <w:rFonts w:asciiTheme="minorHAnsi" w:hAnsiTheme="minorHAnsi" w:cstheme="minorHAnsi"/>
          <w:b/>
          <w:bCs/>
        </w:rPr>
        <w:t>MA in Languages and Cultures -German Concentration (</w:t>
      </w:r>
      <w:r w:rsidR="004B651D" w:rsidRPr="00386031">
        <w:rPr>
          <w:rFonts w:asciiTheme="minorHAnsi" w:hAnsiTheme="minorHAnsi" w:cstheme="minorHAnsi"/>
          <w:b/>
          <w:bCs/>
        </w:rPr>
        <w:t xml:space="preserve">11 courses or </w:t>
      </w:r>
      <w:r w:rsidRPr="00386031">
        <w:rPr>
          <w:rFonts w:asciiTheme="minorHAnsi" w:hAnsiTheme="minorHAnsi" w:cstheme="minorHAnsi"/>
          <w:b/>
          <w:bCs/>
        </w:rPr>
        <w:t>33 credits)</w:t>
      </w:r>
    </w:p>
    <w:p w14:paraId="610A6227" w14:textId="49679D57" w:rsidR="00E8012F" w:rsidRPr="00386031" w:rsidRDefault="00E8012F" w:rsidP="00E8012F">
      <w:pPr>
        <w:rPr>
          <w:rFonts w:asciiTheme="minorHAnsi" w:hAnsiTheme="minorHAnsi" w:cstheme="minorHAnsi"/>
          <w:b/>
          <w:bCs/>
        </w:rPr>
      </w:pPr>
      <w:r w:rsidRPr="00386031">
        <w:rPr>
          <w:rFonts w:asciiTheme="minorHAnsi" w:hAnsiTheme="minorHAnsi" w:cstheme="minorHAnsi"/>
          <w:b/>
          <w:bCs/>
        </w:rPr>
        <w:t>Academic Code: A128</w:t>
      </w:r>
    </w:p>
    <w:p w14:paraId="66645DB0" w14:textId="77777777" w:rsidR="00E8012F" w:rsidRPr="00386031" w:rsidRDefault="00E8012F" w:rsidP="00E8012F">
      <w:pPr>
        <w:rPr>
          <w:rFonts w:asciiTheme="minorHAnsi" w:hAnsiTheme="minorHAnsi" w:cstheme="minorHAnsi"/>
        </w:rPr>
      </w:pPr>
    </w:p>
    <w:p w14:paraId="336B1BE1" w14:textId="77777777" w:rsidR="00E8012F" w:rsidRPr="00386031" w:rsidRDefault="00E8012F" w:rsidP="00E8012F">
      <w:pPr>
        <w:rPr>
          <w:rFonts w:asciiTheme="minorHAnsi" w:hAnsiTheme="minorHAnsi" w:cstheme="minorHAnsi"/>
          <w:b/>
          <w:bCs/>
        </w:rPr>
      </w:pPr>
      <w:r w:rsidRPr="00386031">
        <w:rPr>
          <w:rFonts w:asciiTheme="minorHAnsi" w:hAnsiTheme="minorHAnsi" w:cstheme="minorHAnsi"/>
          <w:b/>
          <w:bCs/>
        </w:rPr>
        <w:t xml:space="preserve">3 Online Core Courses in English </w:t>
      </w:r>
      <w:r w:rsidRPr="00386031">
        <w:rPr>
          <w:rFonts w:asciiTheme="minorHAnsi" w:hAnsiTheme="minorHAnsi" w:cstheme="minorHAnsi"/>
        </w:rPr>
        <w:t>(9 credits)</w:t>
      </w:r>
    </w:p>
    <w:p w14:paraId="2F1952A4" w14:textId="77777777" w:rsidR="00E8012F" w:rsidRPr="00386031" w:rsidRDefault="00E8012F" w:rsidP="002561FD">
      <w:pPr>
        <w:numPr>
          <w:ilvl w:val="0"/>
          <w:numId w:val="5"/>
        </w:numPr>
        <w:rPr>
          <w:rFonts w:asciiTheme="minorHAnsi" w:hAnsiTheme="minorHAnsi" w:cstheme="minorHAnsi"/>
          <w:lang w:bidi="en-US"/>
        </w:rPr>
      </w:pPr>
      <w:r w:rsidRPr="00386031">
        <w:rPr>
          <w:rFonts w:asciiTheme="minorHAnsi" w:hAnsiTheme="minorHAnsi" w:cstheme="minorHAnsi"/>
        </w:rPr>
        <w:t xml:space="preserve"> </w:t>
      </w:r>
      <w:r w:rsidRPr="00386031">
        <w:rPr>
          <w:rFonts w:asciiTheme="minorHAnsi" w:hAnsiTheme="minorHAnsi" w:cstheme="minorHAnsi"/>
          <w:lang w:bidi="en-US"/>
        </w:rPr>
        <w:t xml:space="preserve">LNC 501 Linguistic Studies           </w:t>
      </w:r>
    </w:p>
    <w:p w14:paraId="7984377D" w14:textId="77777777" w:rsidR="00E8012F" w:rsidRPr="00386031" w:rsidRDefault="00E8012F" w:rsidP="002561FD">
      <w:pPr>
        <w:numPr>
          <w:ilvl w:val="0"/>
          <w:numId w:val="5"/>
        </w:numPr>
        <w:rPr>
          <w:rFonts w:asciiTheme="minorHAnsi" w:hAnsiTheme="minorHAnsi" w:cstheme="minorHAnsi"/>
          <w:lang w:bidi="en-US"/>
        </w:rPr>
      </w:pPr>
      <w:r w:rsidRPr="00386031">
        <w:rPr>
          <w:rFonts w:asciiTheme="minorHAnsi" w:hAnsiTheme="minorHAnsi" w:cstheme="minorHAnsi"/>
          <w:lang w:bidi="en-US"/>
        </w:rPr>
        <w:t xml:space="preserve"> LNC 502 Interpretive Strategies</w:t>
      </w:r>
    </w:p>
    <w:p w14:paraId="6051B569" w14:textId="77777777" w:rsidR="00E8012F" w:rsidRPr="00386031" w:rsidRDefault="00E8012F" w:rsidP="002561FD">
      <w:pPr>
        <w:numPr>
          <w:ilvl w:val="0"/>
          <w:numId w:val="5"/>
        </w:numPr>
        <w:rPr>
          <w:rFonts w:asciiTheme="minorHAnsi" w:hAnsiTheme="minorHAnsi" w:cstheme="minorHAnsi"/>
          <w:b/>
          <w:bCs/>
        </w:rPr>
      </w:pPr>
      <w:r w:rsidRPr="00386031">
        <w:rPr>
          <w:rFonts w:asciiTheme="minorHAnsi" w:hAnsiTheme="minorHAnsi" w:cstheme="minorHAnsi"/>
          <w:lang w:bidi="en-US"/>
        </w:rPr>
        <w:t xml:space="preserve"> LNC 503 Cultural Studies</w:t>
      </w:r>
    </w:p>
    <w:p w14:paraId="39A978DA" w14:textId="77777777" w:rsidR="00E8012F" w:rsidRPr="00386031" w:rsidRDefault="00E8012F" w:rsidP="00E8012F">
      <w:pPr>
        <w:rPr>
          <w:rFonts w:asciiTheme="minorHAnsi" w:hAnsiTheme="minorHAnsi" w:cstheme="minorHAnsi"/>
          <w:b/>
          <w:bCs/>
        </w:rPr>
      </w:pPr>
    </w:p>
    <w:p w14:paraId="358E18C4" w14:textId="77777777" w:rsidR="00E8012F" w:rsidRPr="00386031" w:rsidRDefault="00E8012F" w:rsidP="00E8012F">
      <w:pPr>
        <w:rPr>
          <w:rFonts w:asciiTheme="minorHAnsi" w:hAnsiTheme="minorHAnsi" w:cstheme="minorHAnsi"/>
        </w:rPr>
      </w:pPr>
      <w:r w:rsidRPr="00386031">
        <w:rPr>
          <w:rFonts w:asciiTheme="minorHAnsi" w:hAnsiTheme="minorHAnsi" w:cstheme="minorHAnsi"/>
          <w:b/>
          <w:bCs/>
        </w:rPr>
        <w:t xml:space="preserve">6 Target-Language Courses </w:t>
      </w:r>
      <w:r w:rsidRPr="00386031">
        <w:rPr>
          <w:rFonts w:asciiTheme="minorHAnsi" w:hAnsiTheme="minorHAnsi" w:cstheme="minorHAnsi"/>
        </w:rPr>
        <w:t>(18 credits)</w:t>
      </w:r>
    </w:p>
    <w:p w14:paraId="2758DB51" w14:textId="77777777" w:rsidR="00E8012F" w:rsidRPr="00386031" w:rsidRDefault="00E8012F" w:rsidP="00E8012F">
      <w:pPr>
        <w:rPr>
          <w:rFonts w:asciiTheme="minorHAnsi" w:hAnsiTheme="minorHAnsi" w:cstheme="minorHAnsi"/>
        </w:rPr>
      </w:pPr>
      <w:r w:rsidRPr="00386031">
        <w:rPr>
          <w:rFonts w:asciiTheme="minorHAnsi" w:hAnsiTheme="minorHAnsi" w:cstheme="minorHAnsi"/>
        </w:rPr>
        <w:t>Select at least two Culture area courses; at least 2 Communication area courses; and 2 additional target-language courses from any of the Culture or Communication categories.</w:t>
      </w:r>
    </w:p>
    <w:p w14:paraId="16E26A2D" w14:textId="77777777" w:rsidR="00E8012F" w:rsidRPr="00386031" w:rsidRDefault="00E8012F" w:rsidP="00E8012F">
      <w:pPr>
        <w:rPr>
          <w:rFonts w:asciiTheme="minorHAnsi" w:hAnsiTheme="minorHAnsi" w:cstheme="minorHAnsi"/>
          <w:i/>
          <w:iCs/>
        </w:rPr>
      </w:pPr>
    </w:p>
    <w:p w14:paraId="02717131" w14:textId="77777777" w:rsidR="00E8012F" w:rsidRPr="00386031" w:rsidRDefault="00E8012F" w:rsidP="00E8012F">
      <w:pPr>
        <w:rPr>
          <w:rFonts w:asciiTheme="minorHAnsi" w:hAnsiTheme="minorHAnsi" w:cstheme="minorHAnsi"/>
          <w:i/>
          <w:iCs/>
        </w:rPr>
      </w:pPr>
      <w:r w:rsidRPr="00386031">
        <w:rPr>
          <w:rFonts w:asciiTheme="minorHAnsi" w:hAnsiTheme="minorHAnsi" w:cstheme="minorHAnsi"/>
          <w:i/>
          <w:iCs/>
        </w:rPr>
        <w:t>Culture</w:t>
      </w:r>
    </w:p>
    <w:p w14:paraId="551007A4" w14:textId="77777777" w:rsidR="00E8012F" w:rsidRPr="00386031" w:rsidRDefault="00E8012F" w:rsidP="002561FD">
      <w:pPr>
        <w:numPr>
          <w:ilvl w:val="0"/>
          <w:numId w:val="4"/>
        </w:numPr>
        <w:rPr>
          <w:rFonts w:asciiTheme="minorHAnsi" w:hAnsiTheme="minorHAnsi" w:cstheme="minorHAnsi"/>
        </w:rPr>
      </w:pPr>
      <w:r w:rsidRPr="00386031">
        <w:rPr>
          <w:rFonts w:asciiTheme="minorHAnsi" w:hAnsiTheme="minorHAnsi" w:cstheme="minorHAnsi"/>
        </w:rPr>
        <w:t xml:space="preserve">GER 500 20th Century German Culture </w:t>
      </w:r>
    </w:p>
    <w:p w14:paraId="63020A2D" w14:textId="77777777" w:rsidR="00E8012F" w:rsidRPr="00386031" w:rsidRDefault="00E8012F" w:rsidP="002561FD">
      <w:pPr>
        <w:numPr>
          <w:ilvl w:val="0"/>
          <w:numId w:val="4"/>
        </w:numPr>
        <w:rPr>
          <w:rFonts w:asciiTheme="minorHAnsi" w:hAnsiTheme="minorHAnsi" w:cstheme="minorHAnsi"/>
        </w:rPr>
      </w:pPr>
      <w:r w:rsidRPr="00386031">
        <w:rPr>
          <w:rFonts w:asciiTheme="minorHAnsi" w:hAnsiTheme="minorHAnsi" w:cstheme="minorHAnsi"/>
        </w:rPr>
        <w:t>GER 501 Post-Wall German Literature and Film</w:t>
      </w:r>
    </w:p>
    <w:p w14:paraId="604D4AE5" w14:textId="77777777" w:rsidR="00E8012F" w:rsidRPr="00742029" w:rsidRDefault="00E8012F" w:rsidP="002561FD">
      <w:pPr>
        <w:numPr>
          <w:ilvl w:val="0"/>
          <w:numId w:val="4"/>
        </w:numPr>
        <w:rPr>
          <w:rFonts w:asciiTheme="minorHAnsi" w:hAnsiTheme="minorHAnsi" w:cstheme="minorHAnsi"/>
          <w:lang w:val="sv-SE"/>
        </w:rPr>
      </w:pPr>
      <w:r w:rsidRPr="00742029">
        <w:rPr>
          <w:rFonts w:asciiTheme="minorHAnsi" w:hAnsiTheme="minorHAnsi" w:cstheme="minorHAnsi"/>
          <w:lang w:val="sv-SE"/>
        </w:rPr>
        <w:t xml:space="preserve">GER 504 </w:t>
      </w:r>
      <w:r w:rsidRPr="004E753D">
        <w:rPr>
          <w:rFonts w:asciiTheme="minorHAnsi" w:hAnsiTheme="minorHAnsi" w:cstheme="minorHAnsi"/>
          <w:lang w:val="sv-SE"/>
        </w:rPr>
        <w:t>Postwar German Literature and Film</w:t>
      </w:r>
      <w:r w:rsidRPr="00742029">
        <w:rPr>
          <w:rFonts w:asciiTheme="minorHAnsi" w:hAnsiTheme="minorHAnsi" w:cstheme="minorHAnsi"/>
          <w:lang w:val="sv-SE"/>
        </w:rPr>
        <w:t xml:space="preserve"> </w:t>
      </w:r>
    </w:p>
    <w:p w14:paraId="103F1846" w14:textId="77777777" w:rsidR="00E8012F" w:rsidRPr="00386031" w:rsidRDefault="00E8012F" w:rsidP="002561FD">
      <w:pPr>
        <w:numPr>
          <w:ilvl w:val="0"/>
          <w:numId w:val="4"/>
        </w:numPr>
        <w:rPr>
          <w:rFonts w:asciiTheme="minorHAnsi" w:hAnsiTheme="minorHAnsi" w:cstheme="minorHAnsi"/>
        </w:rPr>
      </w:pPr>
      <w:r w:rsidRPr="00386031">
        <w:rPr>
          <w:rFonts w:asciiTheme="minorHAnsi" w:hAnsiTheme="minorHAnsi" w:cstheme="minorHAnsi"/>
        </w:rPr>
        <w:t>GER 505 Survey of German Film</w:t>
      </w:r>
    </w:p>
    <w:p w14:paraId="5F92EA2D" w14:textId="77777777" w:rsidR="00E8012F" w:rsidRPr="00386031" w:rsidRDefault="00E8012F" w:rsidP="002561FD">
      <w:pPr>
        <w:numPr>
          <w:ilvl w:val="0"/>
          <w:numId w:val="4"/>
        </w:numPr>
        <w:rPr>
          <w:rFonts w:asciiTheme="minorHAnsi" w:hAnsiTheme="minorHAnsi" w:cstheme="minorHAnsi"/>
        </w:rPr>
      </w:pPr>
      <w:r w:rsidRPr="00386031">
        <w:rPr>
          <w:rFonts w:asciiTheme="minorHAnsi" w:hAnsiTheme="minorHAnsi" w:cstheme="minorHAnsi"/>
        </w:rPr>
        <w:t xml:space="preserve">GER 508 Modern German Drama </w:t>
      </w:r>
    </w:p>
    <w:p w14:paraId="222EBBC2" w14:textId="6D2CF451" w:rsidR="00E8012F" w:rsidRPr="00386031" w:rsidRDefault="00E8012F" w:rsidP="002561FD">
      <w:pPr>
        <w:numPr>
          <w:ilvl w:val="0"/>
          <w:numId w:val="4"/>
        </w:numPr>
        <w:rPr>
          <w:rFonts w:asciiTheme="minorHAnsi" w:hAnsiTheme="minorHAnsi" w:cstheme="minorHAnsi"/>
        </w:rPr>
      </w:pPr>
      <w:r w:rsidRPr="00386031">
        <w:rPr>
          <w:rFonts w:asciiTheme="minorHAnsi" w:hAnsiTheme="minorHAnsi" w:cstheme="minorHAnsi"/>
        </w:rPr>
        <w:t>GER 518 Contemporary German Literature</w:t>
      </w:r>
    </w:p>
    <w:p w14:paraId="70A5B5DE" w14:textId="48A8B3A7" w:rsidR="009B6EEF" w:rsidRPr="00386031" w:rsidRDefault="009B6EEF" w:rsidP="002561FD">
      <w:pPr>
        <w:numPr>
          <w:ilvl w:val="0"/>
          <w:numId w:val="4"/>
        </w:numPr>
        <w:rPr>
          <w:rFonts w:asciiTheme="minorHAnsi" w:hAnsiTheme="minorHAnsi" w:cstheme="minorHAnsi"/>
        </w:rPr>
      </w:pPr>
      <w:r w:rsidRPr="00386031">
        <w:rPr>
          <w:rFonts w:asciiTheme="minorHAnsi" w:hAnsiTheme="minorHAnsi" w:cstheme="minorHAnsi"/>
        </w:rPr>
        <w:t>GER 519 Seminar. Repeatable for credit. Topics vary according to the professor’s research area.</w:t>
      </w:r>
    </w:p>
    <w:p w14:paraId="75E5BB2B" w14:textId="77777777" w:rsidR="00E8012F" w:rsidRPr="00386031" w:rsidRDefault="00E8012F" w:rsidP="002561FD">
      <w:pPr>
        <w:numPr>
          <w:ilvl w:val="0"/>
          <w:numId w:val="4"/>
        </w:numPr>
        <w:rPr>
          <w:rFonts w:asciiTheme="minorHAnsi" w:hAnsiTheme="minorHAnsi" w:cstheme="minorHAnsi"/>
        </w:rPr>
      </w:pPr>
      <w:r w:rsidRPr="00386031">
        <w:rPr>
          <w:rFonts w:asciiTheme="minorHAnsi" w:hAnsiTheme="minorHAnsi" w:cstheme="minorHAnsi"/>
        </w:rPr>
        <w:t>GER 522 Austrian Literature and Culture</w:t>
      </w:r>
    </w:p>
    <w:p w14:paraId="094A5B95" w14:textId="77777777" w:rsidR="00E8012F" w:rsidRPr="00386031" w:rsidRDefault="00E8012F" w:rsidP="002561FD">
      <w:pPr>
        <w:numPr>
          <w:ilvl w:val="0"/>
          <w:numId w:val="4"/>
        </w:numPr>
        <w:rPr>
          <w:rFonts w:asciiTheme="minorHAnsi" w:hAnsiTheme="minorHAnsi" w:cstheme="minorHAnsi"/>
          <w:lang w:bidi="en-US"/>
        </w:rPr>
      </w:pPr>
      <w:r w:rsidRPr="00386031">
        <w:rPr>
          <w:rFonts w:asciiTheme="minorHAnsi" w:hAnsiTheme="minorHAnsi" w:cstheme="minorHAnsi"/>
          <w:lang w:bidi="en-US"/>
        </w:rPr>
        <w:t>GER 526 Communicating the Unspeakable: Holocaust Survivor Narratives</w:t>
      </w:r>
    </w:p>
    <w:p w14:paraId="04A81975" w14:textId="77777777" w:rsidR="00E8012F" w:rsidRPr="00386031" w:rsidRDefault="00E8012F" w:rsidP="002561FD">
      <w:pPr>
        <w:numPr>
          <w:ilvl w:val="0"/>
          <w:numId w:val="4"/>
        </w:numPr>
        <w:rPr>
          <w:rFonts w:asciiTheme="minorHAnsi" w:hAnsiTheme="minorHAnsi" w:cstheme="minorHAnsi"/>
        </w:rPr>
      </w:pPr>
      <w:r w:rsidRPr="00386031">
        <w:rPr>
          <w:rFonts w:asciiTheme="minorHAnsi" w:hAnsiTheme="minorHAnsi" w:cstheme="minorHAnsi"/>
        </w:rPr>
        <w:t>GER 550 German Literary Genres</w:t>
      </w:r>
    </w:p>
    <w:p w14:paraId="0C8A7EE4" w14:textId="77777777" w:rsidR="00E8012F" w:rsidRPr="00386031" w:rsidRDefault="00E8012F" w:rsidP="00E8012F">
      <w:pPr>
        <w:rPr>
          <w:rFonts w:asciiTheme="minorHAnsi" w:hAnsiTheme="minorHAnsi" w:cstheme="minorHAnsi"/>
          <w:i/>
          <w:iCs/>
        </w:rPr>
      </w:pPr>
    </w:p>
    <w:p w14:paraId="3FE54511" w14:textId="4CF92197" w:rsidR="00E8012F" w:rsidRPr="00386031" w:rsidRDefault="00E8012F" w:rsidP="00E8012F">
      <w:pPr>
        <w:rPr>
          <w:rFonts w:asciiTheme="minorHAnsi" w:hAnsiTheme="minorHAnsi" w:cstheme="minorHAnsi"/>
          <w:b/>
          <w:bCs/>
          <w:i/>
          <w:iCs/>
        </w:rPr>
      </w:pPr>
      <w:r w:rsidRPr="00386031">
        <w:rPr>
          <w:rFonts w:asciiTheme="minorHAnsi" w:hAnsiTheme="minorHAnsi" w:cstheme="minorHAnsi"/>
          <w:i/>
          <w:iCs/>
        </w:rPr>
        <w:t>Communication</w:t>
      </w:r>
    </w:p>
    <w:p w14:paraId="5997736B" w14:textId="77777777" w:rsidR="00E8012F" w:rsidRPr="00386031" w:rsidRDefault="00E8012F" w:rsidP="002561FD">
      <w:pPr>
        <w:numPr>
          <w:ilvl w:val="0"/>
          <w:numId w:val="4"/>
        </w:numPr>
        <w:rPr>
          <w:rFonts w:asciiTheme="minorHAnsi" w:hAnsiTheme="minorHAnsi" w:cstheme="minorHAnsi"/>
          <w:lang w:bidi="en-US"/>
        </w:rPr>
      </w:pPr>
      <w:r w:rsidRPr="00386031">
        <w:rPr>
          <w:rFonts w:asciiTheme="minorHAnsi" w:hAnsiTheme="minorHAnsi" w:cstheme="minorHAnsi"/>
          <w:lang w:bidi="en-US"/>
        </w:rPr>
        <w:t>GER 525 German Linguistics</w:t>
      </w:r>
    </w:p>
    <w:p w14:paraId="1A2C61C7" w14:textId="77777777" w:rsidR="00E8012F" w:rsidRPr="00386031" w:rsidRDefault="00E8012F" w:rsidP="00E8012F">
      <w:pPr>
        <w:rPr>
          <w:rFonts w:asciiTheme="minorHAnsi" w:hAnsiTheme="minorHAnsi" w:cstheme="minorHAnsi"/>
          <w:b/>
          <w:bCs/>
        </w:rPr>
      </w:pPr>
    </w:p>
    <w:p w14:paraId="33AFD880" w14:textId="77777777" w:rsidR="00E8012F" w:rsidRPr="00386031" w:rsidRDefault="00E8012F" w:rsidP="00E8012F">
      <w:pPr>
        <w:rPr>
          <w:rFonts w:asciiTheme="minorHAnsi" w:hAnsiTheme="minorHAnsi" w:cstheme="minorHAnsi"/>
        </w:rPr>
      </w:pPr>
      <w:r w:rsidRPr="00386031">
        <w:rPr>
          <w:rFonts w:asciiTheme="minorHAnsi" w:hAnsiTheme="minorHAnsi" w:cstheme="minorHAnsi"/>
          <w:b/>
          <w:bCs/>
        </w:rPr>
        <w:t xml:space="preserve">2 Electives </w:t>
      </w:r>
      <w:r w:rsidRPr="00386031">
        <w:rPr>
          <w:rFonts w:asciiTheme="minorHAnsi" w:hAnsiTheme="minorHAnsi" w:cstheme="minorHAnsi"/>
        </w:rPr>
        <w:t>(6 credits)</w:t>
      </w:r>
    </w:p>
    <w:p w14:paraId="7C116BBB" w14:textId="77777777" w:rsidR="00E8012F" w:rsidRPr="00386031" w:rsidRDefault="00E8012F" w:rsidP="00E8012F">
      <w:pPr>
        <w:rPr>
          <w:rFonts w:asciiTheme="minorHAnsi" w:hAnsiTheme="minorHAnsi" w:cstheme="minorHAnsi"/>
        </w:rPr>
      </w:pPr>
      <w:r w:rsidRPr="00386031">
        <w:rPr>
          <w:rFonts w:asciiTheme="minorHAnsi" w:hAnsiTheme="minorHAnsi" w:cstheme="minorHAnsi"/>
        </w:rPr>
        <w:t>Electives may include any two graduate courses from the following options:</w:t>
      </w:r>
    </w:p>
    <w:p w14:paraId="435EDED8" w14:textId="77777777" w:rsidR="00E8012F" w:rsidRPr="00386031" w:rsidRDefault="00E8012F" w:rsidP="002561FD">
      <w:pPr>
        <w:numPr>
          <w:ilvl w:val="0"/>
          <w:numId w:val="6"/>
        </w:numPr>
        <w:rPr>
          <w:rFonts w:asciiTheme="minorHAnsi" w:hAnsiTheme="minorHAnsi" w:cstheme="minorHAnsi"/>
        </w:rPr>
      </w:pPr>
      <w:r w:rsidRPr="00386031">
        <w:rPr>
          <w:rFonts w:asciiTheme="minorHAnsi" w:hAnsiTheme="minorHAnsi" w:cstheme="minorHAnsi"/>
        </w:rPr>
        <w:t>Graduate course in the target language from the Culture and/or Communication areas</w:t>
      </w:r>
    </w:p>
    <w:p w14:paraId="2997CC54" w14:textId="77777777" w:rsidR="00E8012F" w:rsidRPr="00386031" w:rsidRDefault="00E8012F" w:rsidP="002561FD">
      <w:pPr>
        <w:numPr>
          <w:ilvl w:val="0"/>
          <w:numId w:val="6"/>
        </w:numPr>
        <w:rPr>
          <w:rFonts w:asciiTheme="minorHAnsi" w:hAnsiTheme="minorHAnsi" w:cstheme="minorHAnsi"/>
        </w:rPr>
      </w:pPr>
      <w:r w:rsidRPr="00386031">
        <w:rPr>
          <w:rFonts w:asciiTheme="minorHAnsi" w:hAnsiTheme="minorHAnsi" w:cstheme="minorHAnsi"/>
        </w:rPr>
        <w:t>LAN 525 Internship in the target language</w:t>
      </w:r>
    </w:p>
    <w:p w14:paraId="3F866D69" w14:textId="0B632F85" w:rsidR="00E8012F" w:rsidRPr="00386031" w:rsidRDefault="00E8012F" w:rsidP="002561FD">
      <w:pPr>
        <w:numPr>
          <w:ilvl w:val="0"/>
          <w:numId w:val="6"/>
        </w:numPr>
        <w:rPr>
          <w:rFonts w:asciiTheme="minorHAnsi" w:hAnsiTheme="minorHAnsi" w:cstheme="minorHAnsi"/>
        </w:rPr>
      </w:pPr>
      <w:r w:rsidRPr="00386031">
        <w:rPr>
          <w:rFonts w:asciiTheme="minorHAnsi" w:hAnsiTheme="minorHAnsi" w:cstheme="minorHAnsi"/>
        </w:rPr>
        <w:t>Graduate course in another language (such as French or Spanish)</w:t>
      </w:r>
    </w:p>
    <w:p w14:paraId="23202625" w14:textId="77777777" w:rsidR="00E8012F" w:rsidRPr="00386031" w:rsidRDefault="00E8012F" w:rsidP="002561FD">
      <w:pPr>
        <w:numPr>
          <w:ilvl w:val="0"/>
          <w:numId w:val="6"/>
        </w:numPr>
        <w:rPr>
          <w:rFonts w:asciiTheme="minorHAnsi" w:hAnsiTheme="minorHAnsi" w:cstheme="minorHAnsi"/>
        </w:rPr>
      </w:pPr>
      <w:r w:rsidRPr="00386031">
        <w:rPr>
          <w:rFonts w:asciiTheme="minorHAnsi" w:hAnsiTheme="minorHAnsi" w:cstheme="minorHAnsi"/>
        </w:rPr>
        <w:t>Graduate courses in fields such as Education, ESL Certificate, Language Pedagogy, Linguistics, PA K-12 Certification courses, or others (consult with your Graduate Coordinator for additional options)</w:t>
      </w:r>
    </w:p>
    <w:p w14:paraId="23641A7B" w14:textId="77777777" w:rsidR="00E8012F" w:rsidRPr="00386031" w:rsidRDefault="00E8012F" w:rsidP="002561FD">
      <w:pPr>
        <w:numPr>
          <w:ilvl w:val="0"/>
          <w:numId w:val="6"/>
        </w:numPr>
        <w:rPr>
          <w:rFonts w:asciiTheme="minorHAnsi" w:hAnsiTheme="minorHAnsi" w:cstheme="minorHAnsi"/>
        </w:rPr>
      </w:pPr>
      <w:r w:rsidRPr="00386031">
        <w:rPr>
          <w:rFonts w:asciiTheme="minorHAnsi" w:hAnsiTheme="minorHAnsi" w:cstheme="minorHAnsi"/>
        </w:rPr>
        <w:t>Pre-approved Study Abroad graduate courses</w:t>
      </w:r>
    </w:p>
    <w:p w14:paraId="5A3A0373" w14:textId="77777777" w:rsidR="006E6659" w:rsidRPr="00386031" w:rsidRDefault="006E6659" w:rsidP="0092683B">
      <w:pPr>
        <w:pStyle w:val="Heading1"/>
        <w:sectPr w:rsidR="006E6659" w:rsidRPr="00386031" w:rsidSect="00BE461D">
          <w:pgSz w:w="12240" w:h="15840"/>
          <w:pgMar w:top="1440" w:right="1440" w:bottom="1440" w:left="1440" w:header="720" w:footer="720" w:gutter="0"/>
          <w:cols w:space="720"/>
          <w:docGrid w:linePitch="360"/>
        </w:sectPr>
      </w:pPr>
    </w:p>
    <w:p w14:paraId="41089B61" w14:textId="014BF671" w:rsidR="00374B78" w:rsidRPr="00386031" w:rsidRDefault="00374B78" w:rsidP="0092683B">
      <w:pPr>
        <w:pStyle w:val="Heading1"/>
      </w:pPr>
      <w:bookmarkStart w:id="4" w:name="_Toc46322081"/>
      <w:bookmarkStart w:id="5" w:name="_Toc70524051"/>
      <w:r w:rsidRPr="00386031">
        <w:lastRenderedPageBreak/>
        <w:t xml:space="preserve">SPANISH </w:t>
      </w:r>
      <w:r w:rsidR="004C3C50" w:rsidRPr="00386031">
        <w:t xml:space="preserve">MA </w:t>
      </w:r>
      <w:r w:rsidRPr="00386031">
        <w:t>ADVISING SHEET</w:t>
      </w:r>
      <w:bookmarkEnd w:id="4"/>
      <w:bookmarkEnd w:id="5"/>
    </w:p>
    <w:p w14:paraId="6C1E2420" w14:textId="39104B75" w:rsidR="00E8012F" w:rsidRPr="00386031" w:rsidRDefault="00E8012F" w:rsidP="00E8012F">
      <w:pPr>
        <w:rPr>
          <w:rFonts w:asciiTheme="minorHAnsi" w:hAnsiTheme="minorHAnsi" w:cstheme="minorHAnsi"/>
          <w:b/>
          <w:bCs/>
        </w:rPr>
      </w:pPr>
      <w:r w:rsidRPr="00386031">
        <w:rPr>
          <w:rFonts w:asciiTheme="minorHAnsi" w:hAnsiTheme="minorHAnsi" w:cstheme="minorHAnsi"/>
          <w:b/>
          <w:bCs/>
        </w:rPr>
        <w:t>MA in Languages and Cultures -Spanish Concentration (</w:t>
      </w:r>
      <w:r w:rsidR="004B651D" w:rsidRPr="00386031">
        <w:rPr>
          <w:rFonts w:asciiTheme="minorHAnsi" w:hAnsiTheme="minorHAnsi" w:cstheme="minorHAnsi"/>
          <w:b/>
          <w:bCs/>
        </w:rPr>
        <w:t xml:space="preserve">11 courses or </w:t>
      </w:r>
      <w:r w:rsidRPr="00386031">
        <w:rPr>
          <w:rFonts w:asciiTheme="minorHAnsi" w:hAnsiTheme="minorHAnsi" w:cstheme="minorHAnsi"/>
          <w:b/>
          <w:bCs/>
        </w:rPr>
        <w:t>33 credits)</w:t>
      </w:r>
    </w:p>
    <w:p w14:paraId="5B5CC3A7" w14:textId="0D1EB79E" w:rsidR="00E8012F" w:rsidRPr="00386031" w:rsidRDefault="00E8012F" w:rsidP="00E8012F">
      <w:pPr>
        <w:rPr>
          <w:rFonts w:asciiTheme="minorHAnsi" w:hAnsiTheme="minorHAnsi" w:cstheme="minorHAnsi"/>
          <w:b/>
          <w:bCs/>
        </w:rPr>
      </w:pPr>
      <w:r w:rsidRPr="00386031">
        <w:rPr>
          <w:rFonts w:asciiTheme="minorHAnsi" w:hAnsiTheme="minorHAnsi" w:cstheme="minorHAnsi"/>
          <w:b/>
          <w:bCs/>
        </w:rPr>
        <w:t>Academic Code: A129</w:t>
      </w:r>
    </w:p>
    <w:p w14:paraId="10CACA64" w14:textId="77777777" w:rsidR="00E8012F" w:rsidRPr="00386031" w:rsidRDefault="00E8012F" w:rsidP="00E8012F">
      <w:pPr>
        <w:rPr>
          <w:rFonts w:asciiTheme="minorHAnsi" w:hAnsiTheme="minorHAnsi" w:cstheme="minorHAnsi"/>
        </w:rPr>
      </w:pPr>
    </w:p>
    <w:p w14:paraId="4EC3274F" w14:textId="77777777" w:rsidR="00E8012F" w:rsidRPr="00386031" w:rsidRDefault="00E8012F" w:rsidP="00E8012F">
      <w:pPr>
        <w:rPr>
          <w:rFonts w:asciiTheme="minorHAnsi" w:hAnsiTheme="minorHAnsi" w:cstheme="minorHAnsi"/>
          <w:b/>
          <w:bCs/>
        </w:rPr>
      </w:pPr>
      <w:r w:rsidRPr="00386031">
        <w:rPr>
          <w:rFonts w:asciiTheme="minorHAnsi" w:hAnsiTheme="minorHAnsi" w:cstheme="minorHAnsi"/>
          <w:b/>
          <w:bCs/>
        </w:rPr>
        <w:t xml:space="preserve">3 Online Core Courses in English </w:t>
      </w:r>
      <w:r w:rsidRPr="00386031">
        <w:rPr>
          <w:rFonts w:asciiTheme="minorHAnsi" w:hAnsiTheme="minorHAnsi" w:cstheme="minorHAnsi"/>
        </w:rPr>
        <w:t>(9 credits)</w:t>
      </w:r>
    </w:p>
    <w:p w14:paraId="2FC7D864" w14:textId="77777777" w:rsidR="00E8012F" w:rsidRPr="00386031" w:rsidRDefault="00E8012F" w:rsidP="002561FD">
      <w:pPr>
        <w:numPr>
          <w:ilvl w:val="0"/>
          <w:numId w:val="5"/>
        </w:numPr>
        <w:rPr>
          <w:rFonts w:asciiTheme="minorHAnsi" w:hAnsiTheme="minorHAnsi" w:cstheme="minorHAnsi"/>
          <w:lang w:bidi="en-US"/>
        </w:rPr>
      </w:pPr>
      <w:r w:rsidRPr="00386031">
        <w:rPr>
          <w:rFonts w:asciiTheme="minorHAnsi" w:hAnsiTheme="minorHAnsi" w:cstheme="minorHAnsi"/>
        </w:rPr>
        <w:t xml:space="preserve"> </w:t>
      </w:r>
      <w:r w:rsidRPr="00386031">
        <w:rPr>
          <w:rFonts w:asciiTheme="minorHAnsi" w:hAnsiTheme="minorHAnsi" w:cstheme="minorHAnsi"/>
          <w:lang w:bidi="en-US"/>
        </w:rPr>
        <w:t xml:space="preserve">LNC 501 Linguistic Studies           </w:t>
      </w:r>
    </w:p>
    <w:p w14:paraId="20C5543D" w14:textId="77777777" w:rsidR="00E8012F" w:rsidRPr="00386031" w:rsidRDefault="00E8012F" w:rsidP="002561FD">
      <w:pPr>
        <w:numPr>
          <w:ilvl w:val="0"/>
          <w:numId w:val="5"/>
        </w:numPr>
        <w:rPr>
          <w:rFonts w:asciiTheme="minorHAnsi" w:hAnsiTheme="minorHAnsi" w:cstheme="minorHAnsi"/>
          <w:lang w:bidi="en-US"/>
        </w:rPr>
      </w:pPr>
      <w:r w:rsidRPr="00386031">
        <w:rPr>
          <w:rFonts w:asciiTheme="minorHAnsi" w:hAnsiTheme="minorHAnsi" w:cstheme="minorHAnsi"/>
          <w:lang w:bidi="en-US"/>
        </w:rPr>
        <w:t xml:space="preserve"> LNC 502 Interpretive Strategies</w:t>
      </w:r>
    </w:p>
    <w:p w14:paraId="4D3D6ED1" w14:textId="77777777" w:rsidR="00E8012F" w:rsidRPr="00386031" w:rsidRDefault="00E8012F" w:rsidP="002561FD">
      <w:pPr>
        <w:numPr>
          <w:ilvl w:val="0"/>
          <w:numId w:val="5"/>
        </w:numPr>
        <w:rPr>
          <w:rFonts w:asciiTheme="minorHAnsi" w:hAnsiTheme="minorHAnsi" w:cstheme="minorHAnsi"/>
          <w:b/>
          <w:bCs/>
        </w:rPr>
      </w:pPr>
      <w:r w:rsidRPr="00386031">
        <w:rPr>
          <w:rFonts w:asciiTheme="minorHAnsi" w:hAnsiTheme="minorHAnsi" w:cstheme="minorHAnsi"/>
          <w:lang w:bidi="en-US"/>
        </w:rPr>
        <w:t xml:space="preserve"> LNC 503 Cultural Studies</w:t>
      </w:r>
    </w:p>
    <w:p w14:paraId="48D12CC7" w14:textId="77777777" w:rsidR="00E8012F" w:rsidRPr="00386031" w:rsidRDefault="00E8012F" w:rsidP="00E8012F">
      <w:pPr>
        <w:rPr>
          <w:rFonts w:asciiTheme="minorHAnsi" w:hAnsiTheme="minorHAnsi" w:cstheme="minorHAnsi"/>
          <w:b/>
          <w:bCs/>
        </w:rPr>
      </w:pPr>
    </w:p>
    <w:p w14:paraId="1BAFBADE" w14:textId="77777777" w:rsidR="00E8012F" w:rsidRPr="00386031" w:rsidRDefault="00E8012F" w:rsidP="00E8012F">
      <w:pPr>
        <w:rPr>
          <w:rFonts w:asciiTheme="minorHAnsi" w:hAnsiTheme="minorHAnsi" w:cstheme="minorHAnsi"/>
        </w:rPr>
      </w:pPr>
      <w:r w:rsidRPr="00386031">
        <w:rPr>
          <w:rFonts w:asciiTheme="minorHAnsi" w:hAnsiTheme="minorHAnsi" w:cstheme="minorHAnsi"/>
          <w:b/>
          <w:bCs/>
        </w:rPr>
        <w:t xml:space="preserve">6 Target-Language Courses </w:t>
      </w:r>
      <w:r w:rsidRPr="00386031">
        <w:rPr>
          <w:rFonts w:asciiTheme="minorHAnsi" w:hAnsiTheme="minorHAnsi" w:cstheme="minorHAnsi"/>
        </w:rPr>
        <w:t>(18 credits)</w:t>
      </w:r>
    </w:p>
    <w:p w14:paraId="3FA091B1" w14:textId="77777777" w:rsidR="00E8012F" w:rsidRPr="00386031" w:rsidRDefault="00E8012F" w:rsidP="00E8012F">
      <w:pPr>
        <w:rPr>
          <w:rFonts w:asciiTheme="minorHAnsi" w:hAnsiTheme="minorHAnsi" w:cstheme="minorHAnsi"/>
        </w:rPr>
      </w:pPr>
      <w:r w:rsidRPr="00386031">
        <w:rPr>
          <w:rFonts w:asciiTheme="minorHAnsi" w:hAnsiTheme="minorHAnsi" w:cstheme="minorHAnsi"/>
        </w:rPr>
        <w:t>Select at least two Culture area courses; at least 2 Communication area courses; and 2 additional target-language courses from any of the Culture or Communication categories.</w:t>
      </w:r>
    </w:p>
    <w:p w14:paraId="0E02123D" w14:textId="77777777" w:rsidR="00E8012F" w:rsidRPr="00386031" w:rsidRDefault="00E8012F" w:rsidP="00E8012F">
      <w:pPr>
        <w:rPr>
          <w:rFonts w:asciiTheme="minorHAnsi" w:hAnsiTheme="minorHAnsi" w:cstheme="minorHAnsi"/>
          <w:i/>
          <w:iCs/>
        </w:rPr>
      </w:pPr>
    </w:p>
    <w:p w14:paraId="008266F6" w14:textId="77777777" w:rsidR="00E8012F" w:rsidRPr="00386031" w:rsidRDefault="00E8012F" w:rsidP="00E8012F">
      <w:pPr>
        <w:rPr>
          <w:rFonts w:asciiTheme="minorHAnsi" w:hAnsiTheme="minorHAnsi" w:cstheme="minorHAnsi"/>
          <w:i/>
          <w:iCs/>
        </w:rPr>
      </w:pPr>
      <w:r w:rsidRPr="00386031">
        <w:rPr>
          <w:rFonts w:asciiTheme="minorHAnsi" w:hAnsiTheme="minorHAnsi" w:cstheme="minorHAnsi"/>
          <w:i/>
          <w:iCs/>
        </w:rPr>
        <w:t>Culture</w:t>
      </w:r>
    </w:p>
    <w:p w14:paraId="62D6CEBF" w14:textId="77777777" w:rsidR="00E8012F" w:rsidRPr="00386031" w:rsidRDefault="00E8012F" w:rsidP="002561FD">
      <w:pPr>
        <w:pStyle w:val="ListParagraph"/>
        <w:numPr>
          <w:ilvl w:val="0"/>
          <w:numId w:val="7"/>
        </w:numPr>
        <w:rPr>
          <w:rFonts w:asciiTheme="minorHAnsi" w:hAnsiTheme="minorHAnsi" w:cstheme="minorHAnsi"/>
        </w:rPr>
      </w:pPr>
      <w:r w:rsidRPr="00386031">
        <w:rPr>
          <w:rFonts w:asciiTheme="minorHAnsi" w:hAnsiTheme="minorHAnsi" w:cstheme="minorHAnsi"/>
        </w:rPr>
        <w:t>SPA 514 Contemporary Latin America</w:t>
      </w:r>
    </w:p>
    <w:p w14:paraId="65C64E53" w14:textId="77777777" w:rsidR="00E8012F" w:rsidRPr="00386031" w:rsidRDefault="00E8012F" w:rsidP="002561FD">
      <w:pPr>
        <w:pStyle w:val="ListParagraph"/>
        <w:numPr>
          <w:ilvl w:val="0"/>
          <w:numId w:val="7"/>
        </w:numPr>
        <w:rPr>
          <w:rFonts w:asciiTheme="minorHAnsi" w:hAnsiTheme="minorHAnsi" w:cstheme="minorHAnsi"/>
        </w:rPr>
      </w:pPr>
      <w:r w:rsidRPr="00386031">
        <w:rPr>
          <w:rFonts w:asciiTheme="minorHAnsi" w:hAnsiTheme="minorHAnsi" w:cstheme="minorHAnsi"/>
        </w:rPr>
        <w:t xml:space="preserve">SPA 530 Spanish </w:t>
      </w:r>
      <w:r w:rsidRPr="00386031">
        <w:rPr>
          <w:rFonts w:asciiTheme="minorHAnsi" w:hAnsiTheme="minorHAnsi" w:cstheme="minorHAnsi"/>
          <w:i/>
          <w:iCs/>
        </w:rPr>
        <w:t>Comedia</w:t>
      </w:r>
      <w:r w:rsidRPr="00386031">
        <w:rPr>
          <w:rFonts w:asciiTheme="minorHAnsi" w:hAnsiTheme="minorHAnsi" w:cstheme="minorHAnsi"/>
        </w:rPr>
        <w:t xml:space="preserve"> of the Golden Age</w:t>
      </w:r>
    </w:p>
    <w:p w14:paraId="03B7B74C" w14:textId="6D854605" w:rsidR="00E8012F" w:rsidRPr="00386031" w:rsidRDefault="00E8012F" w:rsidP="002561FD">
      <w:pPr>
        <w:pStyle w:val="ListParagraph"/>
        <w:numPr>
          <w:ilvl w:val="0"/>
          <w:numId w:val="7"/>
        </w:numPr>
        <w:rPr>
          <w:rFonts w:asciiTheme="minorHAnsi" w:hAnsiTheme="minorHAnsi" w:cstheme="minorHAnsi"/>
        </w:rPr>
      </w:pPr>
      <w:r w:rsidRPr="00386031">
        <w:rPr>
          <w:rFonts w:asciiTheme="minorHAnsi" w:hAnsiTheme="minorHAnsi" w:cstheme="minorHAnsi"/>
        </w:rPr>
        <w:t>SPA 532 Spanish Literature of the Golden Age</w:t>
      </w:r>
    </w:p>
    <w:p w14:paraId="39FF9CBA" w14:textId="77777777" w:rsidR="00E8012F" w:rsidRPr="00386031" w:rsidRDefault="00E8012F" w:rsidP="002561FD">
      <w:pPr>
        <w:pStyle w:val="ListParagraph"/>
        <w:numPr>
          <w:ilvl w:val="0"/>
          <w:numId w:val="7"/>
        </w:numPr>
        <w:rPr>
          <w:rFonts w:asciiTheme="minorHAnsi" w:hAnsiTheme="minorHAnsi" w:cstheme="minorHAnsi"/>
        </w:rPr>
      </w:pPr>
      <w:r w:rsidRPr="00386031">
        <w:rPr>
          <w:rFonts w:asciiTheme="minorHAnsi" w:hAnsiTheme="minorHAnsi" w:cstheme="minorHAnsi"/>
        </w:rPr>
        <w:t>SPA 533 Cervantes</w:t>
      </w:r>
    </w:p>
    <w:p w14:paraId="1E2C554D" w14:textId="77777777" w:rsidR="00E8012F" w:rsidRPr="00386031" w:rsidRDefault="00E8012F" w:rsidP="002561FD">
      <w:pPr>
        <w:pStyle w:val="ListParagraph"/>
        <w:numPr>
          <w:ilvl w:val="0"/>
          <w:numId w:val="7"/>
        </w:numPr>
        <w:rPr>
          <w:rFonts w:asciiTheme="minorHAnsi" w:hAnsiTheme="minorHAnsi" w:cstheme="minorHAnsi"/>
        </w:rPr>
      </w:pPr>
      <w:r w:rsidRPr="00386031">
        <w:rPr>
          <w:rFonts w:asciiTheme="minorHAnsi" w:hAnsiTheme="minorHAnsi" w:cstheme="minorHAnsi"/>
        </w:rPr>
        <w:t>SPA 535 The Rise of Nationalism: From Romanticism to Modernism</w:t>
      </w:r>
    </w:p>
    <w:p w14:paraId="25D13AA0" w14:textId="77777777" w:rsidR="00E8012F" w:rsidRPr="00386031" w:rsidRDefault="00E8012F" w:rsidP="002561FD">
      <w:pPr>
        <w:pStyle w:val="ListParagraph"/>
        <w:numPr>
          <w:ilvl w:val="0"/>
          <w:numId w:val="7"/>
        </w:numPr>
        <w:rPr>
          <w:rFonts w:asciiTheme="minorHAnsi" w:hAnsiTheme="minorHAnsi" w:cstheme="minorHAnsi"/>
        </w:rPr>
      </w:pPr>
      <w:r w:rsidRPr="00386031">
        <w:rPr>
          <w:rFonts w:asciiTheme="minorHAnsi" w:hAnsiTheme="minorHAnsi" w:cstheme="minorHAnsi"/>
        </w:rPr>
        <w:t>SPA 541 Colonial Latin American Literature</w:t>
      </w:r>
    </w:p>
    <w:p w14:paraId="66C2C2D2" w14:textId="77777777" w:rsidR="00E8012F" w:rsidRPr="00386031" w:rsidRDefault="00E8012F" w:rsidP="002561FD">
      <w:pPr>
        <w:pStyle w:val="ListParagraph"/>
        <w:numPr>
          <w:ilvl w:val="0"/>
          <w:numId w:val="7"/>
        </w:numPr>
        <w:rPr>
          <w:rFonts w:asciiTheme="minorHAnsi" w:hAnsiTheme="minorHAnsi" w:cstheme="minorHAnsi"/>
        </w:rPr>
      </w:pPr>
      <w:r w:rsidRPr="00386031">
        <w:rPr>
          <w:rFonts w:asciiTheme="minorHAnsi" w:hAnsiTheme="minorHAnsi" w:cstheme="minorHAnsi"/>
        </w:rPr>
        <w:t>SPA 542 Shaping National Identity in Latin America</w:t>
      </w:r>
    </w:p>
    <w:p w14:paraId="58B8E30E" w14:textId="77777777" w:rsidR="00E8012F" w:rsidRPr="00386031" w:rsidRDefault="00E8012F" w:rsidP="002561FD">
      <w:pPr>
        <w:pStyle w:val="ListParagraph"/>
        <w:numPr>
          <w:ilvl w:val="0"/>
          <w:numId w:val="7"/>
        </w:numPr>
        <w:rPr>
          <w:rFonts w:asciiTheme="minorHAnsi" w:hAnsiTheme="minorHAnsi" w:cstheme="minorHAnsi"/>
        </w:rPr>
      </w:pPr>
      <w:r w:rsidRPr="00386031">
        <w:rPr>
          <w:rFonts w:asciiTheme="minorHAnsi" w:hAnsiTheme="minorHAnsi" w:cstheme="minorHAnsi"/>
        </w:rPr>
        <w:t>SPA 543 Contemporary Latin American Literature</w:t>
      </w:r>
    </w:p>
    <w:p w14:paraId="47EB7816" w14:textId="77777777" w:rsidR="00E8012F" w:rsidRPr="00386031" w:rsidRDefault="00E8012F" w:rsidP="002561FD">
      <w:pPr>
        <w:pStyle w:val="ListParagraph"/>
        <w:numPr>
          <w:ilvl w:val="0"/>
          <w:numId w:val="7"/>
        </w:numPr>
        <w:rPr>
          <w:rFonts w:asciiTheme="minorHAnsi" w:hAnsiTheme="minorHAnsi" w:cstheme="minorHAnsi"/>
        </w:rPr>
      </w:pPr>
      <w:r w:rsidRPr="00386031">
        <w:rPr>
          <w:rFonts w:asciiTheme="minorHAnsi" w:hAnsiTheme="minorHAnsi" w:cstheme="minorHAnsi"/>
        </w:rPr>
        <w:t>SPA 544 Latin American Theatre</w:t>
      </w:r>
    </w:p>
    <w:p w14:paraId="2F6AC254" w14:textId="77777777" w:rsidR="00E8012F" w:rsidRPr="00386031" w:rsidRDefault="00E8012F" w:rsidP="002561FD">
      <w:pPr>
        <w:pStyle w:val="ListParagraph"/>
        <w:numPr>
          <w:ilvl w:val="0"/>
          <w:numId w:val="7"/>
        </w:numPr>
        <w:rPr>
          <w:rFonts w:asciiTheme="minorHAnsi" w:hAnsiTheme="minorHAnsi" w:cstheme="minorHAnsi"/>
        </w:rPr>
      </w:pPr>
      <w:r w:rsidRPr="00386031">
        <w:rPr>
          <w:rFonts w:asciiTheme="minorHAnsi" w:hAnsiTheme="minorHAnsi" w:cstheme="minorHAnsi"/>
        </w:rPr>
        <w:t>SPA 545 Mapping Latin America: From Jungle to City</w:t>
      </w:r>
    </w:p>
    <w:p w14:paraId="2DADDE4B" w14:textId="77777777" w:rsidR="00E8012F" w:rsidRPr="00386031" w:rsidRDefault="00E8012F" w:rsidP="002561FD">
      <w:pPr>
        <w:pStyle w:val="ListParagraph"/>
        <w:numPr>
          <w:ilvl w:val="0"/>
          <w:numId w:val="7"/>
        </w:numPr>
        <w:rPr>
          <w:rFonts w:asciiTheme="minorHAnsi" w:hAnsiTheme="minorHAnsi" w:cstheme="minorHAnsi"/>
        </w:rPr>
      </w:pPr>
      <w:r w:rsidRPr="00386031">
        <w:rPr>
          <w:rFonts w:asciiTheme="minorHAnsi" w:hAnsiTheme="minorHAnsi" w:cstheme="minorHAnsi"/>
        </w:rPr>
        <w:t>SPA 547 Hispanic Women Writers</w:t>
      </w:r>
    </w:p>
    <w:p w14:paraId="0235AB8E" w14:textId="77777777" w:rsidR="00E8012F" w:rsidRPr="00386031" w:rsidRDefault="00E8012F" w:rsidP="002561FD">
      <w:pPr>
        <w:pStyle w:val="ListParagraph"/>
        <w:numPr>
          <w:ilvl w:val="0"/>
          <w:numId w:val="7"/>
        </w:numPr>
        <w:rPr>
          <w:rFonts w:asciiTheme="minorHAnsi" w:hAnsiTheme="minorHAnsi" w:cstheme="minorHAnsi"/>
        </w:rPr>
      </w:pPr>
      <w:r w:rsidRPr="00386031">
        <w:rPr>
          <w:rFonts w:asciiTheme="minorHAnsi" w:hAnsiTheme="minorHAnsi" w:cstheme="minorHAnsi"/>
        </w:rPr>
        <w:t>SPA 549 Art and Culture of Spain</w:t>
      </w:r>
    </w:p>
    <w:p w14:paraId="1B912145" w14:textId="77777777" w:rsidR="00BB26F3" w:rsidRPr="00386031" w:rsidRDefault="00BB26F3" w:rsidP="002561FD">
      <w:pPr>
        <w:pStyle w:val="ListParagraph"/>
        <w:numPr>
          <w:ilvl w:val="0"/>
          <w:numId w:val="7"/>
        </w:numPr>
        <w:rPr>
          <w:rFonts w:asciiTheme="minorHAnsi" w:hAnsiTheme="minorHAnsi" w:cstheme="minorHAnsi"/>
        </w:rPr>
      </w:pPr>
      <w:r w:rsidRPr="00386031">
        <w:rPr>
          <w:rFonts w:asciiTheme="minorHAnsi" w:hAnsiTheme="minorHAnsi" w:cstheme="minorHAnsi"/>
        </w:rPr>
        <w:t>SPA 556 Seminar I &amp; SPA 557 Seminar II. Repeatable for credit. Topics vary according to the professor’s research area. Topics may include:</w:t>
      </w:r>
    </w:p>
    <w:p w14:paraId="50CAA230" w14:textId="77777777" w:rsidR="00CA4435" w:rsidRPr="00386031" w:rsidRDefault="00CA4435" w:rsidP="002561FD">
      <w:pPr>
        <w:pStyle w:val="ListParagraph"/>
        <w:numPr>
          <w:ilvl w:val="1"/>
          <w:numId w:val="7"/>
        </w:numPr>
        <w:rPr>
          <w:rFonts w:asciiTheme="minorHAnsi" w:hAnsiTheme="minorHAnsi" w:cstheme="minorHAnsi"/>
        </w:rPr>
      </w:pPr>
      <w:r w:rsidRPr="00386031">
        <w:rPr>
          <w:rFonts w:ascii="Calibri" w:hAnsi="Calibri" w:cs="Calibri"/>
          <w:color w:val="000000"/>
          <w:bdr w:val="none" w:sz="0" w:space="0" w:color="auto" w:frame="1"/>
        </w:rPr>
        <w:t xml:space="preserve">Extraction: Andes to the Amazon </w:t>
      </w:r>
    </w:p>
    <w:p w14:paraId="332DC372" w14:textId="55FC72BD" w:rsidR="005C6A25" w:rsidRPr="00386031" w:rsidRDefault="005C6A25" w:rsidP="002561FD">
      <w:pPr>
        <w:pStyle w:val="ListParagraph"/>
        <w:numPr>
          <w:ilvl w:val="1"/>
          <w:numId w:val="7"/>
        </w:numPr>
        <w:rPr>
          <w:rFonts w:asciiTheme="minorHAnsi" w:hAnsiTheme="minorHAnsi" w:cstheme="minorHAnsi"/>
        </w:rPr>
      </w:pPr>
      <w:r w:rsidRPr="00386031">
        <w:rPr>
          <w:rFonts w:ascii="Calibri" w:hAnsi="Calibri" w:cs="Calibri"/>
          <w:color w:val="000000"/>
          <w:bdr w:val="none" w:sz="0" w:space="0" w:color="auto" w:frame="1"/>
        </w:rPr>
        <w:t>Hybrid Identities: 21st Century Transnational Cultures</w:t>
      </w:r>
    </w:p>
    <w:p w14:paraId="2E48A1BB" w14:textId="77777777" w:rsidR="005C6A25" w:rsidRPr="00386031" w:rsidRDefault="005C6A25" w:rsidP="002561FD">
      <w:pPr>
        <w:pStyle w:val="ListParagraph"/>
        <w:numPr>
          <w:ilvl w:val="1"/>
          <w:numId w:val="7"/>
        </w:numPr>
        <w:rPr>
          <w:rFonts w:asciiTheme="minorHAnsi" w:hAnsiTheme="minorHAnsi" w:cstheme="minorHAnsi"/>
        </w:rPr>
      </w:pPr>
      <w:r w:rsidRPr="00386031">
        <w:rPr>
          <w:rFonts w:ascii="Calibri" w:hAnsi="Calibri" w:cs="Calibri"/>
          <w:color w:val="000000"/>
          <w:bdr w:val="none" w:sz="0" w:space="0" w:color="auto" w:frame="1"/>
        </w:rPr>
        <w:t>Latin American Science Fiction</w:t>
      </w:r>
    </w:p>
    <w:p w14:paraId="33451BD4" w14:textId="77777777" w:rsidR="005C6A25" w:rsidRPr="00386031" w:rsidRDefault="005C6A25" w:rsidP="002561FD">
      <w:pPr>
        <w:pStyle w:val="ListParagraph"/>
        <w:numPr>
          <w:ilvl w:val="1"/>
          <w:numId w:val="7"/>
        </w:numPr>
        <w:rPr>
          <w:rFonts w:asciiTheme="minorHAnsi" w:hAnsiTheme="minorHAnsi" w:cstheme="minorHAnsi"/>
        </w:rPr>
      </w:pPr>
      <w:r w:rsidRPr="00386031">
        <w:rPr>
          <w:rFonts w:ascii="Calibri" w:hAnsi="Calibri" w:cs="Calibri"/>
          <w:color w:val="000000"/>
          <w:bdr w:val="none" w:sz="0" w:space="0" w:color="auto" w:frame="1"/>
        </w:rPr>
        <w:t>Memory Studies in 20th Century Fiction</w:t>
      </w:r>
    </w:p>
    <w:p w14:paraId="4D870A50" w14:textId="77777777" w:rsidR="005C6A25" w:rsidRPr="00386031" w:rsidRDefault="005C6A25" w:rsidP="002561FD">
      <w:pPr>
        <w:pStyle w:val="ListParagraph"/>
        <w:numPr>
          <w:ilvl w:val="1"/>
          <w:numId w:val="7"/>
        </w:numPr>
        <w:rPr>
          <w:rFonts w:asciiTheme="minorHAnsi" w:hAnsiTheme="minorHAnsi" w:cstheme="minorHAnsi"/>
        </w:rPr>
      </w:pPr>
      <w:r w:rsidRPr="00386031">
        <w:rPr>
          <w:rFonts w:ascii="Calibri" w:hAnsi="Calibri" w:cs="Calibri"/>
        </w:rPr>
        <w:t>Migrant Children: Latinx Literature and Culture</w:t>
      </w:r>
    </w:p>
    <w:p w14:paraId="29B61DDF" w14:textId="77777777" w:rsidR="00BB26F3" w:rsidRPr="00386031" w:rsidRDefault="00BB26F3" w:rsidP="002561FD">
      <w:pPr>
        <w:pStyle w:val="ListParagraph"/>
        <w:numPr>
          <w:ilvl w:val="1"/>
          <w:numId w:val="7"/>
        </w:numPr>
        <w:rPr>
          <w:rFonts w:asciiTheme="minorHAnsi" w:hAnsiTheme="minorHAnsi" w:cstheme="minorHAnsi"/>
        </w:rPr>
      </w:pPr>
      <w:r w:rsidRPr="00386031">
        <w:rPr>
          <w:rFonts w:asciiTheme="minorHAnsi" w:hAnsiTheme="minorHAnsi" w:cstheme="minorHAnsi"/>
        </w:rPr>
        <w:t>Spanish Youth Culture</w:t>
      </w:r>
    </w:p>
    <w:p w14:paraId="2D336C70" w14:textId="77777777" w:rsidR="005C6A25" w:rsidRPr="00386031" w:rsidRDefault="005C6A25" w:rsidP="002561FD">
      <w:pPr>
        <w:pStyle w:val="ListParagraph"/>
        <w:numPr>
          <w:ilvl w:val="1"/>
          <w:numId w:val="7"/>
        </w:numPr>
        <w:rPr>
          <w:rFonts w:asciiTheme="minorHAnsi" w:hAnsiTheme="minorHAnsi" w:cstheme="minorHAnsi"/>
        </w:rPr>
      </w:pPr>
      <w:r w:rsidRPr="00386031">
        <w:rPr>
          <w:rFonts w:asciiTheme="minorHAnsi" w:hAnsiTheme="minorHAnsi" w:cstheme="minorHAnsi"/>
        </w:rPr>
        <w:t>The Taste of Poetry:</w:t>
      </w:r>
      <w:r w:rsidRPr="00386031">
        <w:t xml:space="preserve"> </w:t>
      </w:r>
      <w:r w:rsidRPr="00386031">
        <w:rPr>
          <w:rFonts w:asciiTheme="minorHAnsi" w:hAnsiTheme="minorHAnsi" w:cstheme="minorHAnsi"/>
        </w:rPr>
        <w:t>Early Modern Poets, Poems and Poetics</w:t>
      </w:r>
    </w:p>
    <w:p w14:paraId="4AA4CAA1" w14:textId="77777777" w:rsidR="00BB26F3" w:rsidRPr="00386031" w:rsidRDefault="00BB26F3" w:rsidP="002561FD">
      <w:pPr>
        <w:pStyle w:val="ListParagraph"/>
        <w:numPr>
          <w:ilvl w:val="1"/>
          <w:numId w:val="7"/>
        </w:numPr>
        <w:rPr>
          <w:rFonts w:asciiTheme="minorHAnsi" w:hAnsiTheme="minorHAnsi" w:cstheme="minorHAnsi"/>
        </w:rPr>
      </w:pPr>
      <w:r w:rsidRPr="00386031">
        <w:rPr>
          <w:rFonts w:ascii="Calibri" w:hAnsi="Calibri" w:cs="Calibri"/>
        </w:rPr>
        <w:t>The Utopian Impulse in Latin America</w:t>
      </w:r>
    </w:p>
    <w:p w14:paraId="3A53E496" w14:textId="77777777" w:rsidR="00E8012F" w:rsidRPr="00742029" w:rsidRDefault="00E8012F" w:rsidP="002561FD">
      <w:pPr>
        <w:pStyle w:val="ListParagraph"/>
        <w:numPr>
          <w:ilvl w:val="0"/>
          <w:numId w:val="7"/>
        </w:numPr>
        <w:rPr>
          <w:rFonts w:asciiTheme="minorHAnsi" w:hAnsiTheme="minorHAnsi" w:cstheme="minorHAnsi"/>
          <w:lang w:val="it-IT"/>
        </w:rPr>
      </w:pPr>
      <w:r w:rsidRPr="00742029">
        <w:rPr>
          <w:rFonts w:asciiTheme="minorHAnsi" w:hAnsiTheme="minorHAnsi" w:cstheme="minorHAnsi"/>
          <w:lang w:val="it-IT"/>
        </w:rPr>
        <w:t>SPA 558 Violence in Latin American Cinema</w:t>
      </w:r>
    </w:p>
    <w:p w14:paraId="3F7523B0" w14:textId="77777777" w:rsidR="00E8012F" w:rsidRPr="00386031" w:rsidRDefault="00E8012F" w:rsidP="002561FD">
      <w:pPr>
        <w:pStyle w:val="ListParagraph"/>
        <w:numPr>
          <w:ilvl w:val="0"/>
          <w:numId w:val="7"/>
        </w:numPr>
        <w:rPr>
          <w:rFonts w:asciiTheme="minorHAnsi" w:hAnsiTheme="minorHAnsi" w:cstheme="minorHAnsi"/>
        </w:rPr>
      </w:pPr>
      <w:r w:rsidRPr="00386031">
        <w:rPr>
          <w:rFonts w:asciiTheme="minorHAnsi" w:hAnsiTheme="minorHAnsi" w:cstheme="minorHAnsi"/>
        </w:rPr>
        <w:t>SPA 559 Adaptation: Literature to Film in Latin America</w:t>
      </w:r>
    </w:p>
    <w:p w14:paraId="0BE6DE93" w14:textId="77777777" w:rsidR="00E8012F" w:rsidRPr="00386031" w:rsidRDefault="00E8012F" w:rsidP="002561FD">
      <w:pPr>
        <w:pStyle w:val="ListParagraph"/>
        <w:numPr>
          <w:ilvl w:val="0"/>
          <w:numId w:val="7"/>
        </w:numPr>
        <w:rPr>
          <w:rFonts w:asciiTheme="minorHAnsi" w:hAnsiTheme="minorHAnsi" w:cstheme="minorHAnsi"/>
        </w:rPr>
      </w:pPr>
      <w:r w:rsidRPr="00386031">
        <w:rPr>
          <w:rFonts w:asciiTheme="minorHAnsi" w:hAnsiTheme="minorHAnsi" w:cstheme="minorHAnsi"/>
        </w:rPr>
        <w:t>SPA 560 Nobel Laureates in Hispanic Letters</w:t>
      </w:r>
    </w:p>
    <w:p w14:paraId="6E42FB46" w14:textId="77777777" w:rsidR="00E8012F" w:rsidRPr="00386031" w:rsidRDefault="00E8012F" w:rsidP="00E8012F">
      <w:pPr>
        <w:rPr>
          <w:rFonts w:asciiTheme="minorHAnsi" w:hAnsiTheme="minorHAnsi" w:cstheme="minorHAnsi"/>
          <w:i/>
          <w:iCs/>
        </w:rPr>
      </w:pPr>
    </w:p>
    <w:p w14:paraId="0E6A9054" w14:textId="36FBA057" w:rsidR="00E8012F" w:rsidRPr="00386031" w:rsidRDefault="00E8012F" w:rsidP="00E8012F">
      <w:pPr>
        <w:rPr>
          <w:rFonts w:asciiTheme="minorHAnsi" w:hAnsiTheme="minorHAnsi" w:cstheme="minorHAnsi"/>
          <w:b/>
          <w:bCs/>
          <w:i/>
          <w:iCs/>
        </w:rPr>
      </w:pPr>
      <w:r w:rsidRPr="00386031">
        <w:rPr>
          <w:rFonts w:asciiTheme="minorHAnsi" w:hAnsiTheme="minorHAnsi" w:cstheme="minorHAnsi"/>
          <w:i/>
          <w:iCs/>
        </w:rPr>
        <w:t>Communication</w:t>
      </w:r>
    </w:p>
    <w:p w14:paraId="03DB31D0" w14:textId="77777777" w:rsidR="00E8012F" w:rsidRPr="00386031" w:rsidRDefault="00E8012F" w:rsidP="002561FD">
      <w:pPr>
        <w:numPr>
          <w:ilvl w:val="0"/>
          <w:numId w:val="4"/>
        </w:numPr>
        <w:rPr>
          <w:rFonts w:asciiTheme="minorHAnsi" w:hAnsiTheme="minorHAnsi" w:cstheme="minorHAnsi"/>
          <w:lang w:bidi="en-US"/>
        </w:rPr>
      </w:pPr>
      <w:r w:rsidRPr="00386031">
        <w:rPr>
          <w:rFonts w:asciiTheme="minorHAnsi" w:hAnsiTheme="minorHAnsi" w:cstheme="minorHAnsi"/>
          <w:lang w:bidi="en-US"/>
        </w:rPr>
        <w:t>SPA 510 Spanish Phonetics and Applied Linguistics</w:t>
      </w:r>
    </w:p>
    <w:p w14:paraId="0B12A838" w14:textId="77777777" w:rsidR="00E8012F" w:rsidRPr="00386031" w:rsidRDefault="00E8012F" w:rsidP="002561FD">
      <w:pPr>
        <w:numPr>
          <w:ilvl w:val="0"/>
          <w:numId w:val="4"/>
        </w:numPr>
        <w:rPr>
          <w:rFonts w:asciiTheme="minorHAnsi" w:hAnsiTheme="minorHAnsi" w:cstheme="minorHAnsi"/>
          <w:lang w:bidi="en-US"/>
        </w:rPr>
      </w:pPr>
      <w:r w:rsidRPr="00386031">
        <w:rPr>
          <w:rFonts w:asciiTheme="minorHAnsi" w:hAnsiTheme="minorHAnsi" w:cstheme="minorHAnsi"/>
          <w:lang w:bidi="en-US"/>
        </w:rPr>
        <w:lastRenderedPageBreak/>
        <w:t>SPA 511 Spanish Through Time and Space</w:t>
      </w:r>
    </w:p>
    <w:p w14:paraId="65CC33E6" w14:textId="77777777" w:rsidR="00E8012F" w:rsidRPr="00386031" w:rsidRDefault="00E8012F" w:rsidP="002561FD">
      <w:pPr>
        <w:numPr>
          <w:ilvl w:val="0"/>
          <w:numId w:val="4"/>
        </w:numPr>
        <w:rPr>
          <w:rFonts w:asciiTheme="minorHAnsi" w:hAnsiTheme="minorHAnsi" w:cstheme="minorHAnsi"/>
          <w:lang w:bidi="en-US"/>
        </w:rPr>
      </w:pPr>
      <w:r w:rsidRPr="00386031">
        <w:rPr>
          <w:rFonts w:asciiTheme="minorHAnsi" w:hAnsiTheme="minorHAnsi" w:cstheme="minorHAnsi"/>
          <w:lang w:bidi="en-US"/>
        </w:rPr>
        <w:t>SPA 512 Advanced Spanish Grammar and Stylistics</w:t>
      </w:r>
    </w:p>
    <w:p w14:paraId="65EFEA4D" w14:textId="77777777" w:rsidR="00E8012F" w:rsidRPr="00386031" w:rsidRDefault="00E8012F" w:rsidP="002561FD">
      <w:pPr>
        <w:numPr>
          <w:ilvl w:val="0"/>
          <w:numId w:val="4"/>
        </w:numPr>
        <w:rPr>
          <w:rFonts w:asciiTheme="minorHAnsi" w:hAnsiTheme="minorHAnsi" w:cstheme="minorHAnsi"/>
          <w:lang w:bidi="en-US"/>
        </w:rPr>
      </w:pPr>
      <w:r w:rsidRPr="00386031">
        <w:rPr>
          <w:rFonts w:asciiTheme="minorHAnsi" w:hAnsiTheme="minorHAnsi" w:cstheme="minorHAnsi"/>
          <w:lang w:bidi="en-US"/>
        </w:rPr>
        <w:t>SPA 513 Living in Two Languages</w:t>
      </w:r>
    </w:p>
    <w:p w14:paraId="684E6AFE" w14:textId="77777777" w:rsidR="00E8012F" w:rsidRPr="00386031" w:rsidRDefault="00E8012F" w:rsidP="00E8012F">
      <w:pPr>
        <w:rPr>
          <w:rFonts w:asciiTheme="minorHAnsi" w:hAnsiTheme="minorHAnsi" w:cstheme="minorHAnsi"/>
          <w:b/>
          <w:bCs/>
        </w:rPr>
      </w:pPr>
    </w:p>
    <w:p w14:paraId="236B7CF9" w14:textId="77777777" w:rsidR="00E8012F" w:rsidRPr="00386031" w:rsidRDefault="00E8012F" w:rsidP="00E8012F">
      <w:pPr>
        <w:rPr>
          <w:rFonts w:asciiTheme="minorHAnsi" w:hAnsiTheme="minorHAnsi" w:cstheme="minorHAnsi"/>
        </w:rPr>
      </w:pPr>
      <w:r w:rsidRPr="00386031">
        <w:rPr>
          <w:rFonts w:asciiTheme="minorHAnsi" w:hAnsiTheme="minorHAnsi" w:cstheme="minorHAnsi"/>
          <w:b/>
          <w:bCs/>
        </w:rPr>
        <w:t xml:space="preserve">2 Electives </w:t>
      </w:r>
      <w:r w:rsidRPr="00386031">
        <w:rPr>
          <w:rFonts w:asciiTheme="minorHAnsi" w:hAnsiTheme="minorHAnsi" w:cstheme="minorHAnsi"/>
        </w:rPr>
        <w:t>(6 credits)</w:t>
      </w:r>
    </w:p>
    <w:p w14:paraId="6DA6291B" w14:textId="77777777" w:rsidR="00E8012F" w:rsidRPr="00386031" w:rsidRDefault="00E8012F" w:rsidP="00E8012F">
      <w:pPr>
        <w:rPr>
          <w:rFonts w:asciiTheme="minorHAnsi" w:hAnsiTheme="minorHAnsi" w:cstheme="minorHAnsi"/>
        </w:rPr>
      </w:pPr>
      <w:r w:rsidRPr="00386031">
        <w:rPr>
          <w:rFonts w:asciiTheme="minorHAnsi" w:hAnsiTheme="minorHAnsi" w:cstheme="minorHAnsi"/>
        </w:rPr>
        <w:t>Electives may include any two graduate courses from the following options:</w:t>
      </w:r>
    </w:p>
    <w:p w14:paraId="1A83EA0C" w14:textId="77777777" w:rsidR="00E8012F" w:rsidRPr="00386031" w:rsidRDefault="00E8012F" w:rsidP="002561FD">
      <w:pPr>
        <w:numPr>
          <w:ilvl w:val="0"/>
          <w:numId w:val="6"/>
        </w:numPr>
        <w:rPr>
          <w:rFonts w:asciiTheme="minorHAnsi" w:hAnsiTheme="minorHAnsi" w:cstheme="minorHAnsi"/>
        </w:rPr>
      </w:pPr>
      <w:r w:rsidRPr="00386031">
        <w:rPr>
          <w:rFonts w:asciiTheme="minorHAnsi" w:hAnsiTheme="minorHAnsi" w:cstheme="minorHAnsi"/>
        </w:rPr>
        <w:t>Graduate course in the target language from the Culture and/or Communication areas</w:t>
      </w:r>
    </w:p>
    <w:p w14:paraId="51B67DF0" w14:textId="77777777" w:rsidR="00E8012F" w:rsidRPr="00386031" w:rsidRDefault="00E8012F" w:rsidP="002561FD">
      <w:pPr>
        <w:numPr>
          <w:ilvl w:val="0"/>
          <w:numId w:val="6"/>
        </w:numPr>
        <w:rPr>
          <w:rFonts w:asciiTheme="minorHAnsi" w:hAnsiTheme="minorHAnsi" w:cstheme="minorHAnsi"/>
        </w:rPr>
      </w:pPr>
      <w:r w:rsidRPr="00386031">
        <w:rPr>
          <w:rFonts w:asciiTheme="minorHAnsi" w:hAnsiTheme="minorHAnsi" w:cstheme="minorHAnsi"/>
        </w:rPr>
        <w:t>LAN 525 Internship in the target language</w:t>
      </w:r>
    </w:p>
    <w:p w14:paraId="610A4723" w14:textId="12F396AA" w:rsidR="00E8012F" w:rsidRPr="00386031" w:rsidRDefault="00E8012F" w:rsidP="002561FD">
      <w:pPr>
        <w:numPr>
          <w:ilvl w:val="0"/>
          <w:numId w:val="6"/>
        </w:numPr>
        <w:rPr>
          <w:rFonts w:asciiTheme="minorHAnsi" w:hAnsiTheme="minorHAnsi" w:cstheme="minorHAnsi"/>
        </w:rPr>
      </w:pPr>
      <w:r w:rsidRPr="00386031">
        <w:rPr>
          <w:rFonts w:asciiTheme="minorHAnsi" w:hAnsiTheme="minorHAnsi" w:cstheme="minorHAnsi"/>
        </w:rPr>
        <w:t xml:space="preserve">Graduate course in another language (such as French or </w:t>
      </w:r>
      <w:r w:rsidR="006E6659" w:rsidRPr="00386031">
        <w:rPr>
          <w:rFonts w:asciiTheme="minorHAnsi" w:hAnsiTheme="minorHAnsi" w:cstheme="minorHAnsi"/>
        </w:rPr>
        <w:t>German</w:t>
      </w:r>
      <w:r w:rsidRPr="00386031">
        <w:rPr>
          <w:rFonts w:asciiTheme="minorHAnsi" w:hAnsiTheme="minorHAnsi" w:cstheme="minorHAnsi"/>
        </w:rPr>
        <w:t>)</w:t>
      </w:r>
    </w:p>
    <w:p w14:paraId="5C1DC336" w14:textId="759DD05D" w:rsidR="006E6659" w:rsidRPr="00386031" w:rsidRDefault="006E6659" w:rsidP="002561FD">
      <w:pPr>
        <w:numPr>
          <w:ilvl w:val="0"/>
          <w:numId w:val="6"/>
        </w:numPr>
        <w:rPr>
          <w:rFonts w:asciiTheme="minorHAnsi" w:hAnsiTheme="minorHAnsi" w:cstheme="minorHAnsi"/>
        </w:rPr>
      </w:pPr>
      <w:r w:rsidRPr="00386031">
        <w:rPr>
          <w:rFonts w:asciiTheme="minorHAnsi" w:hAnsiTheme="minorHAnsi" w:cstheme="minorHAnsi"/>
        </w:rPr>
        <w:t>Graduate courses in fields such as Education, ESL Certificate, Language Pedagogy, Latin American Philosophies of Education (LAPE Certificate), Linguistics, PA K-12 Certification courses, or others (consult with your Graduate Coordinator for additional options)</w:t>
      </w:r>
    </w:p>
    <w:p w14:paraId="640EAA3C" w14:textId="77777777" w:rsidR="00E8012F" w:rsidRPr="00386031" w:rsidRDefault="00E8012F" w:rsidP="002561FD">
      <w:pPr>
        <w:numPr>
          <w:ilvl w:val="0"/>
          <w:numId w:val="6"/>
        </w:numPr>
        <w:rPr>
          <w:rFonts w:asciiTheme="minorHAnsi" w:hAnsiTheme="minorHAnsi" w:cstheme="minorHAnsi"/>
        </w:rPr>
      </w:pPr>
      <w:r w:rsidRPr="00386031">
        <w:rPr>
          <w:rFonts w:asciiTheme="minorHAnsi" w:hAnsiTheme="minorHAnsi" w:cstheme="minorHAnsi"/>
        </w:rPr>
        <w:t>Pre-approved Study Abroad graduate courses</w:t>
      </w:r>
    </w:p>
    <w:p w14:paraId="1EF9B193" w14:textId="77777777" w:rsidR="00E8012F" w:rsidRPr="00386031" w:rsidRDefault="00E8012F" w:rsidP="00E8012F"/>
    <w:p w14:paraId="3F0F4037" w14:textId="77777777" w:rsidR="00386031" w:rsidRDefault="00386031" w:rsidP="00A47D7F">
      <w:pPr>
        <w:pStyle w:val="Heading1"/>
      </w:pPr>
      <w:bookmarkStart w:id="6" w:name="_Toc46322082"/>
    </w:p>
    <w:p w14:paraId="60F37BD4" w14:textId="09D4AD76" w:rsidR="00386031" w:rsidRPr="00386031" w:rsidRDefault="00386031" w:rsidP="00386031">
      <w:pPr>
        <w:sectPr w:rsidR="00386031" w:rsidRPr="00386031" w:rsidSect="00BE461D">
          <w:pgSz w:w="12240" w:h="15840"/>
          <w:pgMar w:top="1440" w:right="1440" w:bottom="1440" w:left="1440" w:header="720" w:footer="720" w:gutter="0"/>
          <w:cols w:space="720"/>
          <w:docGrid w:linePitch="360"/>
        </w:sectPr>
      </w:pPr>
    </w:p>
    <w:p w14:paraId="255A873C" w14:textId="4DCA322B" w:rsidR="00A47D7F" w:rsidRPr="00386031" w:rsidRDefault="00A47D7F" w:rsidP="00A47D7F">
      <w:pPr>
        <w:pStyle w:val="Heading1"/>
      </w:pPr>
      <w:bookmarkStart w:id="7" w:name="_Toc70524052"/>
      <w:r w:rsidRPr="00386031">
        <w:lastRenderedPageBreak/>
        <w:t>MA EXIT REQUIREMENT</w:t>
      </w:r>
      <w:bookmarkEnd w:id="7"/>
    </w:p>
    <w:p w14:paraId="1D02D7A0" w14:textId="77777777" w:rsidR="00A47D7F" w:rsidRPr="00386031" w:rsidRDefault="00A47D7F" w:rsidP="00A47D7F">
      <w:pPr>
        <w:rPr>
          <w:rFonts w:ascii="Calibri" w:hAnsi="Calibri" w:cs="Calibri"/>
          <w:color w:val="212121"/>
        </w:rPr>
      </w:pPr>
      <w:r w:rsidRPr="00386031">
        <w:rPr>
          <w:rFonts w:ascii="Calibri" w:hAnsi="Calibri" w:cs="Calibri"/>
          <w:color w:val="212121"/>
        </w:rPr>
        <w:t>The Exit Requirement for the Master of Arts in Languages and Cultures in French, German, or Spanish with optional Pennsylvania K-12 Teaching Certification or ESL Certificate consists of one of the following three options: 1) Research Portfolio, 2) Original Research Project, or 3) Comprehensive Exam. The student must notify the Graduate Director of their decision at least one semester prior to graduation</w:t>
      </w:r>
      <w:r w:rsidRPr="00386031">
        <w:rPr>
          <w:rFonts w:asciiTheme="minorHAnsi" w:hAnsiTheme="minorHAnsi" w:cstheme="minorHAnsi"/>
          <w:color w:val="212121"/>
        </w:rPr>
        <w:t xml:space="preserve">. Complete policies and suggested timeline in the Graduate Student Handbook at: </w:t>
      </w:r>
      <w:hyperlink r:id="rId10" w:history="1">
        <w:r w:rsidRPr="00386031">
          <w:rPr>
            <w:rStyle w:val="Hyperlink"/>
            <w:rFonts w:asciiTheme="minorHAnsi" w:hAnsiTheme="minorHAnsi" w:cstheme="minorHAnsi"/>
          </w:rPr>
          <w:t>https://www.wcupa.edu/arts-humanities/languagesCultures/gradStudentHandbook.aspx</w:t>
        </w:r>
      </w:hyperlink>
      <w:r w:rsidRPr="00386031">
        <w:rPr>
          <w:rFonts w:asciiTheme="minorHAnsi" w:hAnsiTheme="minorHAnsi" w:cstheme="minorHAnsi"/>
          <w:color w:val="212121"/>
        </w:rPr>
        <w:t xml:space="preserve"> </w:t>
      </w:r>
    </w:p>
    <w:p w14:paraId="1116CBE7" w14:textId="77777777" w:rsidR="00A47D7F" w:rsidRPr="00386031" w:rsidRDefault="00A47D7F" w:rsidP="00A47D7F">
      <w:pPr>
        <w:rPr>
          <w:rFonts w:ascii="Calibri" w:hAnsi="Calibri" w:cs="Calibri"/>
          <w:color w:val="212121"/>
        </w:rPr>
      </w:pPr>
    </w:p>
    <w:p w14:paraId="428A1955" w14:textId="64EFF5B7" w:rsidR="006E0195" w:rsidRPr="00386031" w:rsidRDefault="006E0195" w:rsidP="002561FD">
      <w:pPr>
        <w:pStyle w:val="ListParagraph"/>
        <w:numPr>
          <w:ilvl w:val="0"/>
          <w:numId w:val="11"/>
        </w:numPr>
        <w:rPr>
          <w:rFonts w:asciiTheme="minorHAnsi" w:hAnsiTheme="minorHAnsi" w:cstheme="minorHAnsi"/>
        </w:rPr>
      </w:pPr>
      <w:r w:rsidRPr="00386031">
        <w:rPr>
          <w:rFonts w:asciiTheme="minorHAnsi" w:hAnsiTheme="minorHAnsi" w:cstheme="minorHAnsi"/>
          <w:b/>
          <w:bCs/>
        </w:rPr>
        <w:t>Research Portfolio.</w:t>
      </w:r>
      <w:r w:rsidRPr="00386031">
        <w:rPr>
          <w:rFonts w:asciiTheme="minorHAnsi" w:hAnsiTheme="minorHAnsi" w:cstheme="minorHAnsi"/>
        </w:rPr>
        <w:t xml:space="preserve"> This option consists of three substantially revised 12-15 page research papers presented in a single file as a portfolio to a faculty committee during a defense. Conference papers officially presented at a research conference may substitute revised essays as part of the portfolio upon consultation with the committee Chair. The semester prior to graduation, or earlier, the student must notify the Graduate Coordinator of their plan to graduate and contact the three professors who will form the Committee. One of the three faculty members will serve as the Chair. The student works individually with each </w:t>
      </w:r>
      <w:r w:rsidR="004E753D">
        <w:rPr>
          <w:rFonts w:asciiTheme="minorHAnsi" w:hAnsiTheme="minorHAnsi" w:cstheme="minorHAnsi"/>
        </w:rPr>
        <w:t xml:space="preserve">of </w:t>
      </w:r>
      <w:r w:rsidRPr="00386031">
        <w:rPr>
          <w:rFonts w:asciiTheme="minorHAnsi" w:hAnsiTheme="minorHAnsi" w:cstheme="minorHAnsi"/>
        </w:rPr>
        <w:t xml:space="preserve">the three professors to substantially revise the final essays from their respective courses. A minimum of two of the selected papers must be written in the target language. </w:t>
      </w:r>
      <w:r w:rsidRPr="00386031">
        <w:rPr>
          <w:rFonts w:asciiTheme="minorHAnsi" w:hAnsiTheme="minorHAnsi" w:cstheme="minorHAnsi"/>
          <w:color w:val="212121"/>
        </w:rPr>
        <w:t>Papers should have obtained a grade of A in the course and should be revised according to feedback received by the professor at the end of the course before including it as part of the portfolio. No paper may be submitted without the approval of the professor who assigned the paper. Prior to the defense, the revisions must be approved by the faculty member who assigned the paper. The defense of the Research Portfolio must take place by week thirteen of the semester when the student is scheduled for graduation. The defense will be approximately one hour long, and it will be structured as follows: a</w:t>
      </w:r>
      <w:r w:rsidRPr="00386031">
        <w:rPr>
          <w:rFonts w:asciiTheme="minorHAnsi" w:hAnsiTheme="minorHAnsi" w:cstheme="minorHAnsi"/>
        </w:rPr>
        <w:t xml:space="preserve"> 20-minute student presentation of their research (preferably with slides); 20 minutes of dialogue and discussion with the Committee; 10 minutes for the Committee to meet behind closed doors and discuss the student’s achievements without the student; and 10 minutes to inform the student of the results and to discuss future research and potential career steps. The Chair of the Committee will notify the Graduate School of the results for Graduation Clearance.</w:t>
      </w:r>
    </w:p>
    <w:p w14:paraId="46FAB0BD" w14:textId="77777777" w:rsidR="006E0195" w:rsidRPr="00386031" w:rsidRDefault="006E0195" w:rsidP="006E0195">
      <w:pPr>
        <w:rPr>
          <w:rFonts w:asciiTheme="minorHAnsi" w:hAnsiTheme="minorHAnsi" w:cstheme="minorHAnsi"/>
          <w:b/>
          <w:bCs/>
        </w:rPr>
      </w:pPr>
    </w:p>
    <w:p w14:paraId="1A5B1ADA" w14:textId="77777777" w:rsidR="006E0195" w:rsidRPr="00386031" w:rsidRDefault="006E0195" w:rsidP="002561FD">
      <w:pPr>
        <w:pStyle w:val="ListParagraph"/>
        <w:numPr>
          <w:ilvl w:val="0"/>
          <w:numId w:val="11"/>
        </w:numPr>
        <w:rPr>
          <w:rFonts w:asciiTheme="minorHAnsi" w:hAnsiTheme="minorHAnsi" w:cstheme="minorHAnsi"/>
        </w:rPr>
      </w:pPr>
      <w:r w:rsidRPr="00386031">
        <w:rPr>
          <w:rFonts w:asciiTheme="minorHAnsi" w:hAnsiTheme="minorHAnsi" w:cstheme="minorHAnsi"/>
          <w:b/>
          <w:bCs/>
        </w:rPr>
        <w:t xml:space="preserve">Original Research Project. </w:t>
      </w:r>
      <w:r w:rsidRPr="00386031">
        <w:rPr>
          <w:rFonts w:asciiTheme="minorHAnsi" w:hAnsiTheme="minorHAnsi" w:cstheme="minorHAnsi"/>
        </w:rPr>
        <w:t xml:space="preserve">This option consists of a new research project completed by the student under the guidance of a faculty member. </w:t>
      </w:r>
      <w:r w:rsidRPr="00386031">
        <w:rPr>
          <w:rFonts w:asciiTheme="minorHAnsi" w:hAnsiTheme="minorHAnsi" w:cstheme="minorHAnsi"/>
          <w:color w:val="212121"/>
        </w:rPr>
        <w:t xml:space="preserve">The research for this project begins early in the semester prior to graduation (or earlier) and requires the selection of a Committee </w:t>
      </w:r>
      <w:r w:rsidRPr="00386031">
        <w:rPr>
          <w:rFonts w:asciiTheme="minorHAnsi" w:hAnsiTheme="minorHAnsi" w:cstheme="minorHAnsi"/>
        </w:rPr>
        <w:t>of three faculty members. The faculty member who guides the research will serve as the Chair</w:t>
      </w:r>
      <w:r w:rsidRPr="00386031">
        <w:rPr>
          <w:rFonts w:asciiTheme="minorHAnsi" w:hAnsiTheme="minorHAnsi" w:cstheme="minorHAnsi"/>
          <w:color w:val="212121"/>
        </w:rPr>
        <w:t>. The student will produce a 25-page research paper writing in the target language, not counting notes and bibliography. Multimodal formats in the target language may also be discussed with the Committee as an option. The defense of the Original Research Project must take place by week thirteen of the semester the student is scheduled for graduation. The defense will be approximately one hour long, and it will be structured as follows: a</w:t>
      </w:r>
      <w:r w:rsidRPr="00386031">
        <w:rPr>
          <w:rFonts w:asciiTheme="minorHAnsi" w:hAnsiTheme="minorHAnsi" w:cstheme="minorHAnsi"/>
        </w:rPr>
        <w:t xml:space="preserve"> 20-minute student presentation of their research (preferably with slides); 20 minutes of dialogue and discussion with the Committee; 10 minutes for </w:t>
      </w:r>
      <w:r w:rsidRPr="00386031">
        <w:rPr>
          <w:rFonts w:asciiTheme="minorHAnsi" w:hAnsiTheme="minorHAnsi" w:cstheme="minorHAnsi"/>
        </w:rPr>
        <w:lastRenderedPageBreak/>
        <w:t>the Committee to meet behind closed doors and discuss the student’s achievements without the student; and 10 minutes to inform the student of the results and to discuss future research and potential career steps. The Chair of the Committee will notify the Graduate School of the results for Graduation Clearance.</w:t>
      </w:r>
    </w:p>
    <w:p w14:paraId="3421EF05" w14:textId="77777777" w:rsidR="006E0195" w:rsidRPr="00386031" w:rsidRDefault="006E0195" w:rsidP="006E0195">
      <w:pPr>
        <w:rPr>
          <w:rFonts w:asciiTheme="minorHAnsi" w:hAnsiTheme="minorHAnsi" w:cstheme="minorHAnsi"/>
          <w:b/>
          <w:bCs/>
        </w:rPr>
      </w:pPr>
    </w:p>
    <w:p w14:paraId="14DB53C8" w14:textId="77777777" w:rsidR="006E0195" w:rsidRPr="00386031" w:rsidRDefault="006E0195" w:rsidP="002561FD">
      <w:pPr>
        <w:pStyle w:val="ListParagraph"/>
        <w:numPr>
          <w:ilvl w:val="0"/>
          <w:numId w:val="11"/>
        </w:numPr>
        <w:rPr>
          <w:rFonts w:asciiTheme="minorHAnsi" w:hAnsiTheme="minorHAnsi" w:cstheme="minorHAnsi"/>
        </w:rPr>
      </w:pPr>
      <w:r w:rsidRPr="00386031">
        <w:rPr>
          <w:rFonts w:asciiTheme="minorHAnsi" w:hAnsiTheme="minorHAnsi" w:cstheme="minorHAnsi"/>
          <w:b/>
          <w:bCs/>
        </w:rPr>
        <w:t>Comprehensive Exam.</w:t>
      </w:r>
      <w:r w:rsidRPr="00386031">
        <w:rPr>
          <w:rFonts w:asciiTheme="minorHAnsi" w:hAnsiTheme="minorHAnsi" w:cstheme="minorHAnsi"/>
        </w:rPr>
        <w:t xml:space="preserve"> This option consists of a comprehensive written exam followed by an oral defense in the target language, based on a reading list on topics from three courses. The three courses are selected by the student. A minimum of two of the selected courses must be in the target language. The professors who taught the selected courses must agree to be part of the faculty Committee for their course to be an option. Each professor in the faculty committee then provides a reading list of 5-10 titles based on their course topic (the complete reading list will have a minimum of 15 titles and a maximum of 30 titles). Each professor also writes the questions for their portion of the written exam and participates in the oral defense portion of the exam. The written part of the comprehensive exam consists of a four-hour proctored time period to respond to two questions per course topic on a campus computer with no internet access. Students receive three questions for each course and must choose two to answer (for a total of six). For each question answered, the response must be 300-500 words long. The Committee will inform the student of the results of their performance on the exam within 5 working days of the written examination date. Students who successfully respond to the written portion of the exam go on to the oral defense portion the following week. The oral defense consists of a 30-minute period of dialogue and discussion with the Committee regarding the answers the student provided in their written responses and related topics, approximately 10 minutes per course; then 10 minutes for the Committee to meet behind closed doors and discuss the student’s achievements without the student; and 10 minutes to inform the student of the results and to discuss future research and potential career steps. Preparation for comprehensive exam should begin one semester (or earlier) before the student contemplates filing for graduation. The Chair of the Committee will notify the Graduate School of the results for Graduation Clearance.</w:t>
      </w:r>
    </w:p>
    <w:p w14:paraId="6AA81034" w14:textId="140F8F61" w:rsidR="006E0195" w:rsidRPr="00386031" w:rsidRDefault="006E0195" w:rsidP="00A47D7F">
      <w:pPr>
        <w:sectPr w:rsidR="006E0195" w:rsidRPr="00386031" w:rsidSect="00BE461D">
          <w:pgSz w:w="12240" w:h="15840"/>
          <w:pgMar w:top="1440" w:right="1440" w:bottom="1440" w:left="1440" w:header="720" w:footer="720" w:gutter="0"/>
          <w:cols w:space="720"/>
          <w:docGrid w:linePitch="360"/>
        </w:sectPr>
      </w:pPr>
    </w:p>
    <w:p w14:paraId="461FCC89" w14:textId="0C2401D8" w:rsidR="00374B78" w:rsidRPr="00386031" w:rsidRDefault="00374B78" w:rsidP="0092683B">
      <w:pPr>
        <w:pStyle w:val="Heading1"/>
      </w:pPr>
      <w:bookmarkStart w:id="8" w:name="_Toc70524053"/>
      <w:r w:rsidRPr="00386031">
        <w:lastRenderedPageBreak/>
        <w:t xml:space="preserve">DUAL TRACK ADVISING SHEET FOR MA IN LANGUAGES AND CULTURES + </w:t>
      </w:r>
      <w:r w:rsidR="004C3C50" w:rsidRPr="00386031">
        <w:t xml:space="preserve">GRADUATE </w:t>
      </w:r>
      <w:r w:rsidRPr="00386031">
        <w:t>TEACHING CERTIFICATION</w:t>
      </w:r>
      <w:bookmarkEnd w:id="6"/>
      <w:bookmarkEnd w:id="8"/>
    </w:p>
    <w:p w14:paraId="3832A44A" w14:textId="13EA4256" w:rsidR="0050715F" w:rsidRPr="00386031" w:rsidRDefault="0050715F" w:rsidP="0050715F">
      <w:pPr>
        <w:rPr>
          <w:rFonts w:asciiTheme="minorHAnsi" w:hAnsiTheme="minorHAnsi" w:cstheme="minorHAnsi"/>
          <w:b/>
          <w:bCs/>
        </w:rPr>
      </w:pPr>
      <w:r w:rsidRPr="00386031">
        <w:rPr>
          <w:rFonts w:asciiTheme="minorHAnsi" w:hAnsiTheme="minorHAnsi" w:cstheme="minorHAnsi"/>
          <w:b/>
          <w:bCs/>
        </w:rPr>
        <w:t xml:space="preserve">MA in Languages and Cultures </w:t>
      </w:r>
      <w:r w:rsidR="0022570B" w:rsidRPr="00386031">
        <w:rPr>
          <w:rFonts w:asciiTheme="minorHAnsi" w:hAnsiTheme="minorHAnsi" w:cstheme="minorHAnsi"/>
          <w:b/>
          <w:bCs/>
        </w:rPr>
        <w:t xml:space="preserve">(in French, German, or Spanish) </w:t>
      </w:r>
      <w:r w:rsidRPr="00386031">
        <w:rPr>
          <w:rFonts w:asciiTheme="minorHAnsi" w:hAnsiTheme="minorHAnsi" w:cstheme="minorHAnsi"/>
          <w:b/>
          <w:bCs/>
        </w:rPr>
        <w:t xml:space="preserve">+ Graduate </w:t>
      </w:r>
      <w:r w:rsidR="0001147F" w:rsidRPr="00386031">
        <w:rPr>
          <w:rFonts w:asciiTheme="minorHAnsi" w:hAnsiTheme="minorHAnsi" w:cstheme="minorHAnsi"/>
          <w:b/>
          <w:bCs/>
        </w:rPr>
        <w:t xml:space="preserve">PA K-12 </w:t>
      </w:r>
      <w:r w:rsidRPr="00386031">
        <w:rPr>
          <w:rFonts w:asciiTheme="minorHAnsi" w:hAnsiTheme="minorHAnsi" w:cstheme="minorHAnsi"/>
          <w:b/>
          <w:bCs/>
        </w:rPr>
        <w:t xml:space="preserve">Teaching Certification </w:t>
      </w:r>
    </w:p>
    <w:p w14:paraId="6084F417" w14:textId="504421B1" w:rsidR="004A4E91" w:rsidRPr="00F24EE4" w:rsidRDefault="0050715F" w:rsidP="0050715F">
      <w:pPr>
        <w:rPr>
          <w:rFonts w:asciiTheme="minorHAnsi" w:hAnsiTheme="minorHAnsi" w:cstheme="minorHAnsi"/>
          <w:b/>
          <w:bCs/>
          <w:color w:val="000000"/>
        </w:rPr>
      </w:pPr>
      <w:r w:rsidRPr="006D770D">
        <w:rPr>
          <w:rFonts w:asciiTheme="minorHAnsi" w:hAnsiTheme="minorHAnsi" w:cstheme="minorHAnsi"/>
          <w:b/>
          <w:bCs/>
        </w:rPr>
        <w:t>Academic</w:t>
      </w:r>
      <w:r w:rsidRPr="00F24EE4">
        <w:rPr>
          <w:rFonts w:asciiTheme="minorHAnsi" w:hAnsiTheme="minorHAnsi" w:cstheme="minorHAnsi"/>
          <w:b/>
          <w:bCs/>
        </w:rPr>
        <w:t xml:space="preserve"> Code</w:t>
      </w:r>
      <w:r w:rsidR="0022570B" w:rsidRPr="00F24EE4">
        <w:rPr>
          <w:rFonts w:asciiTheme="minorHAnsi" w:hAnsiTheme="minorHAnsi" w:cstheme="minorHAnsi"/>
          <w:b/>
          <w:bCs/>
        </w:rPr>
        <w:t>s</w:t>
      </w:r>
      <w:r w:rsidRPr="00F24EE4">
        <w:rPr>
          <w:rFonts w:asciiTheme="minorHAnsi" w:hAnsiTheme="minorHAnsi" w:cstheme="minorHAnsi"/>
          <w:b/>
          <w:bCs/>
        </w:rPr>
        <w:t>: A127</w:t>
      </w:r>
      <w:r w:rsidR="00F24EE4">
        <w:rPr>
          <w:rFonts w:asciiTheme="minorHAnsi" w:hAnsiTheme="minorHAnsi" w:cstheme="minorHAnsi"/>
          <w:b/>
          <w:bCs/>
        </w:rPr>
        <w:t xml:space="preserve"> (French) </w:t>
      </w:r>
      <w:r w:rsidRPr="00F24EE4">
        <w:rPr>
          <w:rFonts w:asciiTheme="minorHAnsi" w:hAnsiTheme="minorHAnsi" w:cstheme="minorHAnsi"/>
          <w:b/>
          <w:bCs/>
        </w:rPr>
        <w:t>/</w:t>
      </w:r>
      <w:r w:rsidR="00F24EE4">
        <w:rPr>
          <w:rFonts w:asciiTheme="minorHAnsi" w:hAnsiTheme="minorHAnsi" w:cstheme="minorHAnsi"/>
          <w:b/>
          <w:bCs/>
        </w:rPr>
        <w:t>A12</w:t>
      </w:r>
      <w:r w:rsidRPr="00F24EE4">
        <w:rPr>
          <w:rFonts w:asciiTheme="minorHAnsi" w:hAnsiTheme="minorHAnsi" w:cstheme="minorHAnsi"/>
          <w:b/>
          <w:bCs/>
        </w:rPr>
        <w:t>8</w:t>
      </w:r>
      <w:r w:rsidR="00F24EE4">
        <w:rPr>
          <w:rFonts w:asciiTheme="minorHAnsi" w:hAnsiTheme="minorHAnsi" w:cstheme="minorHAnsi"/>
          <w:b/>
          <w:bCs/>
        </w:rPr>
        <w:t xml:space="preserve"> (German) </w:t>
      </w:r>
      <w:r w:rsidRPr="00F24EE4">
        <w:rPr>
          <w:rFonts w:asciiTheme="minorHAnsi" w:hAnsiTheme="minorHAnsi" w:cstheme="minorHAnsi"/>
          <w:b/>
          <w:bCs/>
        </w:rPr>
        <w:t>/</w:t>
      </w:r>
      <w:r w:rsidR="00F24EE4">
        <w:rPr>
          <w:rFonts w:asciiTheme="minorHAnsi" w:hAnsiTheme="minorHAnsi" w:cstheme="minorHAnsi"/>
          <w:b/>
          <w:bCs/>
        </w:rPr>
        <w:t>A</w:t>
      </w:r>
      <w:r w:rsidR="00F24EE4" w:rsidRPr="00F24EE4">
        <w:rPr>
          <w:rFonts w:asciiTheme="minorHAnsi" w:hAnsiTheme="minorHAnsi" w:cstheme="minorHAnsi"/>
          <w:b/>
          <w:bCs/>
        </w:rPr>
        <w:t>1</w:t>
      </w:r>
      <w:r w:rsidR="00F24EE4">
        <w:rPr>
          <w:rFonts w:asciiTheme="minorHAnsi" w:hAnsiTheme="minorHAnsi" w:cstheme="minorHAnsi"/>
          <w:b/>
          <w:bCs/>
        </w:rPr>
        <w:t>2</w:t>
      </w:r>
      <w:r w:rsidRPr="00F24EE4">
        <w:rPr>
          <w:rFonts w:asciiTheme="minorHAnsi" w:hAnsiTheme="minorHAnsi" w:cstheme="minorHAnsi"/>
          <w:b/>
          <w:bCs/>
        </w:rPr>
        <w:t>9</w:t>
      </w:r>
      <w:r w:rsidR="00F24EE4">
        <w:rPr>
          <w:rFonts w:asciiTheme="minorHAnsi" w:hAnsiTheme="minorHAnsi" w:cstheme="minorHAnsi"/>
          <w:b/>
          <w:bCs/>
        </w:rPr>
        <w:t xml:space="preserve"> (Spanish)</w:t>
      </w:r>
      <w:r w:rsidRPr="00F24EE4">
        <w:rPr>
          <w:rFonts w:asciiTheme="minorHAnsi" w:hAnsiTheme="minorHAnsi" w:cstheme="minorHAnsi"/>
          <w:b/>
          <w:bCs/>
        </w:rPr>
        <w:t xml:space="preserve"> + </w:t>
      </w:r>
      <w:r w:rsidRPr="00F24EE4">
        <w:rPr>
          <w:rFonts w:asciiTheme="minorHAnsi" w:hAnsiTheme="minorHAnsi" w:cstheme="minorHAnsi"/>
          <w:b/>
          <w:bCs/>
          <w:color w:val="000000"/>
        </w:rPr>
        <w:t>T17</w:t>
      </w:r>
      <w:r w:rsidR="006D770D" w:rsidRPr="00F24EE4">
        <w:rPr>
          <w:rFonts w:asciiTheme="minorHAnsi" w:hAnsiTheme="minorHAnsi" w:cstheme="minorHAnsi"/>
          <w:b/>
          <w:bCs/>
          <w:color w:val="000000"/>
        </w:rPr>
        <w:t>6</w:t>
      </w:r>
      <w:r w:rsidR="00F24EE4" w:rsidRPr="00F24EE4">
        <w:rPr>
          <w:rFonts w:asciiTheme="minorHAnsi" w:hAnsiTheme="minorHAnsi" w:cstheme="minorHAnsi"/>
          <w:b/>
          <w:bCs/>
          <w:color w:val="000000"/>
        </w:rPr>
        <w:t xml:space="preserve"> (German) </w:t>
      </w:r>
      <w:r w:rsidR="006D770D" w:rsidRPr="00F24EE4">
        <w:rPr>
          <w:rFonts w:asciiTheme="minorHAnsi" w:hAnsiTheme="minorHAnsi" w:cstheme="minorHAnsi"/>
          <w:b/>
          <w:bCs/>
          <w:color w:val="000000"/>
        </w:rPr>
        <w:t>/</w:t>
      </w:r>
      <w:r w:rsidR="00F24EE4" w:rsidRPr="00F24EE4">
        <w:rPr>
          <w:rFonts w:asciiTheme="minorHAnsi" w:hAnsiTheme="minorHAnsi" w:cstheme="minorHAnsi"/>
          <w:b/>
          <w:bCs/>
          <w:color w:val="000000"/>
        </w:rPr>
        <w:t>T17</w:t>
      </w:r>
      <w:r w:rsidR="006D770D" w:rsidRPr="00F24EE4">
        <w:rPr>
          <w:rFonts w:asciiTheme="minorHAnsi" w:hAnsiTheme="minorHAnsi" w:cstheme="minorHAnsi"/>
          <w:b/>
          <w:bCs/>
          <w:color w:val="000000"/>
        </w:rPr>
        <w:t>7</w:t>
      </w:r>
      <w:r w:rsidR="00F24EE4" w:rsidRPr="00F24EE4">
        <w:rPr>
          <w:rFonts w:asciiTheme="minorHAnsi" w:hAnsiTheme="minorHAnsi" w:cstheme="minorHAnsi"/>
          <w:b/>
          <w:bCs/>
          <w:color w:val="000000"/>
        </w:rPr>
        <w:t xml:space="preserve"> (French) </w:t>
      </w:r>
      <w:r w:rsidR="006D770D" w:rsidRPr="00F24EE4">
        <w:rPr>
          <w:rFonts w:asciiTheme="minorHAnsi" w:hAnsiTheme="minorHAnsi" w:cstheme="minorHAnsi"/>
          <w:b/>
          <w:bCs/>
          <w:color w:val="000000"/>
        </w:rPr>
        <w:t>/</w:t>
      </w:r>
      <w:r w:rsidR="00F24EE4" w:rsidRPr="00F24EE4">
        <w:rPr>
          <w:rFonts w:asciiTheme="minorHAnsi" w:hAnsiTheme="minorHAnsi" w:cstheme="minorHAnsi"/>
          <w:b/>
          <w:bCs/>
          <w:color w:val="000000"/>
        </w:rPr>
        <w:t>T17</w:t>
      </w:r>
      <w:r w:rsidR="006D770D" w:rsidRPr="00F24EE4">
        <w:rPr>
          <w:rFonts w:asciiTheme="minorHAnsi" w:hAnsiTheme="minorHAnsi" w:cstheme="minorHAnsi"/>
          <w:b/>
          <w:bCs/>
          <w:color w:val="000000"/>
        </w:rPr>
        <w:t>8</w:t>
      </w:r>
      <w:r w:rsidR="00F24EE4" w:rsidRPr="00F24EE4">
        <w:rPr>
          <w:rFonts w:asciiTheme="minorHAnsi" w:hAnsiTheme="minorHAnsi" w:cstheme="minorHAnsi"/>
          <w:b/>
          <w:bCs/>
          <w:color w:val="000000"/>
        </w:rPr>
        <w:t xml:space="preserve"> (Spanish)</w:t>
      </w:r>
    </w:p>
    <w:p w14:paraId="72402284" w14:textId="77777777" w:rsidR="0050715F" w:rsidRPr="00F24EE4" w:rsidRDefault="0050715F" w:rsidP="0050715F">
      <w:pPr>
        <w:rPr>
          <w:rFonts w:asciiTheme="minorHAnsi" w:hAnsiTheme="minorHAnsi" w:cstheme="minorHAnsi"/>
          <w:b/>
          <w:bCs/>
        </w:rPr>
      </w:pPr>
    </w:p>
    <w:p w14:paraId="4E94C99A" w14:textId="3EB2F3CF" w:rsidR="0050715F" w:rsidRPr="00386031" w:rsidRDefault="0050715F" w:rsidP="0050715F">
      <w:pPr>
        <w:rPr>
          <w:rFonts w:asciiTheme="minorHAnsi" w:hAnsiTheme="minorHAnsi" w:cstheme="minorHAnsi"/>
          <w:b/>
          <w:bCs/>
        </w:rPr>
      </w:pPr>
      <w:r w:rsidRPr="00386031">
        <w:rPr>
          <w:rFonts w:asciiTheme="minorHAnsi" w:hAnsiTheme="minorHAnsi" w:cstheme="minorHAnsi"/>
          <w:b/>
          <w:bCs/>
        </w:rPr>
        <w:t xml:space="preserve">3 Online Core Courses in English </w:t>
      </w:r>
      <w:r w:rsidRPr="00386031">
        <w:rPr>
          <w:rFonts w:asciiTheme="minorHAnsi" w:hAnsiTheme="minorHAnsi" w:cstheme="minorHAnsi"/>
        </w:rPr>
        <w:t>(9 credits)</w:t>
      </w:r>
    </w:p>
    <w:p w14:paraId="3D06F22F" w14:textId="77777777" w:rsidR="0050715F" w:rsidRPr="00386031" w:rsidRDefault="0050715F" w:rsidP="002561FD">
      <w:pPr>
        <w:numPr>
          <w:ilvl w:val="0"/>
          <w:numId w:val="5"/>
        </w:numPr>
        <w:rPr>
          <w:rFonts w:asciiTheme="minorHAnsi" w:hAnsiTheme="minorHAnsi" w:cstheme="minorHAnsi"/>
          <w:lang w:bidi="en-US"/>
        </w:rPr>
      </w:pPr>
      <w:r w:rsidRPr="00386031">
        <w:rPr>
          <w:rFonts w:asciiTheme="minorHAnsi" w:hAnsiTheme="minorHAnsi" w:cstheme="minorHAnsi"/>
        </w:rPr>
        <w:t xml:space="preserve"> </w:t>
      </w:r>
      <w:r w:rsidRPr="00386031">
        <w:rPr>
          <w:rFonts w:asciiTheme="minorHAnsi" w:hAnsiTheme="minorHAnsi" w:cstheme="minorHAnsi"/>
          <w:lang w:bidi="en-US"/>
        </w:rPr>
        <w:t xml:space="preserve">LNC 501 Linguistic Studies           </w:t>
      </w:r>
    </w:p>
    <w:p w14:paraId="4E85DBBA" w14:textId="77777777" w:rsidR="0050715F" w:rsidRPr="00386031" w:rsidRDefault="0050715F" w:rsidP="002561FD">
      <w:pPr>
        <w:numPr>
          <w:ilvl w:val="0"/>
          <w:numId w:val="5"/>
        </w:numPr>
        <w:rPr>
          <w:rFonts w:asciiTheme="minorHAnsi" w:hAnsiTheme="minorHAnsi" w:cstheme="minorHAnsi"/>
          <w:lang w:bidi="en-US"/>
        </w:rPr>
      </w:pPr>
      <w:r w:rsidRPr="00386031">
        <w:rPr>
          <w:rFonts w:asciiTheme="minorHAnsi" w:hAnsiTheme="minorHAnsi" w:cstheme="minorHAnsi"/>
          <w:lang w:bidi="en-US"/>
        </w:rPr>
        <w:t xml:space="preserve"> LNC 502 Interpretive Strategies</w:t>
      </w:r>
    </w:p>
    <w:p w14:paraId="004B4292" w14:textId="77777777" w:rsidR="0050715F" w:rsidRPr="00386031" w:rsidRDefault="0050715F" w:rsidP="002561FD">
      <w:pPr>
        <w:numPr>
          <w:ilvl w:val="0"/>
          <w:numId w:val="5"/>
        </w:numPr>
        <w:rPr>
          <w:rFonts w:asciiTheme="minorHAnsi" w:hAnsiTheme="minorHAnsi" w:cstheme="minorHAnsi"/>
          <w:b/>
          <w:bCs/>
        </w:rPr>
      </w:pPr>
      <w:r w:rsidRPr="00386031">
        <w:rPr>
          <w:rFonts w:asciiTheme="minorHAnsi" w:hAnsiTheme="minorHAnsi" w:cstheme="minorHAnsi"/>
          <w:lang w:bidi="en-US"/>
        </w:rPr>
        <w:t xml:space="preserve"> LNC 503 Cultural Studies</w:t>
      </w:r>
    </w:p>
    <w:p w14:paraId="62457FE7" w14:textId="77777777" w:rsidR="0050715F" w:rsidRPr="00386031" w:rsidRDefault="0050715F" w:rsidP="0050715F">
      <w:pPr>
        <w:rPr>
          <w:rFonts w:asciiTheme="minorHAnsi" w:hAnsiTheme="minorHAnsi" w:cstheme="minorHAnsi"/>
          <w:b/>
          <w:bCs/>
        </w:rPr>
      </w:pPr>
    </w:p>
    <w:p w14:paraId="1F48A8D9" w14:textId="77777777" w:rsidR="0050715F" w:rsidRPr="00386031" w:rsidRDefault="0050715F" w:rsidP="0050715F">
      <w:pPr>
        <w:rPr>
          <w:rFonts w:asciiTheme="minorHAnsi" w:hAnsiTheme="minorHAnsi" w:cstheme="minorHAnsi"/>
        </w:rPr>
      </w:pPr>
      <w:r w:rsidRPr="00386031">
        <w:rPr>
          <w:rFonts w:asciiTheme="minorHAnsi" w:hAnsiTheme="minorHAnsi" w:cstheme="minorHAnsi"/>
          <w:b/>
          <w:bCs/>
        </w:rPr>
        <w:t xml:space="preserve">6 Target-Language Courses </w:t>
      </w:r>
      <w:r w:rsidRPr="00386031">
        <w:rPr>
          <w:rFonts w:asciiTheme="minorHAnsi" w:hAnsiTheme="minorHAnsi" w:cstheme="minorHAnsi"/>
        </w:rPr>
        <w:t>(18 credits)</w:t>
      </w:r>
    </w:p>
    <w:p w14:paraId="41824C39" w14:textId="6A46D1D4" w:rsidR="0050715F" w:rsidRPr="00386031" w:rsidRDefault="0050715F" w:rsidP="0050715F">
      <w:pPr>
        <w:rPr>
          <w:rFonts w:asciiTheme="minorHAnsi" w:hAnsiTheme="minorHAnsi" w:cstheme="minorHAnsi"/>
        </w:rPr>
      </w:pPr>
      <w:r w:rsidRPr="00386031">
        <w:rPr>
          <w:rFonts w:asciiTheme="minorHAnsi" w:hAnsiTheme="minorHAnsi" w:cstheme="minorHAnsi"/>
        </w:rPr>
        <w:t>Select at least two Culture area courses; at least 2 Communication area courses; and 2 additional target-language courses from any of the Culture or Communication categories in your concentration language.</w:t>
      </w:r>
    </w:p>
    <w:p w14:paraId="39EC949F" w14:textId="40F9703D" w:rsidR="0050715F" w:rsidRPr="00386031" w:rsidRDefault="00A538A9" w:rsidP="002561FD">
      <w:pPr>
        <w:pStyle w:val="ListParagraph"/>
        <w:numPr>
          <w:ilvl w:val="0"/>
          <w:numId w:val="10"/>
        </w:numPr>
        <w:rPr>
          <w:rFonts w:asciiTheme="minorHAnsi" w:hAnsiTheme="minorHAnsi" w:cstheme="minorHAnsi"/>
        </w:rPr>
      </w:pPr>
      <w:r w:rsidRPr="00386031">
        <w:rPr>
          <w:rFonts w:asciiTheme="minorHAnsi" w:hAnsiTheme="minorHAnsi" w:cstheme="minorHAnsi"/>
        </w:rPr>
        <w:t>Complete</w:t>
      </w:r>
      <w:r w:rsidR="0050715F" w:rsidRPr="00386031">
        <w:rPr>
          <w:rFonts w:asciiTheme="minorHAnsi" w:hAnsiTheme="minorHAnsi" w:cstheme="minorHAnsi"/>
        </w:rPr>
        <w:t xml:space="preserve"> </w:t>
      </w:r>
      <w:hyperlink w:anchor="_RESEARCH_REQUIREMENT_FOR" w:history="1">
        <w:r w:rsidR="0050715F" w:rsidRPr="00386031">
          <w:rPr>
            <w:rStyle w:val="Hyperlink"/>
            <w:rFonts w:asciiTheme="minorHAnsi" w:hAnsiTheme="minorHAnsi" w:cstheme="minorHAnsi"/>
          </w:rPr>
          <w:t>Assessment 7</w:t>
        </w:r>
      </w:hyperlink>
      <w:r w:rsidR="0050715F" w:rsidRPr="00386031">
        <w:rPr>
          <w:rFonts w:asciiTheme="minorHAnsi" w:hAnsiTheme="minorHAnsi" w:cstheme="minorHAnsi"/>
        </w:rPr>
        <w:t xml:space="preserve"> in one of these courses.</w:t>
      </w:r>
    </w:p>
    <w:p w14:paraId="371FA500" w14:textId="17D3FEFA" w:rsidR="0050715F" w:rsidRPr="00386031" w:rsidRDefault="0050715F" w:rsidP="0050715F">
      <w:pPr>
        <w:rPr>
          <w:rFonts w:asciiTheme="minorHAnsi" w:hAnsiTheme="minorHAnsi" w:cstheme="minorHAnsi"/>
        </w:rPr>
      </w:pPr>
    </w:p>
    <w:p w14:paraId="3AE97DDC" w14:textId="7361FECF" w:rsidR="0050715F" w:rsidRPr="00386031" w:rsidRDefault="0050715F" w:rsidP="0050715F">
      <w:pPr>
        <w:rPr>
          <w:rFonts w:asciiTheme="minorHAnsi" w:hAnsiTheme="minorHAnsi" w:cstheme="minorHAnsi"/>
        </w:rPr>
      </w:pPr>
      <w:r w:rsidRPr="00386031">
        <w:rPr>
          <w:rFonts w:asciiTheme="minorHAnsi" w:hAnsiTheme="minorHAnsi" w:cstheme="minorHAnsi"/>
          <w:b/>
        </w:rPr>
        <w:t xml:space="preserve">Courses Prior to Teacher Candidacy </w:t>
      </w:r>
      <w:r w:rsidRPr="00386031">
        <w:rPr>
          <w:rFonts w:asciiTheme="minorHAnsi" w:hAnsiTheme="minorHAnsi" w:cstheme="minorHAnsi"/>
          <w:bCs/>
        </w:rPr>
        <w:t>(18 Credits)</w:t>
      </w:r>
    </w:p>
    <w:p w14:paraId="172940FC" w14:textId="77777777" w:rsidR="0050715F" w:rsidRPr="00386031" w:rsidRDefault="0050715F" w:rsidP="002561FD">
      <w:pPr>
        <w:pStyle w:val="ListParagraph"/>
        <w:numPr>
          <w:ilvl w:val="0"/>
          <w:numId w:val="8"/>
        </w:numPr>
        <w:rPr>
          <w:rFonts w:asciiTheme="minorHAnsi" w:hAnsiTheme="minorHAnsi" w:cstheme="minorHAnsi"/>
          <w:bCs/>
          <w:color w:val="000000"/>
          <w:lang w:bidi="en-US"/>
        </w:rPr>
      </w:pPr>
      <w:r w:rsidRPr="00386031">
        <w:rPr>
          <w:rFonts w:asciiTheme="minorHAnsi" w:hAnsiTheme="minorHAnsi" w:cstheme="minorHAnsi"/>
          <w:bCs/>
          <w:color w:val="000000"/>
          <w:lang w:bidi="en-US"/>
        </w:rPr>
        <w:t>ANT 102 Cultural Anthropology (</w:t>
      </w:r>
      <w:r w:rsidRPr="00386031">
        <w:rPr>
          <w:rFonts w:asciiTheme="minorHAnsi" w:hAnsiTheme="minorHAnsi" w:cstheme="minorHAnsi"/>
          <w:color w:val="000000"/>
          <w:lang w:bidi="en-US"/>
        </w:rPr>
        <w:t>required for PA K-12 Teaching Certification)</w:t>
      </w:r>
    </w:p>
    <w:p w14:paraId="24AEBC6B" w14:textId="2C7DAD64" w:rsidR="0050715F" w:rsidRDefault="0050715F" w:rsidP="002561FD">
      <w:pPr>
        <w:pStyle w:val="ListParagraph"/>
        <w:numPr>
          <w:ilvl w:val="0"/>
          <w:numId w:val="8"/>
        </w:numPr>
        <w:rPr>
          <w:rFonts w:asciiTheme="minorHAnsi" w:hAnsiTheme="minorHAnsi" w:cstheme="minorHAnsi"/>
          <w:color w:val="000000"/>
          <w:lang w:bidi="en-US"/>
        </w:rPr>
      </w:pPr>
      <w:r w:rsidRPr="00386031">
        <w:rPr>
          <w:rFonts w:asciiTheme="minorHAnsi" w:hAnsiTheme="minorHAnsi" w:cstheme="minorHAnsi"/>
          <w:color w:val="000000"/>
          <w:lang w:bidi="en-US"/>
        </w:rPr>
        <w:t>EDA 511 Inclusion and Collaboration</w:t>
      </w:r>
    </w:p>
    <w:p w14:paraId="1B69C8FB" w14:textId="77777777" w:rsidR="00742029" w:rsidRPr="00742029" w:rsidRDefault="00742029" w:rsidP="002561FD">
      <w:pPr>
        <w:pStyle w:val="ListParagraph"/>
        <w:numPr>
          <w:ilvl w:val="0"/>
          <w:numId w:val="8"/>
        </w:numPr>
        <w:rPr>
          <w:rFonts w:asciiTheme="minorHAnsi" w:hAnsiTheme="minorHAnsi" w:cstheme="minorHAnsi"/>
          <w:color w:val="000000"/>
          <w:lang w:bidi="en-US"/>
        </w:rPr>
      </w:pPr>
      <w:r w:rsidRPr="00742029">
        <w:rPr>
          <w:rFonts w:asciiTheme="minorHAnsi" w:hAnsiTheme="minorHAnsi" w:cstheme="minorHAnsi"/>
          <w:color w:val="000000"/>
          <w:lang w:bidi="en-US"/>
        </w:rPr>
        <w:t>ERM 531 Principles of Educational Testing</w:t>
      </w:r>
    </w:p>
    <w:p w14:paraId="08F4D041" w14:textId="5C28AD5C" w:rsidR="0050715F" w:rsidRPr="00386031" w:rsidRDefault="0050715F" w:rsidP="002561FD">
      <w:pPr>
        <w:pStyle w:val="ListParagraph"/>
        <w:numPr>
          <w:ilvl w:val="0"/>
          <w:numId w:val="8"/>
        </w:numPr>
        <w:rPr>
          <w:rFonts w:asciiTheme="minorHAnsi" w:hAnsiTheme="minorHAnsi" w:cstheme="minorHAnsi"/>
          <w:color w:val="000000"/>
        </w:rPr>
      </w:pPr>
      <w:r w:rsidRPr="00386031">
        <w:rPr>
          <w:rFonts w:asciiTheme="minorHAnsi" w:hAnsiTheme="minorHAnsi" w:cstheme="minorHAnsi"/>
          <w:color w:val="000000"/>
          <w:lang w:bidi="en-US"/>
        </w:rPr>
        <w:t>EDA 542 Foundations of Special Education</w:t>
      </w:r>
    </w:p>
    <w:p w14:paraId="0416FA78" w14:textId="77777777" w:rsidR="0050715F" w:rsidRPr="00386031" w:rsidRDefault="0050715F" w:rsidP="002561FD">
      <w:pPr>
        <w:pStyle w:val="ListParagraph"/>
        <w:numPr>
          <w:ilvl w:val="0"/>
          <w:numId w:val="8"/>
        </w:numPr>
        <w:rPr>
          <w:rFonts w:asciiTheme="minorHAnsi" w:hAnsiTheme="minorHAnsi" w:cstheme="minorHAnsi"/>
          <w:color w:val="000000"/>
          <w:lang w:bidi="en-US"/>
        </w:rPr>
      </w:pPr>
      <w:r w:rsidRPr="00386031">
        <w:rPr>
          <w:rFonts w:asciiTheme="minorHAnsi" w:hAnsiTheme="minorHAnsi" w:cstheme="minorHAnsi"/>
          <w:color w:val="000000"/>
          <w:lang w:bidi="en-US"/>
        </w:rPr>
        <w:t>EDP 550 Advanced Educational Psychology</w:t>
      </w:r>
    </w:p>
    <w:p w14:paraId="37986A07" w14:textId="7013CB84" w:rsidR="000E5754" w:rsidRPr="00386031" w:rsidRDefault="0050715F" w:rsidP="002561FD">
      <w:pPr>
        <w:pStyle w:val="ListParagraph"/>
        <w:numPr>
          <w:ilvl w:val="0"/>
          <w:numId w:val="8"/>
        </w:numPr>
        <w:rPr>
          <w:rFonts w:asciiTheme="minorHAnsi" w:hAnsiTheme="minorHAnsi" w:cstheme="minorHAnsi"/>
          <w:color w:val="000000"/>
          <w:lang w:bidi="en-US"/>
        </w:rPr>
      </w:pPr>
      <w:r w:rsidRPr="00386031">
        <w:rPr>
          <w:rFonts w:asciiTheme="minorHAnsi" w:hAnsiTheme="minorHAnsi" w:cstheme="minorHAnsi"/>
          <w:color w:val="000000"/>
          <w:lang w:bidi="en-US"/>
        </w:rPr>
        <w:t>EDF 511 Foundations of Transformative Education</w:t>
      </w:r>
    </w:p>
    <w:p w14:paraId="1F8F90A5" w14:textId="42FB23C7" w:rsidR="0050715F" w:rsidRPr="00386031" w:rsidRDefault="0050715F" w:rsidP="000E5754">
      <w:pPr>
        <w:rPr>
          <w:rFonts w:asciiTheme="minorHAnsi" w:hAnsiTheme="minorHAnsi" w:cstheme="minorHAnsi"/>
          <w:color w:val="000000"/>
        </w:rPr>
      </w:pPr>
      <w:r w:rsidRPr="00386031">
        <w:rPr>
          <w:rFonts w:asciiTheme="minorHAnsi" w:hAnsiTheme="minorHAnsi" w:cstheme="minorHAnsi"/>
          <w:color w:val="000000"/>
          <w:lang w:bidi="en-US"/>
        </w:rPr>
        <w:t xml:space="preserve">Obtain Clearances: </w:t>
      </w:r>
      <w:hyperlink r:id="rId11" w:tgtFrame="_blank" w:history="1">
        <w:r w:rsidRPr="00386031">
          <w:rPr>
            <w:rStyle w:val="Hyperlink"/>
            <w:rFonts w:asciiTheme="minorHAnsi" w:hAnsiTheme="minorHAnsi" w:cstheme="minorHAnsi"/>
            <w:lang w:bidi="en-US"/>
          </w:rPr>
          <w:t>https://www.wcupa.edu/education-socialWork/clearances.aspx</w:t>
        </w:r>
      </w:hyperlink>
    </w:p>
    <w:p w14:paraId="5895AC43" w14:textId="77777777" w:rsidR="0050715F" w:rsidRPr="00386031" w:rsidRDefault="0050715F" w:rsidP="0050715F">
      <w:pPr>
        <w:rPr>
          <w:rFonts w:asciiTheme="minorHAnsi" w:hAnsiTheme="minorHAnsi" w:cstheme="minorHAnsi"/>
          <w:b/>
        </w:rPr>
      </w:pPr>
    </w:p>
    <w:p w14:paraId="43C13C51" w14:textId="5C9AFED2" w:rsidR="0050715F" w:rsidRPr="00386031" w:rsidRDefault="0050715F" w:rsidP="0050715F">
      <w:pPr>
        <w:rPr>
          <w:rFonts w:asciiTheme="minorHAnsi" w:hAnsiTheme="minorHAnsi" w:cstheme="minorHAnsi"/>
          <w:b/>
        </w:rPr>
      </w:pPr>
      <w:r w:rsidRPr="00386031">
        <w:rPr>
          <w:rFonts w:asciiTheme="minorHAnsi" w:hAnsiTheme="minorHAnsi" w:cstheme="minorHAnsi"/>
          <w:b/>
        </w:rPr>
        <w:t>Education Courses</w:t>
      </w:r>
      <w:r w:rsidR="00A538A9" w:rsidRPr="00386031">
        <w:rPr>
          <w:rFonts w:asciiTheme="minorHAnsi" w:hAnsiTheme="minorHAnsi" w:cstheme="minorHAnsi"/>
          <w:b/>
        </w:rPr>
        <w:t xml:space="preserve"> after</w:t>
      </w:r>
      <w:r w:rsidRPr="00386031">
        <w:rPr>
          <w:rFonts w:asciiTheme="minorHAnsi" w:hAnsiTheme="minorHAnsi" w:cstheme="minorHAnsi"/>
          <w:b/>
        </w:rPr>
        <w:t xml:space="preserve"> </w:t>
      </w:r>
      <w:hyperlink r:id="rId12" w:history="1">
        <w:r w:rsidR="00A538A9" w:rsidRPr="00386031">
          <w:rPr>
            <w:rStyle w:val="Hyperlink"/>
            <w:rFonts w:asciiTheme="minorHAnsi" w:hAnsiTheme="minorHAnsi" w:cstheme="minorHAnsi"/>
            <w:b/>
          </w:rPr>
          <w:t>A</w:t>
        </w:r>
        <w:r w:rsidRPr="00386031">
          <w:rPr>
            <w:rStyle w:val="Hyperlink"/>
            <w:rFonts w:asciiTheme="minorHAnsi" w:hAnsiTheme="minorHAnsi" w:cstheme="minorHAnsi"/>
            <w:b/>
          </w:rPr>
          <w:t>dmi</w:t>
        </w:r>
        <w:r w:rsidR="00A538A9" w:rsidRPr="00386031">
          <w:rPr>
            <w:rStyle w:val="Hyperlink"/>
            <w:rFonts w:asciiTheme="minorHAnsi" w:hAnsiTheme="minorHAnsi" w:cstheme="minorHAnsi"/>
            <w:b/>
          </w:rPr>
          <w:t>ssion</w:t>
        </w:r>
        <w:r w:rsidRPr="00386031">
          <w:rPr>
            <w:rStyle w:val="Hyperlink"/>
            <w:rFonts w:asciiTheme="minorHAnsi" w:hAnsiTheme="minorHAnsi" w:cstheme="minorHAnsi"/>
            <w:b/>
          </w:rPr>
          <w:t xml:space="preserve"> to Teacher Candidacy</w:t>
        </w:r>
      </w:hyperlink>
      <w:r w:rsidRPr="00386031">
        <w:rPr>
          <w:rFonts w:asciiTheme="minorHAnsi" w:hAnsiTheme="minorHAnsi" w:cstheme="minorHAnsi"/>
          <w:b/>
        </w:rPr>
        <w:t xml:space="preserve"> </w:t>
      </w:r>
      <w:r w:rsidRPr="00386031">
        <w:rPr>
          <w:rFonts w:asciiTheme="minorHAnsi" w:hAnsiTheme="minorHAnsi" w:cstheme="minorHAnsi"/>
          <w:bCs/>
        </w:rPr>
        <w:t>(22-24 Credits)</w:t>
      </w:r>
    </w:p>
    <w:p w14:paraId="3030C330" w14:textId="2ACB88FF" w:rsidR="0050715F" w:rsidRPr="004D394C" w:rsidRDefault="0050715F" w:rsidP="002561FD">
      <w:pPr>
        <w:pStyle w:val="ListParagraph"/>
        <w:numPr>
          <w:ilvl w:val="0"/>
          <w:numId w:val="9"/>
        </w:numPr>
        <w:rPr>
          <w:rFonts w:asciiTheme="minorHAnsi" w:hAnsiTheme="minorHAnsi" w:cstheme="minorHAnsi"/>
          <w:bCs/>
          <w:color w:val="000000"/>
          <w:lang w:bidi="en-US"/>
        </w:rPr>
      </w:pPr>
      <w:r w:rsidRPr="00386031">
        <w:rPr>
          <w:rFonts w:asciiTheme="minorHAnsi" w:hAnsiTheme="minorHAnsi" w:cstheme="minorHAnsi"/>
          <w:bCs/>
          <w:color w:val="000000"/>
          <w:lang w:bidi="en-US"/>
        </w:rPr>
        <w:t xml:space="preserve">EDT 500 Educational Technology (or EDM 349 1 credit Technology Tools Teacher/Learning) </w:t>
      </w:r>
      <w:r w:rsidR="004D394C">
        <w:rPr>
          <w:rFonts w:asciiTheme="minorHAnsi" w:hAnsiTheme="minorHAnsi" w:cstheme="minorHAnsi"/>
          <w:bCs/>
          <w:color w:val="000000"/>
          <w:lang w:bidi="en-US"/>
        </w:rPr>
        <w:t xml:space="preserve">or </w:t>
      </w:r>
      <w:r w:rsidR="004D394C" w:rsidRPr="004D394C">
        <w:rPr>
          <w:rFonts w:asciiTheme="minorHAnsi" w:hAnsiTheme="minorHAnsi" w:cstheme="minorHAnsi"/>
          <w:bCs/>
          <w:color w:val="000000"/>
          <w:lang w:bidi="en-US"/>
        </w:rPr>
        <w:t>LAN</w:t>
      </w:r>
      <w:r w:rsidR="004D394C">
        <w:rPr>
          <w:rFonts w:asciiTheme="minorHAnsi" w:hAnsiTheme="minorHAnsi" w:cstheme="minorHAnsi"/>
          <w:bCs/>
          <w:color w:val="000000"/>
          <w:lang w:bidi="en-US"/>
        </w:rPr>
        <w:t xml:space="preserve"> </w:t>
      </w:r>
      <w:r w:rsidR="004D394C" w:rsidRPr="004D394C">
        <w:rPr>
          <w:rFonts w:asciiTheme="minorHAnsi" w:hAnsiTheme="minorHAnsi" w:cstheme="minorHAnsi"/>
          <w:bCs/>
          <w:color w:val="000000"/>
          <w:lang w:bidi="en-US"/>
        </w:rPr>
        <w:t>555 Computer Applications for Language Learning</w:t>
      </w:r>
    </w:p>
    <w:p w14:paraId="06C9BF91" w14:textId="3ECDCE49" w:rsidR="00742029" w:rsidRPr="00742029" w:rsidRDefault="00742029" w:rsidP="002561FD">
      <w:pPr>
        <w:pStyle w:val="ListParagraph"/>
        <w:numPr>
          <w:ilvl w:val="0"/>
          <w:numId w:val="9"/>
        </w:numPr>
        <w:rPr>
          <w:rFonts w:asciiTheme="minorHAnsi" w:hAnsiTheme="minorHAnsi" w:cstheme="minorHAnsi"/>
          <w:bCs/>
          <w:color w:val="000000"/>
          <w:lang w:bidi="en-US"/>
        </w:rPr>
      </w:pPr>
      <w:r w:rsidRPr="00742029">
        <w:rPr>
          <w:rFonts w:asciiTheme="minorHAnsi" w:hAnsiTheme="minorHAnsi" w:cstheme="minorHAnsi"/>
          <w:bCs/>
          <w:color w:val="000000"/>
          <w:lang w:bidi="en-US"/>
        </w:rPr>
        <w:t xml:space="preserve">SED 505 Field Experience </w:t>
      </w:r>
      <w:r>
        <w:rPr>
          <w:rFonts w:asciiTheme="minorHAnsi" w:hAnsiTheme="minorHAnsi" w:cstheme="minorHAnsi"/>
          <w:bCs/>
          <w:color w:val="000000"/>
          <w:lang w:bidi="en-US"/>
        </w:rPr>
        <w:t>f</w:t>
      </w:r>
      <w:r w:rsidRPr="00742029">
        <w:rPr>
          <w:rFonts w:asciiTheme="minorHAnsi" w:hAnsiTheme="minorHAnsi" w:cstheme="minorHAnsi"/>
          <w:bCs/>
          <w:color w:val="000000"/>
          <w:lang w:bidi="en-US"/>
        </w:rPr>
        <w:t>or Secondary Teachers</w:t>
      </w:r>
    </w:p>
    <w:p w14:paraId="3EDCC87B" w14:textId="77777777" w:rsidR="0050715F" w:rsidRPr="00386031" w:rsidRDefault="0050715F" w:rsidP="002561FD">
      <w:pPr>
        <w:pStyle w:val="ListParagraph"/>
        <w:numPr>
          <w:ilvl w:val="0"/>
          <w:numId w:val="9"/>
        </w:numPr>
        <w:rPr>
          <w:rFonts w:asciiTheme="minorHAnsi" w:hAnsiTheme="minorHAnsi" w:cstheme="minorHAnsi"/>
          <w:bCs/>
          <w:color w:val="000000"/>
          <w:lang w:bidi="en-US"/>
        </w:rPr>
      </w:pPr>
      <w:r w:rsidRPr="00386031">
        <w:rPr>
          <w:rFonts w:asciiTheme="minorHAnsi" w:hAnsiTheme="minorHAnsi" w:cstheme="minorHAnsi"/>
          <w:bCs/>
          <w:color w:val="000000"/>
          <w:lang w:bidi="en-US"/>
        </w:rPr>
        <w:t xml:space="preserve">EDR 550 Literacy Development and Secondary Students with Disabilities in Inclusive Classroom </w:t>
      </w:r>
    </w:p>
    <w:p w14:paraId="3703F7B7" w14:textId="12864DE1" w:rsidR="0050715F" w:rsidRPr="00386031" w:rsidRDefault="0050715F" w:rsidP="002561FD">
      <w:pPr>
        <w:pStyle w:val="ListParagraph"/>
        <w:numPr>
          <w:ilvl w:val="0"/>
          <w:numId w:val="9"/>
        </w:numPr>
        <w:rPr>
          <w:rFonts w:asciiTheme="minorHAnsi" w:hAnsiTheme="minorHAnsi" w:cstheme="minorHAnsi"/>
          <w:bCs/>
          <w:color w:val="000000"/>
          <w:lang w:bidi="en-US"/>
        </w:rPr>
      </w:pPr>
      <w:r w:rsidRPr="00386031">
        <w:rPr>
          <w:rFonts w:asciiTheme="minorHAnsi" w:hAnsiTheme="minorHAnsi" w:cstheme="minorHAnsi"/>
          <w:bCs/>
          <w:color w:val="000000"/>
          <w:lang w:bidi="en-US"/>
        </w:rPr>
        <w:t>LAN 503 Techniques of Second Language Teaching (prerequisite if candidate has never taken a linguistics course: LIN 501 or LNC 501)</w:t>
      </w:r>
    </w:p>
    <w:p w14:paraId="7F954DE4" w14:textId="261C6DF7" w:rsidR="00742029" w:rsidRPr="00742029" w:rsidRDefault="00742029" w:rsidP="002561FD">
      <w:pPr>
        <w:pStyle w:val="ListParagraph"/>
        <w:numPr>
          <w:ilvl w:val="0"/>
          <w:numId w:val="9"/>
        </w:numPr>
        <w:rPr>
          <w:rFonts w:asciiTheme="minorHAnsi" w:hAnsiTheme="minorHAnsi" w:cstheme="minorHAnsi"/>
          <w:bCs/>
          <w:color w:val="000000"/>
          <w:lang w:bidi="en-US"/>
        </w:rPr>
      </w:pPr>
      <w:r w:rsidRPr="00742029">
        <w:rPr>
          <w:rFonts w:asciiTheme="minorHAnsi" w:hAnsiTheme="minorHAnsi" w:cstheme="minorHAnsi"/>
          <w:bCs/>
          <w:color w:val="000000"/>
          <w:lang w:bidi="en-US"/>
        </w:rPr>
        <w:t>SED 411 Student Teaching Sec - 1st Half (6 credits)*</w:t>
      </w:r>
    </w:p>
    <w:p w14:paraId="31A73782" w14:textId="1AB6E52E" w:rsidR="00742029" w:rsidRDefault="00742029" w:rsidP="002561FD">
      <w:pPr>
        <w:pStyle w:val="ListParagraph"/>
        <w:numPr>
          <w:ilvl w:val="0"/>
          <w:numId w:val="9"/>
        </w:numPr>
        <w:rPr>
          <w:rFonts w:asciiTheme="minorHAnsi" w:hAnsiTheme="minorHAnsi" w:cstheme="minorHAnsi"/>
          <w:bCs/>
          <w:color w:val="000000"/>
          <w:lang w:bidi="en-US"/>
        </w:rPr>
      </w:pPr>
      <w:r w:rsidRPr="00742029">
        <w:rPr>
          <w:rFonts w:asciiTheme="minorHAnsi" w:hAnsiTheme="minorHAnsi" w:cstheme="minorHAnsi"/>
          <w:bCs/>
          <w:color w:val="000000"/>
          <w:lang w:bidi="en-US"/>
        </w:rPr>
        <w:t>SED 412 Student Teaching Sec - 2nd Half (6 credits)*</w:t>
      </w:r>
    </w:p>
    <w:p w14:paraId="6E374F88" w14:textId="77777777" w:rsidR="00742029" w:rsidRDefault="00742029" w:rsidP="00742029"/>
    <w:p w14:paraId="61F75F06" w14:textId="77777777" w:rsidR="008A0D16" w:rsidRPr="00CD4CBC" w:rsidRDefault="008A0D16" w:rsidP="008A0D16">
      <w:pPr>
        <w:rPr>
          <w:rFonts w:asciiTheme="minorHAnsi" w:hAnsiTheme="minorHAnsi" w:cstheme="minorHAnsi"/>
          <w:bCs/>
          <w:color w:val="000000"/>
          <w:lang w:bidi="en-US"/>
        </w:rPr>
      </w:pPr>
      <w:bookmarkStart w:id="9" w:name="_Toc46322083"/>
      <w:r w:rsidRPr="00742029">
        <w:rPr>
          <w:rFonts w:asciiTheme="minorHAnsi" w:hAnsiTheme="minorHAnsi" w:cstheme="minorHAnsi"/>
          <w:bCs/>
          <w:color w:val="000000"/>
          <w:lang w:bidi="en-US"/>
        </w:rPr>
        <w:t xml:space="preserve">*Student teaching is not for graduate credit but is required for PA K-12 Teaching Certification. </w:t>
      </w:r>
      <w:r w:rsidRPr="00386031">
        <w:rPr>
          <w:rFonts w:asciiTheme="minorHAnsi" w:hAnsiTheme="minorHAnsi" w:cstheme="minorHAnsi"/>
          <w:bCs/>
          <w:color w:val="000000"/>
          <w:lang w:bidi="en-US"/>
        </w:rPr>
        <w:t>Prerequisite</w:t>
      </w:r>
      <w:r>
        <w:rPr>
          <w:rFonts w:asciiTheme="minorHAnsi" w:hAnsiTheme="minorHAnsi" w:cstheme="minorHAnsi"/>
          <w:bCs/>
          <w:color w:val="000000"/>
          <w:lang w:bidi="en-US"/>
        </w:rPr>
        <w:t>s</w:t>
      </w:r>
      <w:r w:rsidRPr="00386031">
        <w:rPr>
          <w:rFonts w:asciiTheme="minorHAnsi" w:hAnsiTheme="minorHAnsi" w:cstheme="minorHAnsi"/>
          <w:bCs/>
          <w:color w:val="000000"/>
          <w:lang w:bidi="en-US"/>
        </w:rPr>
        <w:t>:</w:t>
      </w:r>
      <w:r>
        <w:rPr>
          <w:rFonts w:asciiTheme="minorHAnsi" w:hAnsiTheme="minorHAnsi" w:cstheme="minorHAnsi"/>
          <w:bCs/>
          <w:color w:val="000000"/>
          <w:lang w:bidi="en-US"/>
        </w:rPr>
        <w:t xml:space="preserve"> </w:t>
      </w:r>
      <w:r w:rsidRPr="00CD4CBC">
        <w:rPr>
          <w:rFonts w:asciiTheme="minorHAnsi" w:hAnsiTheme="minorHAnsi" w:cstheme="minorHAnsi"/>
          <w:bCs/>
          <w:color w:val="000000"/>
          <w:lang w:bidi="en-US"/>
        </w:rPr>
        <w:t xml:space="preserve">ACTFL/LTI (American Council on the Teaching of Foreign Languages/Language Testing International) </w:t>
      </w:r>
      <w:r w:rsidRPr="00EE3E04">
        <w:rPr>
          <w:rFonts w:asciiTheme="minorHAnsi" w:hAnsiTheme="minorHAnsi" w:cstheme="minorHAnsi"/>
          <w:color w:val="000000"/>
          <w:lang w:bidi="en-US"/>
        </w:rPr>
        <w:t>Exams</w:t>
      </w:r>
      <w:r>
        <w:rPr>
          <w:rFonts w:asciiTheme="minorHAnsi" w:hAnsiTheme="minorHAnsi" w:cstheme="minorHAnsi"/>
          <w:color w:val="000000"/>
          <w:lang w:bidi="en-US"/>
        </w:rPr>
        <w:t xml:space="preserve"> OPI and WPT</w:t>
      </w:r>
      <w:r w:rsidRPr="00EE3E04">
        <w:rPr>
          <w:rFonts w:asciiTheme="minorHAnsi" w:hAnsiTheme="minorHAnsi" w:cstheme="minorHAnsi"/>
          <w:color w:val="000000"/>
          <w:lang w:bidi="en-US"/>
        </w:rPr>
        <w:t>.</w:t>
      </w:r>
      <w:r w:rsidRPr="006D770D">
        <w:rPr>
          <w:rFonts w:asciiTheme="minorHAnsi" w:hAnsiTheme="minorHAnsi" w:cstheme="minorHAnsi"/>
          <w:bCs/>
          <w:color w:val="000000"/>
          <w:lang w:bidi="en-US"/>
        </w:rPr>
        <w:t> </w:t>
      </w:r>
      <w:r>
        <w:rPr>
          <w:rFonts w:asciiTheme="minorHAnsi" w:hAnsiTheme="minorHAnsi" w:cstheme="minorHAnsi"/>
          <w:b/>
          <w:bCs/>
          <w:color w:val="000000"/>
          <w:lang w:bidi="en-US"/>
        </w:rPr>
        <w:t xml:space="preserve"> </w:t>
      </w:r>
      <w:r w:rsidRPr="00CD4CBC">
        <w:rPr>
          <w:rFonts w:asciiTheme="minorHAnsi" w:hAnsiTheme="minorHAnsi" w:cstheme="minorHAnsi"/>
          <w:bCs/>
          <w:color w:val="000000"/>
          <w:lang w:bidi="en-US"/>
        </w:rPr>
        <w:t xml:space="preserve">PA K-12 Graduate Teaching Certification students </w:t>
      </w:r>
      <w:r>
        <w:rPr>
          <w:rFonts w:asciiTheme="minorHAnsi" w:hAnsiTheme="minorHAnsi" w:cstheme="minorHAnsi"/>
          <w:bCs/>
          <w:color w:val="000000"/>
          <w:lang w:bidi="en-US"/>
        </w:rPr>
        <w:lastRenderedPageBreak/>
        <w:t>should</w:t>
      </w:r>
      <w:r w:rsidRPr="00CD4CBC">
        <w:rPr>
          <w:rFonts w:asciiTheme="minorHAnsi" w:hAnsiTheme="minorHAnsi" w:cstheme="minorHAnsi"/>
          <w:bCs/>
          <w:color w:val="000000"/>
          <w:lang w:bidi="en-US"/>
        </w:rPr>
        <w:t xml:space="preserve"> take the following two </w:t>
      </w:r>
      <w:r>
        <w:rPr>
          <w:rFonts w:asciiTheme="minorHAnsi" w:hAnsiTheme="minorHAnsi" w:cstheme="minorHAnsi"/>
          <w:bCs/>
          <w:color w:val="000000"/>
          <w:lang w:bidi="en-US"/>
        </w:rPr>
        <w:t xml:space="preserve">exams before SED 411-412 </w:t>
      </w:r>
      <w:r w:rsidRPr="00CD4CBC">
        <w:rPr>
          <w:rFonts w:asciiTheme="minorHAnsi" w:hAnsiTheme="minorHAnsi" w:cstheme="minorHAnsi"/>
          <w:bCs/>
          <w:color w:val="000000"/>
          <w:lang w:bidi="en-US"/>
        </w:rPr>
        <w:t>and obtain a score of Intermediate High (IH) or Advanced Low (AL):</w:t>
      </w:r>
    </w:p>
    <w:p w14:paraId="6A0541F8" w14:textId="77777777" w:rsidR="008A0D16" w:rsidRPr="00FF462A" w:rsidRDefault="008A0D16" w:rsidP="002561FD">
      <w:pPr>
        <w:pStyle w:val="ListParagraph"/>
        <w:numPr>
          <w:ilvl w:val="1"/>
          <w:numId w:val="12"/>
        </w:numPr>
        <w:rPr>
          <w:rFonts w:asciiTheme="minorHAnsi" w:hAnsiTheme="minorHAnsi" w:cstheme="minorHAnsi"/>
          <w:bCs/>
          <w:color w:val="000000"/>
          <w:lang w:bidi="en-US"/>
        </w:rPr>
      </w:pPr>
      <w:r w:rsidRPr="00FF462A">
        <w:rPr>
          <w:rFonts w:asciiTheme="minorHAnsi" w:hAnsiTheme="minorHAnsi" w:cstheme="minorHAnsi"/>
          <w:b/>
          <w:color w:val="000000"/>
          <w:lang w:bidi="en-US"/>
        </w:rPr>
        <w:t>Oral Proficiency Interview (OPI)</w:t>
      </w:r>
      <w:r>
        <w:rPr>
          <w:rFonts w:asciiTheme="minorHAnsi" w:hAnsiTheme="minorHAnsi" w:cstheme="minorHAnsi"/>
          <w:bCs/>
          <w:color w:val="000000"/>
          <w:lang w:bidi="en-US"/>
        </w:rPr>
        <w:t xml:space="preserve">. </w:t>
      </w:r>
      <w:r w:rsidRPr="00FF462A">
        <w:rPr>
          <w:rFonts w:asciiTheme="minorHAnsi" w:hAnsiTheme="minorHAnsi" w:cstheme="minorHAnsi"/>
          <w:bCs/>
          <w:color w:val="000000"/>
          <w:lang w:bidi="en-US"/>
        </w:rPr>
        <w:t xml:space="preserve">The ACTFL </w:t>
      </w:r>
      <w:hyperlink r:id="rId13" w:history="1">
        <w:r w:rsidRPr="00FF462A">
          <w:rPr>
            <w:rStyle w:val="Hyperlink"/>
            <w:rFonts w:asciiTheme="minorHAnsi" w:hAnsiTheme="minorHAnsi" w:cstheme="minorHAnsi"/>
            <w:bCs/>
            <w:lang w:bidi="en-US"/>
          </w:rPr>
          <w:t>Oral Proficiency Interview (OPI)</w:t>
        </w:r>
      </w:hyperlink>
      <w:r w:rsidRPr="00FF462A">
        <w:rPr>
          <w:rFonts w:asciiTheme="minorHAnsi" w:hAnsiTheme="minorHAnsi" w:cstheme="minorHAnsi"/>
          <w:bCs/>
          <w:color w:val="000000"/>
          <w:lang w:bidi="en-US"/>
        </w:rPr>
        <w:t xml:space="preserve"> is a proficiency-based means of assessing how well a person speaks a language.</w:t>
      </w:r>
      <w:r>
        <w:rPr>
          <w:rFonts w:asciiTheme="minorHAnsi" w:hAnsiTheme="minorHAnsi" w:cstheme="minorHAnsi"/>
          <w:bCs/>
          <w:color w:val="000000"/>
          <w:lang w:bidi="en-US"/>
        </w:rPr>
        <w:t xml:space="preserve"> </w:t>
      </w:r>
      <w:r w:rsidRPr="00FF462A">
        <w:rPr>
          <w:rFonts w:asciiTheme="minorHAnsi" w:hAnsiTheme="minorHAnsi" w:cstheme="minorHAnsi"/>
          <w:bCs/>
          <w:color w:val="000000"/>
          <w:lang w:bidi="en-US"/>
        </w:rPr>
        <w:t xml:space="preserve">The OPI is a 20-30 minute one-on-one </w:t>
      </w:r>
      <w:r>
        <w:rPr>
          <w:rFonts w:asciiTheme="minorHAnsi" w:hAnsiTheme="minorHAnsi" w:cstheme="minorHAnsi"/>
          <w:bCs/>
          <w:color w:val="000000"/>
          <w:lang w:bidi="en-US"/>
        </w:rPr>
        <w:t xml:space="preserve">telephone </w:t>
      </w:r>
      <w:r w:rsidRPr="00FF462A">
        <w:rPr>
          <w:rFonts w:asciiTheme="minorHAnsi" w:hAnsiTheme="minorHAnsi" w:cstheme="minorHAnsi"/>
          <w:bCs/>
          <w:color w:val="000000"/>
          <w:lang w:bidi="en-US"/>
        </w:rPr>
        <w:t>interview between a certified ACTFL tester and an examinee. The OPI assesses the ability to use language effectively and appropriately in real-life situations</w:t>
      </w:r>
      <w:r>
        <w:rPr>
          <w:rFonts w:asciiTheme="minorHAnsi" w:hAnsiTheme="minorHAnsi" w:cstheme="minorHAnsi"/>
          <w:bCs/>
          <w:color w:val="000000"/>
          <w:lang w:bidi="en-US"/>
        </w:rPr>
        <w:t xml:space="preserve"> and</w:t>
      </w:r>
      <w:r w:rsidRPr="00FF462A">
        <w:rPr>
          <w:rFonts w:asciiTheme="minorHAnsi" w:hAnsiTheme="minorHAnsi" w:cstheme="minorHAnsi"/>
          <w:bCs/>
          <w:color w:val="000000"/>
          <w:lang w:bidi="en-US"/>
        </w:rPr>
        <w:t xml:space="preserve"> spontaneous unrehearsed language.</w:t>
      </w:r>
      <w:r>
        <w:rPr>
          <w:rFonts w:asciiTheme="minorHAnsi" w:hAnsiTheme="minorHAnsi" w:cstheme="minorHAnsi"/>
          <w:bCs/>
          <w:color w:val="000000"/>
          <w:lang w:bidi="en-US"/>
        </w:rPr>
        <w:t xml:space="preserve"> </w:t>
      </w:r>
    </w:p>
    <w:p w14:paraId="66C0AA4C" w14:textId="77777777" w:rsidR="008A0D16" w:rsidRPr="00F24EE4" w:rsidRDefault="008A0D16" w:rsidP="002561FD">
      <w:pPr>
        <w:pStyle w:val="ListParagraph"/>
        <w:numPr>
          <w:ilvl w:val="1"/>
          <w:numId w:val="12"/>
        </w:numPr>
        <w:rPr>
          <w:rFonts w:asciiTheme="minorHAnsi" w:hAnsiTheme="minorHAnsi" w:cstheme="minorHAnsi"/>
          <w:bCs/>
          <w:color w:val="000000"/>
          <w:lang w:bidi="en-US"/>
        </w:rPr>
      </w:pPr>
      <w:r w:rsidRPr="00F24EE4">
        <w:rPr>
          <w:rFonts w:asciiTheme="minorHAnsi" w:hAnsiTheme="minorHAnsi" w:cstheme="minorHAnsi"/>
          <w:b/>
          <w:color w:val="000000"/>
          <w:lang w:bidi="en-US"/>
        </w:rPr>
        <w:t>Writing Proficiency Test (WPT).</w:t>
      </w:r>
      <w:r w:rsidRPr="00F24EE4">
        <w:rPr>
          <w:rFonts w:asciiTheme="minorHAnsi" w:hAnsiTheme="minorHAnsi" w:cstheme="minorHAnsi"/>
          <w:bCs/>
          <w:color w:val="000000"/>
          <w:lang w:bidi="en-US"/>
        </w:rPr>
        <w:t xml:space="preserve"> The ACTFL </w:t>
      </w:r>
      <w:hyperlink r:id="rId14" w:history="1">
        <w:r w:rsidRPr="00F24EE4">
          <w:rPr>
            <w:rStyle w:val="Hyperlink"/>
            <w:rFonts w:asciiTheme="minorHAnsi" w:hAnsiTheme="minorHAnsi" w:cstheme="minorHAnsi"/>
            <w:bCs/>
            <w:lang w:bidi="en-US"/>
          </w:rPr>
          <w:t>Writing Proficiency Test (WPT)</w:t>
        </w:r>
      </w:hyperlink>
      <w:r w:rsidRPr="00F24EE4">
        <w:rPr>
          <w:rFonts w:asciiTheme="minorHAnsi" w:hAnsiTheme="minorHAnsi" w:cstheme="minorHAnsi"/>
          <w:bCs/>
          <w:color w:val="000000"/>
          <w:lang w:bidi="en-US"/>
        </w:rPr>
        <w:t xml:space="preserve"> is a web-based, proctored, standardized test of the global assessment of functional writing ability in a language. ACTFL writing tests assess writing proficiency in terms of the ability to write effectively and appropriately for real-life writing purposes. The WPT measures how well a person spontaneously writes in a language (without access to revisions and/or editing tools). Rating occurs by comparing the writer's performance of specific writing tasks to the criteria stated by a proficiency rating scale such as the </w:t>
      </w:r>
      <w:hyperlink r:id="rId15" w:history="1">
        <w:r w:rsidRPr="00F24EE4">
          <w:rPr>
            <w:rStyle w:val="Hyperlink"/>
            <w:rFonts w:asciiTheme="minorHAnsi" w:hAnsiTheme="minorHAnsi" w:cstheme="minorHAnsi"/>
            <w:lang w:bidi="en-US"/>
          </w:rPr>
          <w:t>ACTFL Proficiency Guidelines for Writing</w:t>
        </w:r>
      </w:hyperlink>
      <w:r w:rsidRPr="00F24EE4">
        <w:rPr>
          <w:rFonts w:asciiTheme="minorHAnsi" w:hAnsiTheme="minorHAnsi" w:cstheme="minorHAnsi"/>
          <w:color w:val="000000"/>
          <w:lang w:bidi="en-US"/>
        </w:rPr>
        <w:t>.</w:t>
      </w:r>
    </w:p>
    <w:p w14:paraId="08521256" w14:textId="77777777" w:rsidR="008A0D16" w:rsidRDefault="008A0D16" w:rsidP="008A0D16">
      <w:pPr>
        <w:rPr>
          <w:rFonts w:asciiTheme="minorHAnsi" w:hAnsiTheme="minorHAnsi" w:cstheme="minorHAnsi"/>
          <w:bCs/>
          <w:color w:val="000000"/>
          <w:lang w:bidi="en-US"/>
        </w:rPr>
      </w:pPr>
    </w:p>
    <w:p w14:paraId="4F960FDC" w14:textId="77777777" w:rsidR="008A0D16" w:rsidRPr="00CD4CBC" w:rsidRDefault="008A0D16" w:rsidP="008A0D16">
      <w:pPr>
        <w:rPr>
          <w:rFonts w:asciiTheme="minorHAnsi" w:hAnsiTheme="minorHAnsi" w:cstheme="minorHAnsi"/>
          <w:bCs/>
          <w:color w:val="000000"/>
          <w:lang w:bidi="en-US"/>
        </w:rPr>
      </w:pPr>
      <w:r w:rsidRPr="00CD4CBC">
        <w:rPr>
          <w:rFonts w:asciiTheme="minorHAnsi" w:hAnsiTheme="minorHAnsi" w:cstheme="minorHAnsi"/>
          <w:bCs/>
          <w:color w:val="000000"/>
          <w:lang w:bidi="en-US"/>
        </w:rPr>
        <w:t xml:space="preserve">The Praxis II World Languages test </w:t>
      </w:r>
      <w:r>
        <w:rPr>
          <w:rFonts w:asciiTheme="minorHAnsi" w:hAnsiTheme="minorHAnsi" w:cstheme="minorHAnsi"/>
          <w:bCs/>
          <w:color w:val="000000"/>
          <w:lang w:bidi="en-US"/>
        </w:rPr>
        <w:t>is</w:t>
      </w:r>
      <w:r w:rsidRPr="00CD4CBC">
        <w:rPr>
          <w:rFonts w:asciiTheme="minorHAnsi" w:hAnsiTheme="minorHAnsi" w:cstheme="minorHAnsi"/>
          <w:bCs/>
          <w:color w:val="000000"/>
          <w:lang w:bidi="en-US"/>
        </w:rPr>
        <w:t xml:space="preserve"> no longer a requirement for program completion; the Basic Skills test is also not required for Graduate Teaching Certification students (post-baccalaureate candidates who have already completed an undergraduate degree).</w:t>
      </w:r>
    </w:p>
    <w:p w14:paraId="1873CC7D" w14:textId="77777777" w:rsidR="006D770D" w:rsidRPr="00742029" w:rsidRDefault="006D770D" w:rsidP="00742029">
      <w:pPr>
        <w:rPr>
          <w:rFonts w:asciiTheme="minorHAnsi" w:hAnsiTheme="minorHAnsi" w:cstheme="minorHAnsi"/>
          <w:bCs/>
          <w:color w:val="000000"/>
          <w:lang w:bidi="en-US"/>
        </w:rPr>
      </w:pPr>
    </w:p>
    <w:p w14:paraId="107A11B2" w14:textId="77777777" w:rsidR="0001147F" w:rsidRPr="00386031" w:rsidRDefault="0001147F" w:rsidP="0001147F"/>
    <w:p w14:paraId="0DD391F4" w14:textId="77777777" w:rsidR="0001147F" w:rsidRPr="00386031" w:rsidRDefault="0001147F" w:rsidP="0001147F">
      <w:pPr>
        <w:sectPr w:rsidR="0001147F" w:rsidRPr="00386031" w:rsidSect="00BE461D">
          <w:pgSz w:w="12240" w:h="15840"/>
          <w:pgMar w:top="1440" w:right="1440" w:bottom="1440" w:left="1440" w:header="720" w:footer="720" w:gutter="0"/>
          <w:cols w:space="720"/>
          <w:docGrid w:linePitch="360"/>
        </w:sectPr>
      </w:pPr>
    </w:p>
    <w:p w14:paraId="68950B2B" w14:textId="703530A7" w:rsidR="0001147F" w:rsidRPr="00386031" w:rsidRDefault="0001147F" w:rsidP="0001147F">
      <w:pPr>
        <w:pStyle w:val="Heading1"/>
      </w:pPr>
      <w:bookmarkStart w:id="10" w:name="_Toc70524054"/>
      <w:r w:rsidRPr="00386031">
        <w:lastRenderedPageBreak/>
        <w:t>GRADUATE TEACHING CERTIFICATION</w:t>
      </w:r>
      <w:r w:rsidR="00E01478" w:rsidRPr="00386031">
        <w:t xml:space="preserve"> </w:t>
      </w:r>
      <w:r w:rsidR="00F24EE4">
        <w:t xml:space="preserve">ONLY </w:t>
      </w:r>
      <w:r w:rsidR="00E01478" w:rsidRPr="00386031">
        <w:t>(POST-BAC)</w:t>
      </w:r>
      <w:bookmarkEnd w:id="10"/>
    </w:p>
    <w:p w14:paraId="4FCDCDD0" w14:textId="5514F5E3" w:rsidR="0001147F" w:rsidRPr="00386031" w:rsidRDefault="0001147F" w:rsidP="0001147F">
      <w:pPr>
        <w:rPr>
          <w:rFonts w:asciiTheme="minorHAnsi" w:hAnsiTheme="minorHAnsi" w:cstheme="minorHAnsi"/>
          <w:b/>
          <w:bCs/>
        </w:rPr>
      </w:pPr>
      <w:r w:rsidRPr="00386031">
        <w:rPr>
          <w:rFonts w:asciiTheme="minorHAnsi" w:hAnsiTheme="minorHAnsi" w:cstheme="minorHAnsi"/>
          <w:b/>
          <w:bCs/>
        </w:rPr>
        <w:t>Graduate P</w:t>
      </w:r>
      <w:r w:rsidR="00E01478" w:rsidRPr="00386031">
        <w:rPr>
          <w:rFonts w:asciiTheme="minorHAnsi" w:hAnsiTheme="minorHAnsi" w:cstheme="minorHAnsi"/>
          <w:b/>
          <w:bCs/>
        </w:rPr>
        <w:t>ennsylvania</w:t>
      </w:r>
      <w:r w:rsidRPr="00386031">
        <w:rPr>
          <w:rFonts w:asciiTheme="minorHAnsi" w:hAnsiTheme="minorHAnsi" w:cstheme="minorHAnsi"/>
          <w:b/>
          <w:bCs/>
        </w:rPr>
        <w:t xml:space="preserve"> K-12 Teaching Certification</w:t>
      </w:r>
      <w:r w:rsidR="00E01478" w:rsidRPr="00386031">
        <w:rPr>
          <w:rFonts w:asciiTheme="minorHAnsi" w:hAnsiTheme="minorHAnsi" w:cstheme="minorHAnsi"/>
          <w:b/>
          <w:bCs/>
        </w:rPr>
        <w:t xml:space="preserve"> in French, German, or Spanish</w:t>
      </w:r>
      <w:r w:rsidR="002B4E29">
        <w:rPr>
          <w:rFonts w:asciiTheme="minorHAnsi" w:hAnsiTheme="minorHAnsi" w:cstheme="minorHAnsi"/>
          <w:b/>
          <w:bCs/>
        </w:rPr>
        <w:t xml:space="preserve"> </w:t>
      </w:r>
      <w:r w:rsidR="002B4E29" w:rsidRPr="00386031">
        <w:rPr>
          <w:rFonts w:asciiTheme="minorHAnsi" w:hAnsiTheme="minorHAnsi" w:cstheme="minorHAnsi"/>
          <w:b/>
          <w:bCs/>
        </w:rPr>
        <w:t>(Post-baccalaureate Teaching Certification</w:t>
      </w:r>
      <w:r w:rsidR="002B4E29">
        <w:rPr>
          <w:rFonts w:asciiTheme="minorHAnsi" w:hAnsiTheme="minorHAnsi" w:cstheme="minorHAnsi"/>
          <w:b/>
          <w:bCs/>
        </w:rPr>
        <w:t xml:space="preserve"> or Post-bac</w:t>
      </w:r>
      <w:r w:rsidR="002B4E29" w:rsidRPr="00386031">
        <w:rPr>
          <w:rFonts w:asciiTheme="minorHAnsi" w:hAnsiTheme="minorHAnsi" w:cstheme="minorHAnsi"/>
          <w:b/>
          <w:bCs/>
        </w:rPr>
        <w:t>)</w:t>
      </w:r>
    </w:p>
    <w:p w14:paraId="5EE78F69" w14:textId="3AC4E00B" w:rsidR="00CE3E49" w:rsidRPr="00386031" w:rsidRDefault="00CE3E49" w:rsidP="00CE3E49">
      <w:pPr>
        <w:rPr>
          <w:rFonts w:asciiTheme="minorHAnsi" w:hAnsiTheme="minorHAnsi" w:cstheme="minorHAnsi"/>
          <w:b/>
          <w:bCs/>
          <w:color w:val="000000"/>
        </w:rPr>
      </w:pPr>
      <w:r w:rsidRPr="00386031">
        <w:rPr>
          <w:rFonts w:asciiTheme="minorHAnsi" w:hAnsiTheme="minorHAnsi" w:cstheme="minorHAnsi"/>
          <w:b/>
          <w:bCs/>
        </w:rPr>
        <w:t>Academic Codes for Graduate Teaching Certification</w:t>
      </w:r>
      <w:r w:rsidR="00386031">
        <w:rPr>
          <w:rFonts w:asciiTheme="minorHAnsi" w:hAnsiTheme="minorHAnsi" w:cstheme="minorHAnsi"/>
          <w:b/>
          <w:bCs/>
        </w:rPr>
        <w:t>s</w:t>
      </w:r>
      <w:r w:rsidRPr="00386031">
        <w:rPr>
          <w:rFonts w:asciiTheme="minorHAnsi" w:hAnsiTheme="minorHAnsi" w:cstheme="minorHAnsi"/>
          <w:b/>
          <w:bCs/>
        </w:rPr>
        <w:t xml:space="preserve">: German T176, French </w:t>
      </w:r>
      <w:r w:rsidRPr="00386031">
        <w:rPr>
          <w:rFonts w:asciiTheme="minorHAnsi" w:hAnsiTheme="minorHAnsi" w:cstheme="minorHAnsi"/>
          <w:b/>
          <w:bCs/>
          <w:color w:val="000000"/>
        </w:rPr>
        <w:t>T177, and Spanish T178</w:t>
      </w:r>
    </w:p>
    <w:p w14:paraId="1A2E198C" w14:textId="77777777" w:rsidR="0001147F" w:rsidRPr="00386031" w:rsidRDefault="0001147F" w:rsidP="0001147F"/>
    <w:p w14:paraId="7596E25A" w14:textId="09A474E7" w:rsidR="0001147F" w:rsidRPr="00386031" w:rsidRDefault="0001147F" w:rsidP="0001147F">
      <w:pPr>
        <w:rPr>
          <w:rFonts w:asciiTheme="minorHAnsi" w:hAnsiTheme="minorHAnsi" w:cstheme="minorHAnsi"/>
        </w:rPr>
      </w:pPr>
      <w:r w:rsidRPr="00386031">
        <w:rPr>
          <w:rFonts w:asciiTheme="minorHAnsi" w:hAnsiTheme="minorHAnsi" w:cstheme="minorHAnsi"/>
          <w:b/>
          <w:bCs/>
        </w:rPr>
        <w:t xml:space="preserve">2 Target-Language Courses </w:t>
      </w:r>
      <w:r w:rsidRPr="00386031">
        <w:rPr>
          <w:rFonts w:asciiTheme="minorHAnsi" w:hAnsiTheme="minorHAnsi" w:cstheme="minorHAnsi"/>
        </w:rPr>
        <w:t>(6 credits)</w:t>
      </w:r>
    </w:p>
    <w:p w14:paraId="3B1DDADE" w14:textId="59893EA8" w:rsidR="00F02C12" w:rsidRPr="00386031" w:rsidRDefault="00F02C12" w:rsidP="00F02C12">
      <w:pPr>
        <w:rPr>
          <w:rFonts w:asciiTheme="minorHAnsi" w:hAnsiTheme="minorHAnsi" w:cstheme="minorHAnsi"/>
        </w:rPr>
      </w:pPr>
      <w:r w:rsidRPr="00386031">
        <w:rPr>
          <w:rFonts w:asciiTheme="minorHAnsi" w:hAnsiTheme="minorHAnsi" w:cstheme="minorHAnsi"/>
        </w:rPr>
        <w:t>You are required to take at least two 500-level courses in your target language (French, German, or Spanish) from any of the Culture or Communication categories in your concentration language.</w:t>
      </w:r>
    </w:p>
    <w:p w14:paraId="3873A822" w14:textId="77777777" w:rsidR="0001147F" w:rsidRPr="00386031" w:rsidRDefault="0001147F" w:rsidP="002561FD">
      <w:pPr>
        <w:pStyle w:val="ListParagraph"/>
        <w:numPr>
          <w:ilvl w:val="0"/>
          <w:numId w:val="10"/>
        </w:numPr>
        <w:rPr>
          <w:rFonts w:asciiTheme="minorHAnsi" w:hAnsiTheme="minorHAnsi" w:cstheme="minorHAnsi"/>
        </w:rPr>
      </w:pPr>
      <w:r w:rsidRPr="00386031">
        <w:rPr>
          <w:rFonts w:asciiTheme="minorHAnsi" w:hAnsiTheme="minorHAnsi" w:cstheme="minorHAnsi"/>
        </w:rPr>
        <w:t xml:space="preserve">Complete </w:t>
      </w:r>
      <w:hyperlink w:anchor="_RESEARCH_REQUIREMENT_FOR" w:history="1">
        <w:r w:rsidRPr="00386031">
          <w:rPr>
            <w:rStyle w:val="Hyperlink"/>
            <w:rFonts w:asciiTheme="minorHAnsi" w:hAnsiTheme="minorHAnsi" w:cstheme="minorHAnsi"/>
          </w:rPr>
          <w:t>Assessment 7</w:t>
        </w:r>
      </w:hyperlink>
      <w:r w:rsidRPr="00386031">
        <w:rPr>
          <w:rFonts w:asciiTheme="minorHAnsi" w:hAnsiTheme="minorHAnsi" w:cstheme="minorHAnsi"/>
        </w:rPr>
        <w:t xml:space="preserve"> in one of these courses.</w:t>
      </w:r>
    </w:p>
    <w:p w14:paraId="51390701" w14:textId="77777777" w:rsidR="0001147F" w:rsidRPr="00386031" w:rsidRDefault="0001147F" w:rsidP="0001147F"/>
    <w:p w14:paraId="45776E88" w14:textId="77777777" w:rsidR="00F24EE4" w:rsidRPr="00386031" w:rsidRDefault="00F24EE4" w:rsidP="00F24EE4">
      <w:pPr>
        <w:rPr>
          <w:rFonts w:asciiTheme="minorHAnsi" w:hAnsiTheme="minorHAnsi" w:cstheme="minorHAnsi"/>
        </w:rPr>
      </w:pPr>
      <w:r w:rsidRPr="00386031">
        <w:rPr>
          <w:rFonts w:asciiTheme="minorHAnsi" w:hAnsiTheme="minorHAnsi" w:cstheme="minorHAnsi"/>
          <w:b/>
        </w:rPr>
        <w:t xml:space="preserve">Courses Prior to Teacher Candidacy </w:t>
      </w:r>
      <w:r w:rsidRPr="00386031">
        <w:rPr>
          <w:rFonts w:asciiTheme="minorHAnsi" w:hAnsiTheme="minorHAnsi" w:cstheme="minorHAnsi"/>
          <w:bCs/>
        </w:rPr>
        <w:t>(18 Credits)</w:t>
      </w:r>
    </w:p>
    <w:p w14:paraId="11D82470" w14:textId="77777777" w:rsidR="00F24EE4" w:rsidRPr="00386031" w:rsidRDefault="00F24EE4" w:rsidP="002561FD">
      <w:pPr>
        <w:pStyle w:val="ListParagraph"/>
        <w:numPr>
          <w:ilvl w:val="0"/>
          <w:numId w:val="8"/>
        </w:numPr>
        <w:rPr>
          <w:rFonts w:asciiTheme="minorHAnsi" w:hAnsiTheme="minorHAnsi" w:cstheme="minorHAnsi"/>
          <w:bCs/>
          <w:color w:val="000000"/>
          <w:lang w:bidi="en-US"/>
        </w:rPr>
      </w:pPr>
      <w:r w:rsidRPr="00386031">
        <w:rPr>
          <w:rFonts w:asciiTheme="minorHAnsi" w:hAnsiTheme="minorHAnsi" w:cstheme="minorHAnsi"/>
          <w:bCs/>
          <w:color w:val="000000"/>
          <w:lang w:bidi="en-US"/>
        </w:rPr>
        <w:t>ANT 102 Cultural Anthropology (</w:t>
      </w:r>
      <w:r w:rsidRPr="00386031">
        <w:rPr>
          <w:rFonts w:asciiTheme="minorHAnsi" w:hAnsiTheme="minorHAnsi" w:cstheme="minorHAnsi"/>
          <w:color w:val="000000"/>
          <w:lang w:bidi="en-US"/>
        </w:rPr>
        <w:t>required for PA K-12 Teaching Certification)</w:t>
      </w:r>
    </w:p>
    <w:p w14:paraId="2BFA85AD" w14:textId="77777777" w:rsidR="00F24EE4" w:rsidRDefault="00F24EE4" w:rsidP="002561FD">
      <w:pPr>
        <w:pStyle w:val="ListParagraph"/>
        <w:numPr>
          <w:ilvl w:val="0"/>
          <w:numId w:val="8"/>
        </w:numPr>
        <w:rPr>
          <w:rFonts w:asciiTheme="minorHAnsi" w:hAnsiTheme="minorHAnsi" w:cstheme="minorHAnsi"/>
          <w:color w:val="000000"/>
          <w:lang w:bidi="en-US"/>
        </w:rPr>
      </w:pPr>
      <w:r w:rsidRPr="00386031">
        <w:rPr>
          <w:rFonts w:asciiTheme="minorHAnsi" w:hAnsiTheme="minorHAnsi" w:cstheme="minorHAnsi"/>
          <w:color w:val="000000"/>
          <w:lang w:bidi="en-US"/>
        </w:rPr>
        <w:t>EDA 511 Inclusion and Collaboration</w:t>
      </w:r>
    </w:p>
    <w:p w14:paraId="44E6FF09" w14:textId="77777777" w:rsidR="00F24EE4" w:rsidRPr="00742029" w:rsidRDefault="00F24EE4" w:rsidP="002561FD">
      <w:pPr>
        <w:pStyle w:val="ListParagraph"/>
        <w:numPr>
          <w:ilvl w:val="0"/>
          <w:numId w:val="8"/>
        </w:numPr>
        <w:rPr>
          <w:rFonts w:asciiTheme="minorHAnsi" w:hAnsiTheme="minorHAnsi" w:cstheme="minorHAnsi"/>
          <w:color w:val="000000"/>
          <w:lang w:bidi="en-US"/>
        </w:rPr>
      </w:pPr>
      <w:r w:rsidRPr="00742029">
        <w:rPr>
          <w:rFonts w:asciiTheme="minorHAnsi" w:hAnsiTheme="minorHAnsi" w:cstheme="minorHAnsi"/>
          <w:color w:val="000000"/>
          <w:lang w:bidi="en-US"/>
        </w:rPr>
        <w:t>ERM 531 Principles of Educational Testing</w:t>
      </w:r>
    </w:p>
    <w:p w14:paraId="6CD2D728" w14:textId="77777777" w:rsidR="00F24EE4" w:rsidRPr="00386031" w:rsidRDefault="00F24EE4" w:rsidP="002561FD">
      <w:pPr>
        <w:pStyle w:val="ListParagraph"/>
        <w:numPr>
          <w:ilvl w:val="0"/>
          <w:numId w:val="8"/>
        </w:numPr>
        <w:rPr>
          <w:rFonts w:asciiTheme="minorHAnsi" w:hAnsiTheme="minorHAnsi" w:cstheme="minorHAnsi"/>
          <w:color w:val="000000"/>
        </w:rPr>
      </w:pPr>
      <w:r w:rsidRPr="00386031">
        <w:rPr>
          <w:rFonts w:asciiTheme="minorHAnsi" w:hAnsiTheme="minorHAnsi" w:cstheme="minorHAnsi"/>
          <w:color w:val="000000"/>
          <w:lang w:bidi="en-US"/>
        </w:rPr>
        <w:t>EDA 542 Foundations of Special Education</w:t>
      </w:r>
    </w:p>
    <w:p w14:paraId="6F950008" w14:textId="77777777" w:rsidR="00F24EE4" w:rsidRPr="00386031" w:rsidRDefault="00F24EE4" w:rsidP="002561FD">
      <w:pPr>
        <w:pStyle w:val="ListParagraph"/>
        <w:numPr>
          <w:ilvl w:val="0"/>
          <w:numId w:val="8"/>
        </w:numPr>
        <w:rPr>
          <w:rFonts w:asciiTheme="minorHAnsi" w:hAnsiTheme="minorHAnsi" w:cstheme="minorHAnsi"/>
          <w:color w:val="000000"/>
          <w:lang w:bidi="en-US"/>
        </w:rPr>
      </w:pPr>
      <w:r w:rsidRPr="00386031">
        <w:rPr>
          <w:rFonts w:asciiTheme="minorHAnsi" w:hAnsiTheme="minorHAnsi" w:cstheme="minorHAnsi"/>
          <w:color w:val="000000"/>
          <w:lang w:bidi="en-US"/>
        </w:rPr>
        <w:t>EDP 550 Advanced Educational Psychology</w:t>
      </w:r>
    </w:p>
    <w:p w14:paraId="422F1F54" w14:textId="77777777" w:rsidR="00F24EE4" w:rsidRPr="00386031" w:rsidRDefault="00F24EE4" w:rsidP="002561FD">
      <w:pPr>
        <w:pStyle w:val="ListParagraph"/>
        <w:numPr>
          <w:ilvl w:val="0"/>
          <w:numId w:val="8"/>
        </w:numPr>
        <w:rPr>
          <w:rFonts w:asciiTheme="minorHAnsi" w:hAnsiTheme="minorHAnsi" w:cstheme="minorHAnsi"/>
          <w:color w:val="000000"/>
          <w:lang w:bidi="en-US"/>
        </w:rPr>
      </w:pPr>
      <w:r w:rsidRPr="00386031">
        <w:rPr>
          <w:rFonts w:asciiTheme="minorHAnsi" w:hAnsiTheme="minorHAnsi" w:cstheme="minorHAnsi"/>
          <w:color w:val="000000"/>
          <w:lang w:bidi="en-US"/>
        </w:rPr>
        <w:t>EDF 511 Foundations of Transformative Education</w:t>
      </w:r>
    </w:p>
    <w:p w14:paraId="24D1AD10" w14:textId="77777777" w:rsidR="00F24EE4" w:rsidRPr="00386031" w:rsidRDefault="00F24EE4" w:rsidP="00F24EE4">
      <w:pPr>
        <w:rPr>
          <w:rFonts w:asciiTheme="minorHAnsi" w:hAnsiTheme="minorHAnsi" w:cstheme="minorHAnsi"/>
          <w:color w:val="000000"/>
        </w:rPr>
      </w:pPr>
      <w:r w:rsidRPr="00386031">
        <w:rPr>
          <w:rFonts w:asciiTheme="minorHAnsi" w:hAnsiTheme="minorHAnsi" w:cstheme="minorHAnsi"/>
          <w:color w:val="000000"/>
          <w:lang w:bidi="en-US"/>
        </w:rPr>
        <w:t xml:space="preserve">Obtain Clearances: </w:t>
      </w:r>
      <w:hyperlink r:id="rId16" w:tgtFrame="_blank" w:history="1">
        <w:r w:rsidRPr="00386031">
          <w:rPr>
            <w:rStyle w:val="Hyperlink"/>
            <w:rFonts w:asciiTheme="minorHAnsi" w:hAnsiTheme="minorHAnsi" w:cstheme="minorHAnsi"/>
            <w:lang w:bidi="en-US"/>
          </w:rPr>
          <w:t>https://www.wcupa.edu/education-socialWork/clearances.aspx</w:t>
        </w:r>
      </w:hyperlink>
    </w:p>
    <w:p w14:paraId="1AE90699" w14:textId="77777777" w:rsidR="00F24EE4" w:rsidRPr="00386031" w:rsidRDefault="00F24EE4" w:rsidP="00F24EE4">
      <w:pPr>
        <w:rPr>
          <w:rFonts w:asciiTheme="minorHAnsi" w:hAnsiTheme="minorHAnsi" w:cstheme="minorHAnsi"/>
          <w:b/>
        </w:rPr>
      </w:pPr>
    </w:p>
    <w:p w14:paraId="78AECF81" w14:textId="77777777" w:rsidR="00F24EE4" w:rsidRPr="00386031" w:rsidRDefault="00F24EE4" w:rsidP="00F24EE4">
      <w:pPr>
        <w:rPr>
          <w:rFonts w:asciiTheme="minorHAnsi" w:hAnsiTheme="minorHAnsi" w:cstheme="minorHAnsi"/>
          <w:b/>
        </w:rPr>
      </w:pPr>
      <w:r w:rsidRPr="00386031">
        <w:rPr>
          <w:rFonts w:asciiTheme="minorHAnsi" w:hAnsiTheme="minorHAnsi" w:cstheme="minorHAnsi"/>
          <w:b/>
        </w:rPr>
        <w:t xml:space="preserve">Education Courses after </w:t>
      </w:r>
      <w:hyperlink r:id="rId17" w:history="1">
        <w:r w:rsidRPr="00386031">
          <w:rPr>
            <w:rStyle w:val="Hyperlink"/>
            <w:rFonts w:asciiTheme="minorHAnsi" w:hAnsiTheme="minorHAnsi" w:cstheme="minorHAnsi"/>
            <w:b/>
          </w:rPr>
          <w:t>Admission to Teacher Candidacy</w:t>
        </w:r>
      </w:hyperlink>
      <w:r w:rsidRPr="00386031">
        <w:rPr>
          <w:rFonts w:asciiTheme="minorHAnsi" w:hAnsiTheme="minorHAnsi" w:cstheme="minorHAnsi"/>
          <w:b/>
        </w:rPr>
        <w:t xml:space="preserve"> </w:t>
      </w:r>
      <w:r w:rsidRPr="00386031">
        <w:rPr>
          <w:rFonts w:asciiTheme="minorHAnsi" w:hAnsiTheme="minorHAnsi" w:cstheme="minorHAnsi"/>
          <w:bCs/>
        </w:rPr>
        <w:t>(22-24 Credits)</w:t>
      </w:r>
    </w:p>
    <w:p w14:paraId="655B8358" w14:textId="181B538B" w:rsidR="00F24EE4" w:rsidRPr="004D394C" w:rsidRDefault="00F24EE4" w:rsidP="002561FD">
      <w:pPr>
        <w:pStyle w:val="ListParagraph"/>
        <w:numPr>
          <w:ilvl w:val="0"/>
          <w:numId w:val="9"/>
        </w:numPr>
        <w:rPr>
          <w:rFonts w:asciiTheme="minorHAnsi" w:hAnsiTheme="minorHAnsi" w:cstheme="minorHAnsi"/>
          <w:bCs/>
          <w:color w:val="000000"/>
          <w:lang w:bidi="en-US"/>
        </w:rPr>
      </w:pPr>
      <w:r w:rsidRPr="00386031">
        <w:rPr>
          <w:rFonts w:asciiTheme="minorHAnsi" w:hAnsiTheme="minorHAnsi" w:cstheme="minorHAnsi"/>
          <w:bCs/>
          <w:color w:val="000000"/>
          <w:lang w:bidi="en-US"/>
        </w:rPr>
        <w:t xml:space="preserve">EDT 500 Educational Technology (or EDM 349 1 credit Technology Tools Teacher/Learning) </w:t>
      </w:r>
      <w:r w:rsidR="004D394C">
        <w:rPr>
          <w:rFonts w:asciiTheme="minorHAnsi" w:hAnsiTheme="minorHAnsi" w:cstheme="minorHAnsi"/>
          <w:bCs/>
          <w:color w:val="000000"/>
          <w:lang w:bidi="en-US"/>
        </w:rPr>
        <w:t xml:space="preserve">or </w:t>
      </w:r>
      <w:r w:rsidR="004D394C" w:rsidRPr="004D394C">
        <w:rPr>
          <w:rFonts w:asciiTheme="minorHAnsi" w:hAnsiTheme="minorHAnsi" w:cstheme="minorHAnsi"/>
          <w:bCs/>
          <w:color w:val="000000"/>
          <w:lang w:bidi="en-US"/>
        </w:rPr>
        <w:t>LAN</w:t>
      </w:r>
      <w:r w:rsidR="004D394C">
        <w:rPr>
          <w:rFonts w:asciiTheme="minorHAnsi" w:hAnsiTheme="minorHAnsi" w:cstheme="minorHAnsi"/>
          <w:bCs/>
          <w:color w:val="000000"/>
          <w:lang w:bidi="en-US"/>
        </w:rPr>
        <w:t xml:space="preserve"> </w:t>
      </w:r>
      <w:r w:rsidR="004D394C" w:rsidRPr="004D394C">
        <w:rPr>
          <w:rFonts w:asciiTheme="minorHAnsi" w:hAnsiTheme="minorHAnsi" w:cstheme="minorHAnsi"/>
          <w:bCs/>
          <w:color w:val="000000"/>
          <w:lang w:bidi="en-US"/>
        </w:rPr>
        <w:t>555 Computer Applications for Language Learning</w:t>
      </w:r>
    </w:p>
    <w:p w14:paraId="02CAAE00" w14:textId="77777777" w:rsidR="00F24EE4" w:rsidRPr="00742029" w:rsidRDefault="00F24EE4" w:rsidP="002561FD">
      <w:pPr>
        <w:pStyle w:val="ListParagraph"/>
        <w:numPr>
          <w:ilvl w:val="0"/>
          <w:numId w:val="9"/>
        </w:numPr>
        <w:rPr>
          <w:rFonts w:asciiTheme="minorHAnsi" w:hAnsiTheme="minorHAnsi" w:cstheme="minorHAnsi"/>
          <w:bCs/>
          <w:color w:val="000000"/>
          <w:lang w:bidi="en-US"/>
        </w:rPr>
      </w:pPr>
      <w:r w:rsidRPr="00742029">
        <w:rPr>
          <w:rFonts w:asciiTheme="minorHAnsi" w:hAnsiTheme="minorHAnsi" w:cstheme="minorHAnsi"/>
          <w:bCs/>
          <w:color w:val="000000"/>
          <w:lang w:bidi="en-US"/>
        </w:rPr>
        <w:t xml:space="preserve">SED 505 Field Experience </w:t>
      </w:r>
      <w:r>
        <w:rPr>
          <w:rFonts w:asciiTheme="minorHAnsi" w:hAnsiTheme="minorHAnsi" w:cstheme="minorHAnsi"/>
          <w:bCs/>
          <w:color w:val="000000"/>
          <w:lang w:bidi="en-US"/>
        </w:rPr>
        <w:t>f</w:t>
      </w:r>
      <w:r w:rsidRPr="00742029">
        <w:rPr>
          <w:rFonts w:asciiTheme="minorHAnsi" w:hAnsiTheme="minorHAnsi" w:cstheme="minorHAnsi"/>
          <w:bCs/>
          <w:color w:val="000000"/>
          <w:lang w:bidi="en-US"/>
        </w:rPr>
        <w:t>or Secondary Teachers</w:t>
      </w:r>
    </w:p>
    <w:p w14:paraId="3481E01C" w14:textId="77777777" w:rsidR="00F24EE4" w:rsidRPr="00386031" w:rsidRDefault="00F24EE4" w:rsidP="002561FD">
      <w:pPr>
        <w:pStyle w:val="ListParagraph"/>
        <w:numPr>
          <w:ilvl w:val="0"/>
          <w:numId w:val="9"/>
        </w:numPr>
        <w:rPr>
          <w:rFonts w:asciiTheme="minorHAnsi" w:hAnsiTheme="minorHAnsi" w:cstheme="minorHAnsi"/>
          <w:bCs/>
          <w:color w:val="000000"/>
          <w:lang w:bidi="en-US"/>
        </w:rPr>
      </w:pPr>
      <w:r w:rsidRPr="00386031">
        <w:rPr>
          <w:rFonts w:asciiTheme="minorHAnsi" w:hAnsiTheme="minorHAnsi" w:cstheme="minorHAnsi"/>
          <w:bCs/>
          <w:color w:val="000000"/>
          <w:lang w:bidi="en-US"/>
        </w:rPr>
        <w:t xml:space="preserve">EDR 550 Literacy Development and Secondary Students with Disabilities in Inclusive Classroom </w:t>
      </w:r>
    </w:p>
    <w:p w14:paraId="757F6F28" w14:textId="77777777" w:rsidR="00F24EE4" w:rsidRPr="00386031" w:rsidRDefault="00F24EE4" w:rsidP="002561FD">
      <w:pPr>
        <w:pStyle w:val="ListParagraph"/>
        <w:numPr>
          <w:ilvl w:val="0"/>
          <w:numId w:val="9"/>
        </w:numPr>
        <w:rPr>
          <w:rFonts w:asciiTheme="minorHAnsi" w:hAnsiTheme="minorHAnsi" w:cstheme="minorHAnsi"/>
          <w:bCs/>
          <w:color w:val="000000"/>
          <w:lang w:bidi="en-US"/>
        </w:rPr>
      </w:pPr>
      <w:r w:rsidRPr="00386031">
        <w:rPr>
          <w:rFonts w:asciiTheme="minorHAnsi" w:hAnsiTheme="minorHAnsi" w:cstheme="minorHAnsi"/>
          <w:bCs/>
          <w:color w:val="000000"/>
          <w:lang w:bidi="en-US"/>
        </w:rPr>
        <w:t>LAN 503 Techniques of Second Language Teaching (prerequisite if candidate has never taken a linguistics course: LIN 501 or LNC 501)</w:t>
      </w:r>
    </w:p>
    <w:p w14:paraId="34D85256" w14:textId="77777777" w:rsidR="00F24EE4" w:rsidRPr="00742029" w:rsidRDefault="00F24EE4" w:rsidP="002561FD">
      <w:pPr>
        <w:pStyle w:val="ListParagraph"/>
        <w:numPr>
          <w:ilvl w:val="0"/>
          <w:numId w:val="9"/>
        </w:numPr>
        <w:rPr>
          <w:rFonts w:asciiTheme="minorHAnsi" w:hAnsiTheme="minorHAnsi" w:cstheme="minorHAnsi"/>
          <w:bCs/>
          <w:color w:val="000000"/>
          <w:lang w:bidi="en-US"/>
        </w:rPr>
      </w:pPr>
      <w:r w:rsidRPr="00742029">
        <w:rPr>
          <w:rFonts w:asciiTheme="minorHAnsi" w:hAnsiTheme="minorHAnsi" w:cstheme="minorHAnsi"/>
          <w:bCs/>
          <w:color w:val="000000"/>
          <w:lang w:bidi="en-US"/>
        </w:rPr>
        <w:t>SED 411 Student Teaching Sec - 1st Half (6 credits)*</w:t>
      </w:r>
    </w:p>
    <w:p w14:paraId="69DB6A02" w14:textId="77777777" w:rsidR="00F24EE4" w:rsidRDefault="00F24EE4" w:rsidP="002561FD">
      <w:pPr>
        <w:pStyle w:val="ListParagraph"/>
        <w:numPr>
          <w:ilvl w:val="0"/>
          <w:numId w:val="9"/>
        </w:numPr>
        <w:rPr>
          <w:rFonts w:asciiTheme="minorHAnsi" w:hAnsiTheme="minorHAnsi" w:cstheme="minorHAnsi"/>
          <w:bCs/>
          <w:color w:val="000000"/>
          <w:lang w:bidi="en-US"/>
        </w:rPr>
      </w:pPr>
      <w:r w:rsidRPr="00742029">
        <w:rPr>
          <w:rFonts w:asciiTheme="minorHAnsi" w:hAnsiTheme="minorHAnsi" w:cstheme="minorHAnsi"/>
          <w:bCs/>
          <w:color w:val="000000"/>
          <w:lang w:bidi="en-US"/>
        </w:rPr>
        <w:t>SED 412 Student Teaching Sec - 2nd Half (6 credits)*</w:t>
      </w:r>
    </w:p>
    <w:p w14:paraId="217EB47B" w14:textId="77777777" w:rsidR="00F24EE4" w:rsidRDefault="00F24EE4" w:rsidP="00F24EE4"/>
    <w:p w14:paraId="4AEB419D" w14:textId="77777777" w:rsidR="008A0D16" w:rsidRPr="00CD4CBC" w:rsidRDefault="008A0D16" w:rsidP="008A0D16">
      <w:pPr>
        <w:rPr>
          <w:rFonts w:asciiTheme="minorHAnsi" w:hAnsiTheme="minorHAnsi" w:cstheme="minorHAnsi"/>
          <w:bCs/>
          <w:color w:val="000000"/>
          <w:lang w:bidi="en-US"/>
        </w:rPr>
      </w:pPr>
      <w:r w:rsidRPr="00742029">
        <w:rPr>
          <w:rFonts w:asciiTheme="minorHAnsi" w:hAnsiTheme="minorHAnsi" w:cstheme="minorHAnsi"/>
          <w:bCs/>
          <w:color w:val="000000"/>
          <w:lang w:bidi="en-US"/>
        </w:rPr>
        <w:t xml:space="preserve">*Student teaching is not for graduate credit but is required for PA K-12 Teaching Certification. </w:t>
      </w:r>
      <w:r w:rsidRPr="00386031">
        <w:rPr>
          <w:rFonts w:asciiTheme="minorHAnsi" w:hAnsiTheme="minorHAnsi" w:cstheme="minorHAnsi"/>
          <w:bCs/>
          <w:color w:val="000000"/>
          <w:lang w:bidi="en-US"/>
        </w:rPr>
        <w:t>Prerequisite</w:t>
      </w:r>
      <w:r>
        <w:rPr>
          <w:rFonts w:asciiTheme="minorHAnsi" w:hAnsiTheme="minorHAnsi" w:cstheme="minorHAnsi"/>
          <w:bCs/>
          <w:color w:val="000000"/>
          <w:lang w:bidi="en-US"/>
        </w:rPr>
        <w:t>s</w:t>
      </w:r>
      <w:r w:rsidRPr="00386031">
        <w:rPr>
          <w:rFonts w:asciiTheme="minorHAnsi" w:hAnsiTheme="minorHAnsi" w:cstheme="minorHAnsi"/>
          <w:bCs/>
          <w:color w:val="000000"/>
          <w:lang w:bidi="en-US"/>
        </w:rPr>
        <w:t>:</w:t>
      </w:r>
      <w:r>
        <w:rPr>
          <w:rFonts w:asciiTheme="minorHAnsi" w:hAnsiTheme="minorHAnsi" w:cstheme="minorHAnsi"/>
          <w:bCs/>
          <w:color w:val="000000"/>
          <w:lang w:bidi="en-US"/>
        </w:rPr>
        <w:t xml:space="preserve"> </w:t>
      </w:r>
      <w:r w:rsidRPr="00CD4CBC">
        <w:rPr>
          <w:rFonts w:asciiTheme="minorHAnsi" w:hAnsiTheme="minorHAnsi" w:cstheme="minorHAnsi"/>
          <w:bCs/>
          <w:color w:val="000000"/>
          <w:lang w:bidi="en-US"/>
        </w:rPr>
        <w:t xml:space="preserve">ACTFL/LTI (American Council on the Teaching of Foreign Languages/Language Testing International) </w:t>
      </w:r>
      <w:r w:rsidRPr="00EE3E04">
        <w:rPr>
          <w:rFonts w:asciiTheme="minorHAnsi" w:hAnsiTheme="minorHAnsi" w:cstheme="minorHAnsi"/>
          <w:color w:val="000000"/>
          <w:lang w:bidi="en-US"/>
        </w:rPr>
        <w:t>Exams</w:t>
      </w:r>
      <w:r>
        <w:rPr>
          <w:rFonts w:asciiTheme="minorHAnsi" w:hAnsiTheme="minorHAnsi" w:cstheme="minorHAnsi"/>
          <w:color w:val="000000"/>
          <w:lang w:bidi="en-US"/>
        </w:rPr>
        <w:t xml:space="preserve"> OPI and WPT</w:t>
      </w:r>
      <w:r w:rsidRPr="00EE3E04">
        <w:rPr>
          <w:rFonts w:asciiTheme="minorHAnsi" w:hAnsiTheme="minorHAnsi" w:cstheme="minorHAnsi"/>
          <w:color w:val="000000"/>
          <w:lang w:bidi="en-US"/>
        </w:rPr>
        <w:t>.</w:t>
      </w:r>
      <w:r w:rsidRPr="006D770D">
        <w:rPr>
          <w:rFonts w:asciiTheme="minorHAnsi" w:hAnsiTheme="minorHAnsi" w:cstheme="minorHAnsi"/>
          <w:bCs/>
          <w:color w:val="000000"/>
          <w:lang w:bidi="en-US"/>
        </w:rPr>
        <w:t> </w:t>
      </w:r>
      <w:r>
        <w:rPr>
          <w:rFonts w:asciiTheme="minorHAnsi" w:hAnsiTheme="minorHAnsi" w:cstheme="minorHAnsi"/>
          <w:b/>
          <w:bCs/>
          <w:color w:val="000000"/>
          <w:lang w:bidi="en-US"/>
        </w:rPr>
        <w:t xml:space="preserve"> </w:t>
      </w:r>
      <w:r w:rsidRPr="00CD4CBC">
        <w:rPr>
          <w:rFonts w:asciiTheme="minorHAnsi" w:hAnsiTheme="minorHAnsi" w:cstheme="minorHAnsi"/>
          <w:bCs/>
          <w:color w:val="000000"/>
          <w:lang w:bidi="en-US"/>
        </w:rPr>
        <w:t xml:space="preserve">PA K-12 Graduate Teaching Certification students </w:t>
      </w:r>
      <w:r>
        <w:rPr>
          <w:rFonts w:asciiTheme="minorHAnsi" w:hAnsiTheme="minorHAnsi" w:cstheme="minorHAnsi"/>
          <w:bCs/>
          <w:color w:val="000000"/>
          <w:lang w:bidi="en-US"/>
        </w:rPr>
        <w:t>should</w:t>
      </w:r>
      <w:r w:rsidRPr="00CD4CBC">
        <w:rPr>
          <w:rFonts w:asciiTheme="minorHAnsi" w:hAnsiTheme="minorHAnsi" w:cstheme="minorHAnsi"/>
          <w:bCs/>
          <w:color w:val="000000"/>
          <w:lang w:bidi="en-US"/>
        </w:rPr>
        <w:t xml:space="preserve"> take the following two </w:t>
      </w:r>
      <w:r>
        <w:rPr>
          <w:rFonts w:asciiTheme="minorHAnsi" w:hAnsiTheme="minorHAnsi" w:cstheme="minorHAnsi"/>
          <w:bCs/>
          <w:color w:val="000000"/>
          <w:lang w:bidi="en-US"/>
        </w:rPr>
        <w:t xml:space="preserve">exams before SED 411-412 </w:t>
      </w:r>
      <w:r w:rsidRPr="00CD4CBC">
        <w:rPr>
          <w:rFonts w:asciiTheme="minorHAnsi" w:hAnsiTheme="minorHAnsi" w:cstheme="minorHAnsi"/>
          <w:bCs/>
          <w:color w:val="000000"/>
          <w:lang w:bidi="en-US"/>
        </w:rPr>
        <w:t>and obtain a score of Intermediate High (IH) or Advanced Low (AL):</w:t>
      </w:r>
    </w:p>
    <w:p w14:paraId="3E4103F2" w14:textId="77777777" w:rsidR="008A0D16" w:rsidRPr="00FF462A" w:rsidRDefault="008A0D16" w:rsidP="002561FD">
      <w:pPr>
        <w:pStyle w:val="ListParagraph"/>
        <w:numPr>
          <w:ilvl w:val="0"/>
          <w:numId w:val="13"/>
        </w:numPr>
        <w:rPr>
          <w:rFonts w:asciiTheme="minorHAnsi" w:hAnsiTheme="minorHAnsi" w:cstheme="minorHAnsi"/>
          <w:bCs/>
          <w:color w:val="000000"/>
          <w:lang w:bidi="en-US"/>
        </w:rPr>
      </w:pPr>
      <w:r w:rsidRPr="00FF462A">
        <w:rPr>
          <w:rFonts w:asciiTheme="minorHAnsi" w:hAnsiTheme="minorHAnsi" w:cstheme="minorHAnsi"/>
          <w:b/>
          <w:color w:val="000000"/>
          <w:lang w:bidi="en-US"/>
        </w:rPr>
        <w:t>Oral Proficiency Interview (OPI)</w:t>
      </w:r>
      <w:r>
        <w:rPr>
          <w:rFonts w:asciiTheme="minorHAnsi" w:hAnsiTheme="minorHAnsi" w:cstheme="minorHAnsi"/>
          <w:bCs/>
          <w:color w:val="000000"/>
          <w:lang w:bidi="en-US"/>
        </w:rPr>
        <w:t xml:space="preserve">. </w:t>
      </w:r>
      <w:r w:rsidRPr="00FF462A">
        <w:rPr>
          <w:rFonts w:asciiTheme="minorHAnsi" w:hAnsiTheme="minorHAnsi" w:cstheme="minorHAnsi"/>
          <w:bCs/>
          <w:color w:val="000000"/>
          <w:lang w:bidi="en-US"/>
        </w:rPr>
        <w:t xml:space="preserve">The ACTFL </w:t>
      </w:r>
      <w:hyperlink r:id="rId18" w:history="1">
        <w:r w:rsidRPr="00FF462A">
          <w:rPr>
            <w:rStyle w:val="Hyperlink"/>
            <w:rFonts w:asciiTheme="minorHAnsi" w:hAnsiTheme="minorHAnsi" w:cstheme="minorHAnsi"/>
            <w:bCs/>
            <w:lang w:bidi="en-US"/>
          </w:rPr>
          <w:t>Oral Proficiency Interview (OPI)</w:t>
        </w:r>
      </w:hyperlink>
      <w:r w:rsidRPr="00FF462A">
        <w:rPr>
          <w:rFonts w:asciiTheme="minorHAnsi" w:hAnsiTheme="minorHAnsi" w:cstheme="minorHAnsi"/>
          <w:bCs/>
          <w:color w:val="000000"/>
          <w:lang w:bidi="en-US"/>
        </w:rPr>
        <w:t xml:space="preserve"> is a proficiency-based means of assessing how well a person speaks a language.</w:t>
      </w:r>
      <w:r>
        <w:rPr>
          <w:rFonts w:asciiTheme="minorHAnsi" w:hAnsiTheme="minorHAnsi" w:cstheme="minorHAnsi"/>
          <w:bCs/>
          <w:color w:val="000000"/>
          <w:lang w:bidi="en-US"/>
        </w:rPr>
        <w:t xml:space="preserve"> </w:t>
      </w:r>
      <w:r w:rsidRPr="00FF462A">
        <w:rPr>
          <w:rFonts w:asciiTheme="minorHAnsi" w:hAnsiTheme="minorHAnsi" w:cstheme="minorHAnsi"/>
          <w:bCs/>
          <w:color w:val="000000"/>
          <w:lang w:bidi="en-US"/>
        </w:rPr>
        <w:t xml:space="preserve">The OPI is a 20-30 minute one-on-one </w:t>
      </w:r>
      <w:r>
        <w:rPr>
          <w:rFonts w:asciiTheme="minorHAnsi" w:hAnsiTheme="minorHAnsi" w:cstheme="minorHAnsi"/>
          <w:bCs/>
          <w:color w:val="000000"/>
          <w:lang w:bidi="en-US"/>
        </w:rPr>
        <w:t xml:space="preserve">telephone </w:t>
      </w:r>
      <w:r w:rsidRPr="00FF462A">
        <w:rPr>
          <w:rFonts w:asciiTheme="minorHAnsi" w:hAnsiTheme="minorHAnsi" w:cstheme="minorHAnsi"/>
          <w:bCs/>
          <w:color w:val="000000"/>
          <w:lang w:bidi="en-US"/>
        </w:rPr>
        <w:t>interview between a certified ACTFL tester and an examinee. The OPI assesses the ability to use language effectively and appropriately in real-life situations</w:t>
      </w:r>
      <w:r>
        <w:rPr>
          <w:rFonts w:asciiTheme="minorHAnsi" w:hAnsiTheme="minorHAnsi" w:cstheme="minorHAnsi"/>
          <w:bCs/>
          <w:color w:val="000000"/>
          <w:lang w:bidi="en-US"/>
        </w:rPr>
        <w:t xml:space="preserve"> and</w:t>
      </w:r>
      <w:r w:rsidRPr="00FF462A">
        <w:rPr>
          <w:rFonts w:asciiTheme="minorHAnsi" w:hAnsiTheme="minorHAnsi" w:cstheme="minorHAnsi"/>
          <w:bCs/>
          <w:color w:val="000000"/>
          <w:lang w:bidi="en-US"/>
        </w:rPr>
        <w:t xml:space="preserve"> spontaneous unrehearsed language.</w:t>
      </w:r>
      <w:r>
        <w:rPr>
          <w:rFonts w:asciiTheme="minorHAnsi" w:hAnsiTheme="minorHAnsi" w:cstheme="minorHAnsi"/>
          <w:bCs/>
          <w:color w:val="000000"/>
          <w:lang w:bidi="en-US"/>
        </w:rPr>
        <w:t xml:space="preserve"> </w:t>
      </w:r>
    </w:p>
    <w:p w14:paraId="5F412192" w14:textId="77777777" w:rsidR="008A0D16" w:rsidRPr="00F24EE4" w:rsidRDefault="008A0D16" w:rsidP="002561FD">
      <w:pPr>
        <w:pStyle w:val="ListParagraph"/>
        <w:numPr>
          <w:ilvl w:val="0"/>
          <w:numId w:val="13"/>
        </w:numPr>
        <w:rPr>
          <w:rFonts w:asciiTheme="minorHAnsi" w:hAnsiTheme="minorHAnsi" w:cstheme="minorHAnsi"/>
          <w:bCs/>
          <w:color w:val="000000"/>
          <w:lang w:bidi="en-US"/>
        </w:rPr>
      </w:pPr>
      <w:r w:rsidRPr="00F24EE4">
        <w:rPr>
          <w:rFonts w:asciiTheme="minorHAnsi" w:hAnsiTheme="minorHAnsi" w:cstheme="minorHAnsi"/>
          <w:b/>
          <w:color w:val="000000"/>
          <w:lang w:bidi="en-US"/>
        </w:rPr>
        <w:lastRenderedPageBreak/>
        <w:t>Writing Proficiency Test (WPT).</w:t>
      </w:r>
      <w:r w:rsidRPr="00F24EE4">
        <w:rPr>
          <w:rFonts w:asciiTheme="minorHAnsi" w:hAnsiTheme="minorHAnsi" w:cstheme="minorHAnsi"/>
          <w:bCs/>
          <w:color w:val="000000"/>
          <w:lang w:bidi="en-US"/>
        </w:rPr>
        <w:t xml:space="preserve"> The ACTFL </w:t>
      </w:r>
      <w:hyperlink r:id="rId19" w:history="1">
        <w:r w:rsidRPr="00F24EE4">
          <w:rPr>
            <w:rStyle w:val="Hyperlink"/>
            <w:rFonts w:asciiTheme="minorHAnsi" w:hAnsiTheme="minorHAnsi" w:cstheme="minorHAnsi"/>
            <w:bCs/>
            <w:lang w:bidi="en-US"/>
          </w:rPr>
          <w:t>Writing Proficiency Test (WPT)</w:t>
        </w:r>
      </w:hyperlink>
      <w:r w:rsidRPr="00F24EE4">
        <w:rPr>
          <w:rFonts w:asciiTheme="minorHAnsi" w:hAnsiTheme="minorHAnsi" w:cstheme="minorHAnsi"/>
          <w:bCs/>
          <w:color w:val="000000"/>
          <w:lang w:bidi="en-US"/>
        </w:rPr>
        <w:t xml:space="preserve"> is a web-based, proctored, standardized test of the global assessment of functional writing ability in a language. ACTFL writing tests assess writing proficiency in terms of the ability to write effectively and appropriately for real-life writing purposes. The WPT measures how well a person spontaneously writes in a language (without access to revisions and/or editing tools). Rating occurs by comparing the writer's performance of specific writing tasks to the criteria stated by a proficiency rating scale such as the </w:t>
      </w:r>
      <w:hyperlink r:id="rId20" w:history="1">
        <w:r w:rsidRPr="00F24EE4">
          <w:rPr>
            <w:rStyle w:val="Hyperlink"/>
            <w:rFonts w:asciiTheme="minorHAnsi" w:hAnsiTheme="minorHAnsi" w:cstheme="minorHAnsi"/>
            <w:lang w:bidi="en-US"/>
          </w:rPr>
          <w:t>ACTFL Proficiency Guidelines for Writing</w:t>
        </w:r>
      </w:hyperlink>
      <w:r w:rsidRPr="00F24EE4">
        <w:rPr>
          <w:rFonts w:asciiTheme="minorHAnsi" w:hAnsiTheme="minorHAnsi" w:cstheme="minorHAnsi"/>
          <w:color w:val="000000"/>
          <w:lang w:bidi="en-US"/>
        </w:rPr>
        <w:t>.</w:t>
      </w:r>
    </w:p>
    <w:p w14:paraId="60B1C2E4" w14:textId="77777777" w:rsidR="008A0D16" w:rsidRDefault="008A0D16" w:rsidP="008A0D16">
      <w:pPr>
        <w:rPr>
          <w:rFonts w:asciiTheme="minorHAnsi" w:hAnsiTheme="minorHAnsi" w:cstheme="minorHAnsi"/>
          <w:bCs/>
          <w:color w:val="000000"/>
          <w:lang w:bidi="en-US"/>
        </w:rPr>
      </w:pPr>
    </w:p>
    <w:p w14:paraId="1E8E9167" w14:textId="77777777" w:rsidR="008A0D16" w:rsidRPr="00CD4CBC" w:rsidRDefault="008A0D16" w:rsidP="008A0D16">
      <w:pPr>
        <w:rPr>
          <w:rFonts w:asciiTheme="minorHAnsi" w:hAnsiTheme="minorHAnsi" w:cstheme="minorHAnsi"/>
          <w:bCs/>
          <w:color w:val="000000"/>
          <w:lang w:bidi="en-US"/>
        </w:rPr>
      </w:pPr>
      <w:r w:rsidRPr="00CD4CBC">
        <w:rPr>
          <w:rFonts w:asciiTheme="minorHAnsi" w:hAnsiTheme="minorHAnsi" w:cstheme="minorHAnsi"/>
          <w:bCs/>
          <w:color w:val="000000"/>
          <w:lang w:bidi="en-US"/>
        </w:rPr>
        <w:t xml:space="preserve">The Praxis II World Languages test </w:t>
      </w:r>
      <w:r>
        <w:rPr>
          <w:rFonts w:asciiTheme="minorHAnsi" w:hAnsiTheme="minorHAnsi" w:cstheme="minorHAnsi"/>
          <w:bCs/>
          <w:color w:val="000000"/>
          <w:lang w:bidi="en-US"/>
        </w:rPr>
        <w:t>is</w:t>
      </w:r>
      <w:r w:rsidRPr="00CD4CBC">
        <w:rPr>
          <w:rFonts w:asciiTheme="minorHAnsi" w:hAnsiTheme="minorHAnsi" w:cstheme="minorHAnsi"/>
          <w:bCs/>
          <w:color w:val="000000"/>
          <w:lang w:bidi="en-US"/>
        </w:rPr>
        <w:t xml:space="preserve"> no longer a requirement for program completion; the Basic Skills test is also not required for Graduate Teaching Certification students (post-baccalaureate candidates who have already completed an undergraduate degree).</w:t>
      </w:r>
    </w:p>
    <w:p w14:paraId="043F7F05" w14:textId="4F10C3EC" w:rsidR="0001147F" w:rsidRPr="00386031" w:rsidRDefault="0001147F" w:rsidP="0001147F">
      <w:pPr>
        <w:sectPr w:rsidR="0001147F" w:rsidRPr="00386031" w:rsidSect="00BE461D">
          <w:pgSz w:w="12240" w:h="15840"/>
          <w:pgMar w:top="1440" w:right="1440" w:bottom="1440" w:left="1440" w:header="720" w:footer="720" w:gutter="0"/>
          <w:cols w:space="720"/>
          <w:docGrid w:linePitch="360"/>
        </w:sectPr>
      </w:pPr>
      <w:bookmarkStart w:id="11" w:name="_GoBack"/>
      <w:bookmarkEnd w:id="11"/>
    </w:p>
    <w:p w14:paraId="1C5F5E01" w14:textId="01ED360F" w:rsidR="00BA731F" w:rsidRPr="00386031" w:rsidRDefault="00BA731F" w:rsidP="00BA731F">
      <w:pPr>
        <w:pStyle w:val="Title"/>
      </w:pPr>
      <w:r w:rsidRPr="00386031">
        <w:lastRenderedPageBreak/>
        <w:t>ADVISING RESOURCES</w:t>
      </w:r>
    </w:p>
    <w:p w14:paraId="3552EA47" w14:textId="4A0E299E" w:rsidR="002E4192" w:rsidRPr="00386031" w:rsidRDefault="002E4192" w:rsidP="002E4192">
      <w:pPr>
        <w:pStyle w:val="Heading1"/>
      </w:pPr>
      <w:bookmarkStart w:id="12" w:name="_Toc70524055"/>
      <w:r w:rsidRPr="00386031">
        <w:t>TEACHER CANDIDATE RESOURCES</w:t>
      </w:r>
      <w:bookmarkEnd w:id="9"/>
      <w:bookmarkEnd w:id="12"/>
      <w:r w:rsidRPr="00386031">
        <w:t xml:space="preserve"> </w:t>
      </w:r>
    </w:p>
    <w:p w14:paraId="48F2754B" w14:textId="77777777" w:rsidR="002E4192" w:rsidRPr="00386031" w:rsidRDefault="002E4192" w:rsidP="002E4192"/>
    <w:p w14:paraId="188A8D60" w14:textId="77777777" w:rsidR="002E4192" w:rsidRPr="00386031" w:rsidRDefault="002E4192" w:rsidP="002561FD">
      <w:pPr>
        <w:pStyle w:val="ListParagraph"/>
        <w:numPr>
          <w:ilvl w:val="0"/>
          <w:numId w:val="2"/>
        </w:numPr>
        <w:rPr>
          <w:rStyle w:val="Hyperlink"/>
          <w:rFonts w:asciiTheme="minorHAnsi" w:hAnsiTheme="minorHAnsi" w:cstheme="minorHAnsi"/>
          <w:bCs/>
          <w:color w:val="auto"/>
          <w:u w:val="none"/>
        </w:rPr>
      </w:pPr>
      <w:r w:rsidRPr="00386031">
        <w:rPr>
          <w:rFonts w:asciiTheme="minorHAnsi" w:hAnsiTheme="minorHAnsi" w:cstheme="minorHAnsi"/>
          <w:b/>
        </w:rPr>
        <w:t>College of Education and Social Work:</w:t>
      </w:r>
      <w:r w:rsidRPr="00386031">
        <w:rPr>
          <w:rFonts w:asciiTheme="minorHAnsi" w:hAnsiTheme="minorHAnsi" w:cstheme="minorHAnsi"/>
          <w:bCs/>
        </w:rPr>
        <w:t> </w:t>
      </w:r>
      <w:hyperlink r:id="rId21" w:tgtFrame="_blank" w:history="1">
        <w:r w:rsidRPr="00386031">
          <w:rPr>
            <w:rStyle w:val="Hyperlink"/>
            <w:rFonts w:asciiTheme="minorHAnsi" w:hAnsiTheme="minorHAnsi" w:cstheme="minorHAnsi"/>
            <w:bCs/>
          </w:rPr>
          <w:t>https://www.wcupa.edu/education-socialWork/</w:t>
        </w:r>
      </w:hyperlink>
    </w:p>
    <w:p w14:paraId="165E4829" w14:textId="77777777" w:rsidR="002E4192" w:rsidRPr="00386031" w:rsidRDefault="002E4192" w:rsidP="002561FD">
      <w:pPr>
        <w:pStyle w:val="ListParagraph"/>
        <w:widowControl w:val="0"/>
        <w:numPr>
          <w:ilvl w:val="0"/>
          <w:numId w:val="3"/>
        </w:numPr>
        <w:autoSpaceDE w:val="0"/>
        <w:autoSpaceDN w:val="0"/>
        <w:contextualSpacing w:val="0"/>
        <w:rPr>
          <w:rFonts w:asciiTheme="minorHAnsi" w:hAnsiTheme="minorHAnsi" w:cstheme="minorHAnsi"/>
          <w:bCs/>
        </w:rPr>
      </w:pPr>
      <w:r w:rsidRPr="00386031">
        <w:rPr>
          <w:rFonts w:asciiTheme="minorHAnsi" w:hAnsiTheme="minorHAnsi" w:cstheme="minorHAnsi"/>
          <w:b/>
        </w:rPr>
        <w:t>Teacher Candidacy</w:t>
      </w:r>
      <w:r w:rsidRPr="00386031">
        <w:rPr>
          <w:rFonts w:asciiTheme="minorHAnsi" w:hAnsiTheme="minorHAnsi" w:cstheme="minorHAnsi"/>
          <w:bCs/>
        </w:rPr>
        <w:t xml:space="preserve"> (formerly known as Formal Acceptance Teacher Education-FATE): </w:t>
      </w:r>
      <w:hyperlink r:id="rId22" w:history="1">
        <w:r w:rsidRPr="00386031">
          <w:rPr>
            <w:rStyle w:val="Hyperlink"/>
            <w:rFonts w:asciiTheme="minorHAnsi" w:hAnsiTheme="minorHAnsi" w:cstheme="minorHAnsi"/>
            <w:bCs/>
          </w:rPr>
          <w:t>https://www.wcupa.edu/education-socialWork/teacherCandidacy.aspx</w:t>
        </w:r>
      </w:hyperlink>
      <w:r w:rsidRPr="00386031">
        <w:rPr>
          <w:rFonts w:asciiTheme="minorHAnsi" w:hAnsiTheme="minorHAnsi" w:cstheme="minorHAnsi"/>
          <w:bCs/>
        </w:rPr>
        <w:t xml:space="preserve"> </w:t>
      </w:r>
    </w:p>
    <w:p w14:paraId="3A030DC8" w14:textId="77777777" w:rsidR="002E4192" w:rsidRPr="00386031" w:rsidRDefault="002E4192" w:rsidP="002561FD">
      <w:pPr>
        <w:pStyle w:val="ListParagraph"/>
        <w:widowControl w:val="0"/>
        <w:numPr>
          <w:ilvl w:val="0"/>
          <w:numId w:val="3"/>
        </w:numPr>
        <w:autoSpaceDE w:val="0"/>
        <w:autoSpaceDN w:val="0"/>
        <w:contextualSpacing w:val="0"/>
        <w:rPr>
          <w:rFonts w:asciiTheme="minorHAnsi" w:hAnsiTheme="minorHAnsi" w:cstheme="minorHAnsi"/>
          <w:bCs/>
        </w:rPr>
      </w:pPr>
      <w:r w:rsidRPr="00386031">
        <w:rPr>
          <w:rFonts w:asciiTheme="minorHAnsi" w:hAnsiTheme="minorHAnsi" w:cstheme="minorHAnsi"/>
          <w:b/>
        </w:rPr>
        <w:t>Testing Services (Praxis):</w:t>
      </w:r>
      <w:r w:rsidRPr="00386031">
        <w:rPr>
          <w:rFonts w:asciiTheme="minorHAnsi" w:hAnsiTheme="minorHAnsi" w:cstheme="minorHAnsi"/>
          <w:bCs/>
        </w:rPr>
        <w:t> </w:t>
      </w:r>
      <w:hyperlink r:id="rId23" w:tgtFrame="_blank" w:history="1">
        <w:r w:rsidRPr="00386031">
          <w:rPr>
            <w:rStyle w:val="Hyperlink"/>
            <w:rFonts w:asciiTheme="minorHAnsi" w:hAnsiTheme="minorHAnsi" w:cstheme="minorHAnsi"/>
            <w:bCs/>
          </w:rPr>
          <w:t>https://www.wcupa.edu/education-socialWork/testingCenter.aspx</w:t>
        </w:r>
      </w:hyperlink>
    </w:p>
    <w:p w14:paraId="22349709" w14:textId="77777777" w:rsidR="002E4192" w:rsidRPr="00386031" w:rsidRDefault="002E4192" w:rsidP="002561FD">
      <w:pPr>
        <w:pStyle w:val="ListParagraph"/>
        <w:widowControl w:val="0"/>
        <w:numPr>
          <w:ilvl w:val="0"/>
          <w:numId w:val="3"/>
        </w:numPr>
        <w:autoSpaceDE w:val="0"/>
        <w:autoSpaceDN w:val="0"/>
        <w:contextualSpacing w:val="0"/>
        <w:rPr>
          <w:rFonts w:asciiTheme="minorHAnsi" w:hAnsiTheme="minorHAnsi" w:cstheme="minorHAnsi"/>
          <w:bCs/>
        </w:rPr>
      </w:pPr>
      <w:r w:rsidRPr="00386031">
        <w:rPr>
          <w:rFonts w:asciiTheme="minorHAnsi" w:hAnsiTheme="minorHAnsi" w:cstheme="minorHAnsi"/>
          <w:b/>
        </w:rPr>
        <w:t>Field Placements and Student Teaching:</w:t>
      </w:r>
      <w:r w:rsidRPr="00386031">
        <w:rPr>
          <w:rFonts w:asciiTheme="minorHAnsi" w:hAnsiTheme="minorHAnsi" w:cstheme="minorHAnsi"/>
          <w:bCs/>
        </w:rPr>
        <w:t> </w:t>
      </w:r>
      <w:hyperlink r:id="rId24" w:tgtFrame="_blank" w:history="1">
        <w:r w:rsidRPr="00386031">
          <w:rPr>
            <w:rStyle w:val="Hyperlink"/>
            <w:rFonts w:asciiTheme="minorHAnsi" w:hAnsiTheme="minorHAnsi" w:cstheme="minorHAnsi"/>
            <w:bCs/>
          </w:rPr>
          <w:t>https://www.wcupa.edu/education-socialWork/fieldPlaceStuTeach.aspx</w:t>
        </w:r>
      </w:hyperlink>
    </w:p>
    <w:p w14:paraId="569304E4" w14:textId="77777777" w:rsidR="002E4192" w:rsidRPr="00386031" w:rsidRDefault="002E4192" w:rsidP="002561FD">
      <w:pPr>
        <w:pStyle w:val="ListParagraph"/>
        <w:widowControl w:val="0"/>
        <w:numPr>
          <w:ilvl w:val="0"/>
          <w:numId w:val="3"/>
        </w:numPr>
        <w:autoSpaceDE w:val="0"/>
        <w:autoSpaceDN w:val="0"/>
        <w:contextualSpacing w:val="0"/>
        <w:rPr>
          <w:rFonts w:asciiTheme="minorHAnsi" w:hAnsiTheme="minorHAnsi" w:cstheme="minorHAnsi"/>
          <w:bCs/>
        </w:rPr>
      </w:pPr>
      <w:r w:rsidRPr="00386031">
        <w:rPr>
          <w:rFonts w:asciiTheme="minorHAnsi" w:hAnsiTheme="minorHAnsi" w:cstheme="minorHAnsi"/>
          <w:b/>
        </w:rPr>
        <w:t>Clearances: </w:t>
      </w:r>
      <w:hyperlink r:id="rId25" w:tgtFrame="_blank" w:history="1">
        <w:r w:rsidRPr="00386031">
          <w:rPr>
            <w:rStyle w:val="Hyperlink"/>
            <w:rFonts w:asciiTheme="minorHAnsi" w:hAnsiTheme="minorHAnsi" w:cstheme="minorHAnsi"/>
            <w:bCs/>
          </w:rPr>
          <w:t>https://www.wcupa.edu/education-socialWork/clearances.aspx</w:t>
        </w:r>
      </w:hyperlink>
      <w:r w:rsidRPr="00386031">
        <w:rPr>
          <w:rFonts w:asciiTheme="minorHAnsi" w:hAnsiTheme="minorHAnsi" w:cstheme="minorHAnsi"/>
          <w:bCs/>
        </w:rPr>
        <w:t> </w:t>
      </w:r>
    </w:p>
    <w:p w14:paraId="4A434090" w14:textId="4E088A05" w:rsidR="002E4192" w:rsidRPr="00386031" w:rsidRDefault="002E4192" w:rsidP="002561FD">
      <w:pPr>
        <w:pStyle w:val="ListParagraph"/>
        <w:widowControl w:val="0"/>
        <w:numPr>
          <w:ilvl w:val="0"/>
          <w:numId w:val="3"/>
        </w:numPr>
        <w:autoSpaceDE w:val="0"/>
        <w:autoSpaceDN w:val="0"/>
        <w:contextualSpacing w:val="0"/>
        <w:rPr>
          <w:rFonts w:asciiTheme="minorHAnsi" w:hAnsiTheme="minorHAnsi" w:cstheme="minorHAnsi"/>
          <w:bCs/>
        </w:rPr>
      </w:pPr>
      <w:r w:rsidRPr="00386031">
        <w:rPr>
          <w:rFonts w:asciiTheme="minorHAnsi" w:hAnsiTheme="minorHAnsi" w:cstheme="minorHAnsi"/>
          <w:b/>
        </w:rPr>
        <w:t>Teacher Certification Information:</w:t>
      </w:r>
      <w:r w:rsidRPr="00386031">
        <w:rPr>
          <w:rFonts w:asciiTheme="minorHAnsi" w:hAnsiTheme="minorHAnsi" w:cstheme="minorHAnsi"/>
          <w:bCs/>
        </w:rPr>
        <w:t>  </w:t>
      </w:r>
      <w:hyperlink r:id="rId26" w:tgtFrame="_blank" w:history="1">
        <w:r w:rsidRPr="00386031">
          <w:rPr>
            <w:rStyle w:val="Hyperlink"/>
            <w:rFonts w:asciiTheme="minorHAnsi" w:hAnsiTheme="minorHAnsi" w:cstheme="minorHAnsi"/>
            <w:bCs/>
          </w:rPr>
          <w:t>https://www.wcupa.edu/education-socialWork/certificationInfo.aspx</w:t>
        </w:r>
      </w:hyperlink>
    </w:p>
    <w:p w14:paraId="72A1325A" w14:textId="679E983D" w:rsidR="0092683B" w:rsidRPr="00386031" w:rsidRDefault="0092683B" w:rsidP="0092683B">
      <w:pPr>
        <w:pStyle w:val="Heading1"/>
      </w:pPr>
      <w:bookmarkStart w:id="13" w:name="_Toc46322084"/>
      <w:bookmarkStart w:id="14" w:name="_Toc70524056"/>
      <w:r w:rsidRPr="00386031">
        <w:t>CONTACTS</w:t>
      </w:r>
      <w:bookmarkEnd w:id="13"/>
      <w:bookmarkEnd w:id="14"/>
    </w:p>
    <w:p w14:paraId="7D1AF9DF" w14:textId="77777777" w:rsidR="0092683B" w:rsidRPr="00386031" w:rsidRDefault="0092683B" w:rsidP="0092683B">
      <w:pPr>
        <w:rPr>
          <w:rFonts w:asciiTheme="minorHAnsi" w:hAnsiTheme="minorHAnsi" w:cstheme="minorHAnsi"/>
          <w:bCs/>
          <w:sz w:val="20"/>
        </w:rPr>
      </w:pPr>
    </w:p>
    <w:p w14:paraId="7EBEFB0A" w14:textId="77777777" w:rsidR="00C64B7A" w:rsidRPr="00386031" w:rsidRDefault="00C64B7A" w:rsidP="002561FD">
      <w:pPr>
        <w:pStyle w:val="ListParagraph"/>
        <w:numPr>
          <w:ilvl w:val="0"/>
          <w:numId w:val="1"/>
        </w:numPr>
        <w:rPr>
          <w:rFonts w:asciiTheme="minorHAnsi" w:hAnsiTheme="minorHAnsi" w:cstheme="minorHAnsi"/>
          <w:bCs/>
        </w:rPr>
      </w:pPr>
      <w:r w:rsidRPr="00386031">
        <w:rPr>
          <w:rFonts w:asciiTheme="minorHAnsi" w:hAnsiTheme="minorHAnsi" w:cstheme="minorHAnsi"/>
          <w:b/>
        </w:rPr>
        <w:t>Graduate Coordinator</w:t>
      </w:r>
      <w:r w:rsidRPr="00386031">
        <w:rPr>
          <w:rFonts w:asciiTheme="minorHAnsi" w:hAnsiTheme="minorHAnsi" w:cstheme="minorHAnsi"/>
          <w:bCs/>
        </w:rPr>
        <w:t xml:space="preserve">, Dr. Iliana Pagán-Teitelbaum </w:t>
      </w:r>
      <w:hyperlink r:id="rId27" w:history="1">
        <w:r w:rsidRPr="00386031">
          <w:rPr>
            <w:rStyle w:val="Hyperlink"/>
            <w:rFonts w:asciiTheme="minorHAnsi" w:hAnsiTheme="minorHAnsi" w:cstheme="minorHAnsi"/>
            <w:bCs/>
          </w:rPr>
          <w:t>ipagan@wcupa.edu</w:t>
        </w:r>
      </w:hyperlink>
      <w:r w:rsidRPr="00386031">
        <w:rPr>
          <w:rFonts w:asciiTheme="minorHAnsi" w:hAnsiTheme="minorHAnsi" w:cstheme="minorHAnsi"/>
          <w:bCs/>
        </w:rPr>
        <w:t xml:space="preserve"> for general questions on the MA in Languages and Cultures, Graduate Assistantships, petitions, exit requirements, and graduation. </w:t>
      </w:r>
    </w:p>
    <w:p w14:paraId="16ED4DA1" w14:textId="473898CA" w:rsidR="0092683B" w:rsidRPr="00386031" w:rsidRDefault="0092683B" w:rsidP="002561FD">
      <w:pPr>
        <w:pStyle w:val="ListParagraph"/>
        <w:numPr>
          <w:ilvl w:val="0"/>
          <w:numId w:val="1"/>
        </w:numPr>
        <w:rPr>
          <w:rFonts w:asciiTheme="minorHAnsi" w:hAnsiTheme="minorHAnsi" w:cstheme="minorHAnsi"/>
          <w:bCs/>
        </w:rPr>
      </w:pPr>
      <w:r w:rsidRPr="00386031">
        <w:rPr>
          <w:rFonts w:asciiTheme="minorHAnsi" w:hAnsiTheme="minorHAnsi" w:cstheme="minorHAnsi"/>
          <w:b/>
        </w:rPr>
        <w:t xml:space="preserve">French </w:t>
      </w:r>
      <w:r w:rsidR="00826502" w:rsidRPr="00386031">
        <w:rPr>
          <w:rFonts w:asciiTheme="minorHAnsi" w:hAnsiTheme="minorHAnsi" w:cstheme="minorHAnsi"/>
          <w:b/>
        </w:rPr>
        <w:t>Coordinator</w:t>
      </w:r>
      <w:r w:rsidRPr="00386031">
        <w:rPr>
          <w:rFonts w:asciiTheme="minorHAnsi" w:hAnsiTheme="minorHAnsi" w:cstheme="minorHAnsi"/>
          <w:b/>
        </w:rPr>
        <w:t>,</w:t>
      </w:r>
      <w:r w:rsidRPr="00386031">
        <w:rPr>
          <w:rFonts w:asciiTheme="minorHAnsi" w:hAnsiTheme="minorHAnsi" w:cstheme="minorHAnsi"/>
          <w:bCs/>
        </w:rPr>
        <w:t xml:space="preserve"> Dr. </w:t>
      </w:r>
      <w:r w:rsidR="00826502" w:rsidRPr="00386031">
        <w:rPr>
          <w:rFonts w:asciiTheme="minorHAnsi" w:hAnsiTheme="minorHAnsi" w:cstheme="minorHAnsi"/>
          <w:bCs/>
        </w:rPr>
        <w:t xml:space="preserve">Anne-Marie Moscatelli </w:t>
      </w:r>
      <w:r w:rsidRPr="00386031">
        <w:rPr>
          <w:rFonts w:asciiTheme="minorHAnsi" w:hAnsiTheme="minorHAnsi" w:cstheme="minorHAnsi"/>
          <w:bCs/>
        </w:rPr>
        <w:t xml:space="preserve">for questions on the French concentration of the MA in Languages and Cultures. </w:t>
      </w:r>
    </w:p>
    <w:p w14:paraId="68BA0CA7" w14:textId="337A005C" w:rsidR="0092683B" w:rsidRPr="00386031" w:rsidRDefault="0092683B" w:rsidP="002561FD">
      <w:pPr>
        <w:pStyle w:val="ListParagraph"/>
        <w:numPr>
          <w:ilvl w:val="0"/>
          <w:numId w:val="1"/>
        </w:numPr>
        <w:rPr>
          <w:rFonts w:asciiTheme="minorHAnsi" w:hAnsiTheme="minorHAnsi" w:cstheme="minorHAnsi"/>
          <w:b/>
        </w:rPr>
      </w:pPr>
      <w:r w:rsidRPr="00386031">
        <w:rPr>
          <w:rFonts w:asciiTheme="minorHAnsi" w:hAnsiTheme="minorHAnsi" w:cstheme="minorHAnsi"/>
          <w:b/>
          <w:bCs/>
        </w:rPr>
        <w:t>German </w:t>
      </w:r>
      <w:r w:rsidR="00A624AB" w:rsidRPr="00386031">
        <w:rPr>
          <w:rFonts w:asciiTheme="minorHAnsi" w:hAnsiTheme="minorHAnsi" w:cstheme="minorHAnsi"/>
          <w:b/>
        </w:rPr>
        <w:t>Coordinator</w:t>
      </w:r>
      <w:r w:rsidRPr="00386031">
        <w:rPr>
          <w:rFonts w:asciiTheme="minorHAnsi" w:hAnsiTheme="minorHAnsi" w:cstheme="minorHAnsi"/>
          <w:b/>
          <w:bCs/>
        </w:rPr>
        <w:t>,</w:t>
      </w:r>
      <w:r w:rsidRPr="00386031">
        <w:rPr>
          <w:rFonts w:asciiTheme="minorHAnsi" w:hAnsiTheme="minorHAnsi" w:cstheme="minorHAnsi"/>
          <w:bCs/>
        </w:rPr>
        <w:t> Dr. Margarete Landwehr </w:t>
      </w:r>
      <w:hyperlink r:id="rId28" w:history="1">
        <w:r w:rsidRPr="00386031">
          <w:rPr>
            <w:rStyle w:val="Hyperlink"/>
            <w:rFonts w:asciiTheme="minorHAnsi" w:hAnsiTheme="minorHAnsi" w:cstheme="minorHAnsi"/>
            <w:bCs/>
          </w:rPr>
          <w:t>mlandwehr@wcupa.edu</w:t>
        </w:r>
      </w:hyperlink>
      <w:r w:rsidRPr="00386031">
        <w:rPr>
          <w:rFonts w:asciiTheme="minorHAnsi" w:hAnsiTheme="minorHAnsi" w:cstheme="minorHAnsi"/>
          <w:bCs/>
        </w:rPr>
        <w:t xml:space="preserve"> for questions on the German concentration of the MA in Languages and Cultures.</w:t>
      </w:r>
    </w:p>
    <w:p w14:paraId="7381018E" w14:textId="65F0C54D" w:rsidR="0092683B" w:rsidRPr="00386031" w:rsidRDefault="0092683B" w:rsidP="002561FD">
      <w:pPr>
        <w:pStyle w:val="ListParagraph"/>
        <w:numPr>
          <w:ilvl w:val="0"/>
          <w:numId w:val="1"/>
        </w:numPr>
        <w:rPr>
          <w:rFonts w:asciiTheme="minorHAnsi" w:hAnsiTheme="minorHAnsi" w:cstheme="minorHAnsi"/>
          <w:b/>
        </w:rPr>
      </w:pPr>
      <w:r w:rsidRPr="00386031">
        <w:rPr>
          <w:rFonts w:asciiTheme="minorHAnsi" w:hAnsiTheme="minorHAnsi" w:cstheme="minorHAnsi"/>
          <w:b/>
          <w:bCs/>
        </w:rPr>
        <w:t xml:space="preserve">Spanish </w:t>
      </w:r>
      <w:r w:rsidR="00A624AB" w:rsidRPr="00386031">
        <w:rPr>
          <w:rFonts w:asciiTheme="minorHAnsi" w:hAnsiTheme="minorHAnsi" w:cstheme="minorHAnsi"/>
          <w:b/>
        </w:rPr>
        <w:t>Coordinator</w:t>
      </w:r>
      <w:r w:rsidRPr="00386031">
        <w:rPr>
          <w:rFonts w:asciiTheme="minorHAnsi" w:hAnsiTheme="minorHAnsi" w:cstheme="minorHAnsi"/>
          <w:b/>
          <w:bCs/>
        </w:rPr>
        <w:t>,</w:t>
      </w:r>
      <w:r w:rsidRPr="00386031">
        <w:rPr>
          <w:rFonts w:asciiTheme="minorHAnsi" w:hAnsiTheme="minorHAnsi" w:cstheme="minorHAnsi"/>
          <w:b/>
        </w:rPr>
        <w:t> </w:t>
      </w:r>
      <w:r w:rsidRPr="00386031">
        <w:rPr>
          <w:rFonts w:asciiTheme="minorHAnsi" w:hAnsiTheme="minorHAnsi" w:cstheme="minorHAnsi"/>
          <w:bCs/>
        </w:rPr>
        <w:t xml:space="preserve">Dr. </w:t>
      </w:r>
      <w:r w:rsidR="000749D8" w:rsidRPr="00386031">
        <w:rPr>
          <w:rFonts w:asciiTheme="minorHAnsi" w:hAnsiTheme="minorHAnsi" w:cstheme="minorHAnsi"/>
          <w:bCs/>
        </w:rPr>
        <w:t xml:space="preserve">Jason Bartles </w:t>
      </w:r>
      <w:hyperlink r:id="rId29" w:history="1">
        <w:r w:rsidR="000749D8" w:rsidRPr="00386031">
          <w:rPr>
            <w:rStyle w:val="Hyperlink"/>
            <w:rFonts w:asciiTheme="minorHAnsi" w:hAnsiTheme="minorHAnsi" w:cstheme="minorHAnsi"/>
            <w:bCs/>
          </w:rPr>
          <w:t>jbartles@wcupa.edu</w:t>
        </w:r>
      </w:hyperlink>
      <w:r w:rsidR="000749D8" w:rsidRPr="00386031">
        <w:rPr>
          <w:rFonts w:asciiTheme="minorHAnsi" w:hAnsiTheme="minorHAnsi" w:cstheme="minorHAnsi"/>
          <w:bCs/>
        </w:rPr>
        <w:t xml:space="preserve"> </w:t>
      </w:r>
      <w:r w:rsidRPr="00386031">
        <w:rPr>
          <w:rFonts w:asciiTheme="minorHAnsi" w:hAnsiTheme="minorHAnsi" w:cstheme="minorHAnsi"/>
          <w:bCs/>
        </w:rPr>
        <w:t>for questions on the Spanish concentration of the MA in Languages and Cultures.</w:t>
      </w:r>
    </w:p>
    <w:p w14:paraId="682B1201" w14:textId="14275D4A" w:rsidR="006D7262" w:rsidRPr="00386031" w:rsidRDefault="003E4CE0" w:rsidP="002561FD">
      <w:pPr>
        <w:pStyle w:val="ListParagraph"/>
        <w:numPr>
          <w:ilvl w:val="0"/>
          <w:numId w:val="1"/>
        </w:numPr>
        <w:rPr>
          <w:rFonts w:asciiTheme="minorHAnsi" w:hAnsiTheme="minorHAnsi" w:cstheme="minorHAnsi"/>
          <w:bCs/>
        </w:rPr>
      </w:pPr>
      <w:r w:rsidRPr="00386031">
        <w:rPr>
          <w:rFonts w:asciiTheme="minorHAnsi" w:hAnsiTheme="minorHAnsi" w:cstheme="minorHAnsi"/>
          <w:b/>
        </w:rPr>
        <w:t xml:space="preserve">Graduate </w:t>
      </w:r>
      <w:r w:rsidR="0074096F" w:rsidRPr="00386031">
        <w:rPr>
          <w:rFonts w:asciiTheme="minorHAnsi" w:hAnsiTheme="minorHAnsi" w:cstheme="minorHAnsi"/>
          <w:b/>
        </w:rPr>
        <w:t>Teaching Certification Advisor:</w:t>
      </w:r>
      <w:r w:rsidR="0092683B" w:rsidRPr="00386031">
        <w:rPr>
          <w:rFonts w:asciiTheme="minorHAnsi" w:hAnsiTheme="minorHAnsi" w:cstheme="minorHAnsi"/>
          <w:bCs/>
        </w:rPr>
        <w:t xml:space="preserve"> Prof. Meg Niiler </w:t>
      </w:r>
      <w:hyperlink r:id="rId30" w:history="1">
        <w:r w:rsidR="0092683B" w:rsidRPr="00386031">
          <w:rPr>
            <w:rStyle w:val="Hyperlink"/>
            <w:rFonts w:asciiTheme="minorHAnsi" w:hAnsiTheme="minorHAnsi" w:cstheme="minorHAnsi"/>
            <w:bCs/>
          </w:rPr>
          <w:t>mniiler@wcupa.edu</w:t>
        </w:r>
      </w:hyperlink>
      <w:r w:rsidR="0092683B" w:rsidRPr="00386031">
        <w:rPr>
          <w:rFonts w:asciiTheme="minorHAnsi" w:hAnsiTheme="minorHAnsi" w:cstheme="minorHAnsi"/>
          <w:bCs/>
        </w:rPr>
        <w:t xml:space="preserve"> </w:t>
      </w:r>
    </w:p>
    <w:p w14:paraId="3459E165" w14:textId="7605C8C0" w:rsidR="0092683B" w:rsidRPr="00386031" w:rsidRDefault="006D7262" w:rsidP="002561FD">
      <w:pPr>
        <w:pStyle w:val="ListParagraph"/>
        <w:numPr>
          <w:ilvl w:val="0"/>
          <w:numId w:val="1"/>
        </w:numPr>
        <w:rPr>
          <w:rFonts w:asciiTheme="minorHAnsi" w:hAnsiTheme="minorHAnsi" w:cstheme="minorHAnsi"/>
          <w:bCs/>
        </w:rPr>
      </w:pPr>
      <w:r w:rsidRPr="00386031">
        <w:rPr>
          <w:rFonts w:asciiTheme="minorHAnsi" w:hAnsiTheme="minorHAnsi" w:cstheme="minorHAnsi"/>
          <w:b/>
        </w:rPr>
        <w:t xml:space="preserve">Supervisor of Teacher Education in Languages and Cultures: </w:t>
      </w:r>
      <w:r w:rsidRPr="00386031">
        <w:rPr>
          <w:rFonts w:asciiTheme="minorHAnsi" w:hAnsiTheme="minorHAnsi" w:cstheme="minorHAnsi"/>
          <w:bCs/>
        </w:rPr>
        <w:t xml:space="preserve">Prof. Shannon Athey </w:t>
      </w:r>
      <w:hyperlink r:id="rId31" w:history="1">
        <w:r w:rsidRPr="00386031">
          <w:rPr>
            <w:rStyle w:val="Hyperlink"/>
            <w:rFonts w:asciiTheme="minorHAnsi" w:hAnsiTheme="minorHAnsi" w:cstheme="minorHAnsi"/>
            <w:bCs/>
          </w:rPr>
          <w:t>sathey@wcupa.edu</w:t>
        </w:r>
      </w:hyperlink>
      <w:r w:rsidRPr="00386031">
        <w:rPr>
          <w:rFonts w:asciiTheme="minorHAnsi" w:hAnsiTheme="minorHAnsi" w:cstheme="minorHAnsi"/>
          <w:bCs/>
        </w:rPr>
        <w:t xml:space="preserve"> </w:t>
      </w:r>
    </w:p>
    <w:p w14:paraId="58BA8E44" w14:textId="12318186" w:rsidR="00C64B7A" w:rsidRPr="00386031" w:rsidRDefault="00C64B7A" w:rsidP="002561FD">
      <w:pPr>
        <w:pStyle w:val="ListParagraph"/>
        <w:numPr>
          <w:ilvl w:val="0"/>
          <w:numId w:val="1"/>
        </w:numPr>
        <w:rPr>
          <w:rFonts w:asciiTheme="minorHAnsi" w:hAnsiTheme="minorHAnsi" w:cstheme="minorHAnsi"/>
          <w:bCs/>
        </w:rPr>
      </w:pPr>
      <w:r w:rsidRPr="00386031">
        <w:rPr>
          <w:rFonts w:asciiTheme="minorHAnsi" w:hAnsiTheme="minorHAnsi" w:cstheme="minorHAnsi"/>
          <w:b/>
        </w:rPr>
        <w:t xml:space="preserve">Chair of Languages and Cultures, </w:t>
      </w:r>
      <w:r w:rsidRPr="00386031">
        <w:rPr>
          <w:rFonts w:asciiTheme="minorHAnsi" w:hAnsiTheme="minorHAnsi" w:cstheme="minorHAnsi"/>
          <w:bCs/>
        </w:rPr>
        <w:t xml:space="preserve">Dr. Mahmoud Amer </w:t>
      </w:r>
      <w:hyperlink r:id="rId32" w:history="1">
        <w:r w:rsidRPr="00386031">
          <w:rPr>
            <w:rStyle w:val="Hyperlink"/>
            <w:rFonts w:asciiTheme="minorHAnsi" w:hAnsiTheme="minorHAnsi" w:cstheme="minorHAnsi"/>
            <w:bCs/>
          </w:rPr>
          <w:t>mamer@wcupa.edu</w:t>
        </w:r>
      </w:hyperlink>
      <w:r w:rsidRPr="00386031">
        <w:rPr>
          <w:rFonts w:asciiTheme="minorHAnsi" w:hAnsiTheme="minorHAnsi" w:cstheme="minorHAnsi"/>
          <w:bCs/>
        </w:rPr>
        <w:t xml:space="preserve"> </w:t>
      </w:r>
    </w:p>
    <w:p w14:paraId="4C5F0EC7" w14:textId="1ADAC9E2" w:rsidR="00C64B7A" w:rsidRPr="00386031" w:rsidRDefault="00C64B7A" w:rsidP="002561FD">
      <w:pPr>
        <w:pStyle w:val="ListParagraph"/>
        <w:numPr>
          <w:ilvl w:val="0"/>
          <w:numId w:val="1"/>
        </w:numPr>
        <w:rPr>
          <w:rFonts w:asciiTheme="minorHAnsi" w:hAnsiTheme="minorHAnsi" w:cstheme="minorHAnsi"/>
          <w:bCs/>
        </w:rPr>
      </w:pPr>
      <w:r w:rsidRPr="00386031">
        <w:rPr>
          <w:rFonts w:asciiTheme="minorHAnsi" w:hAnsiTheme="minorHAnsi" w:cstheme="minorHAnsi"/>
          <w:b/>
        </w:rPr>
        <w:t xml:space="preserve">Assistant Chair of Languages and Cultures, </w:t>
      </w:r>
      <w:r w:rsidRPr="00386031">
        <w:rPr>
          <w:rFonts w:asciiTheme="minorHAnsi" w:hAnsiTheme="minorHAnsi" w:cstheme="minorHAnsi"/>
          <w:bCs/>
        </w:rPr>
        <w:t xml:space="preserve">Dr. Cristóbal Cardemil-Krause </w:t>
      </w:r>
      <w:hyperlink r:id="rId33" w:history="1">
        <w:r w:rsidRPr="00386031">
          <w:rPr>
            <w:rStyle w:val="Hyperlink"/>
            <w:rFonts w:asciiTheme="minorHAnsi" w:hAnsiTheme="minorHAnsi" w:cstheme="minorHAnsi"/>
            <w:bCs/>
          </w:rPr>
          <w:t>ccardemil-krause@wcupa.edu</w:t>
        </w:r>
      </w:hyperlink>
      <w:r w:rsidRPr="00386031">
        <w:rPr>
          <w:rFonts w:asciiTheme="minorHAnsi" w:hAnsiTheme="minorHAnsi" w:cstheme="minorHAnsi"/>
          <w:bCs/>
        </w:rPr>
        <w:t xml:space="preserve"> </w:t>
      </w:r>
    </w:p>
    <w:p w14:paraId="0451CBDD" w14:textId="12B9204C" w:rsidR="0092683B" w:rsidRPr="00386031" w:rsidRDefault="00D02A82" w:rsidP="002561FD">
      <w:pPr>
        <w:pStyle w:val="ListParagraph"/>
        <w:numPr>
          <w:ilvl w:val="0"/>
          <w:numId w:val="1"/>
        </w:numPr>
        <w:rPr>
          <w:rFonts w:asciiTheme="minorHAnsi" w:hAnsiTheme="minorHAnsi" w:cstheme="minorHAnsi"/>
          <w:b/>
          <w:bCs/>
        </w:rPr>
      </w:pPr>
      <w:r w:rsidRPr="00386031">
        <w:rPr>
          <w:rFonts w:asciiTheme="minorHAnsi" w:hAnsiTheme="minorHAnsi" w:cstheme="minorHAnsi"/>
          <w:b/>
          <w:bCs/>
        </w:rPr>
        <w:t xml:space="preserve">Graduate Student Association, </w:t>
      </w:r>
      <w:hyperlink r:id="rId34" w:history="1">
        <w:r w:rsidRPr="00386031">
          <w:rPr>
            <w:rStyle w:val="Hyperlink"/>
            <w:rFonts w:asciiTheme="minorHAnsi" w:hAnsiTheme="minorHAnsi" w:cstheme="minorHAnsi"/>
          </w:rPr>
          <w:t>gsa@wcupa.edu</w:t>
        </w:r>
      </w:hyperlink>
      <w:r w:rsidRPr="00386031">
        <w:rPr>
          <w:rFonts w:asciiTheme="minorHAnsi" w:hAnsiTheme="minorHAnsi" w:cstheme="minorHAnsi"/>
          <w:b/>
          <w:bCs/>
        </w:rPr>
        <w:t xml:space="preserve"> </w:t>
      </w:r>
    </w:p>
    <w:p w14:paraId="2F835882" w14:textId="11A60A68" w:rsidR="00D02A82" w:rsidRPr="00386031" w:rsidRDefault="00BD14DE" w:rsidP="0092683B">
      <w:pPr>
        <w:pStyle w:val="Heading1"/>
      </w:pPr>
      <w:bookmarkStart w:id="15" w:name="_Toc46322085"/>
      <w:bookmarkStart w:id="16" w:name="_Toc70524057"/>
      <w:r w:rsidRPr="00386031">
        <w:t>ONLINE RESOURCES</w:t>
      </w:r>
      <w:bookmarkEnd w:id="15"/>
      <w:bookmarkEnd w:id="16"/>
    </w:p>
    <w:p w14:paraId="0E069BB5" w14:textId="77777777" w:rsidR="002E4192" w:rsidRPr="00386031" w:rsidRDefault="002E4192" w:rsidP="002E4192">
      <w:pPr>
        <w:rPr>
          <w:rFonts w:asciiTheme="minorHAnsi" w:hAnsiTheme="minorHAnsi" w:cstheme="minorHAnsi"/>
          <w:bCs/>
        </w:rPr>
      </w:pPr>
    </w:p>
    <w:p w14:paraId="40A824BA" w14:textId="73411EAA" w:rsidR="0001147F" w:rsidRPr="00386031" w:rsidRDefault="0001147F" w:rsidP="002561FD">
      <w:pPr>
        <w:pStyle w:val="ListParagraph"/>
        <w:numPr>
          <w:ilvl w:val="0"/>
          <w:numId w:val="1"/>
        </w:numPr>
        <w:rPr>
          <w:rFonts w:asciiTheme="minorHAnsi" w:hAnsiTheme="minorHAnsi" w:cstheme="minorHAnsi"/>
          <w:bCs/>
        </w:rPr>
      </w:pPr>
      <w:r w:rsidRPr="00386031">
        <w:rPr>
          <w:rFonts w:asciiTheme="minorHAnsi" w:hAnsiTheme="minorHAnsi" w:cstheme="minorHAnsi"/>
          <w:b/>
        </w:rPr>
        <w:t xml:space="preserve">The WCU Languages and Cultures Graduate Handbook: </w:t>
      </w:r>
      <w:hyperlink r:id="rId35" w:history="1">
        <w:r w:rsidRPr="00386031">
          <w:rPr>
            <w:rStyle w:val="Hyperlink"/>
            <w:rFonts w:asciiTheme="minorHAnsi" w:hAnsiTheme="minorHAnsi" w:cstheme="minorHAnsi"/>
            <w:bCs/>
          </w:rPr>
          <w:t>https://www.wcupa.edu/arts-humanities/languagesCultures/gradStudentHandbook.aspx</w:t>
        </w:r>
      </w:hyperlink>
      <w:r w:rsidRPr="00386031">
        <w:rPr>
          <w:rFonts w:asciiTheme="minorHAnsi" w:hAnsiTheme="minorHAnsi" w:cstheme="minorHAnsi"/>
          <w:b/>
        </w:rPr>
        <w:t xml:space="preserve">  </w:t>
      </w:r>
    </w:p>
    <w:p w14:paraId="15A8B5F5" w14:textId="60514619" w:rsidR="00D02A82" w:rsidRPr="00386031" w:rsidRDefault="00D02A82" w:rsidP="002561FD">
      <w:pPr>
        <w:pStyle w:val="ListParagraph"/>
        <w:numPr>
          <w:ilvl w:val="0"/>
          <w:numId w:val="1"/>
        </w:numPr>
        <w:rPr>
          <w:rFonts w:asciiTheme="minorHAnsi" w:hAnsiTheme="minorHAnsi" w:cstheme="minorHAnsi"/>
          <w:bCs/>
        </w:rPr>
      </w:pPr>
      <w:r w:rsidRPr="00386031">
        <w:rPr>
          <w:rFonts w:asciiTheme="minorHAnsi" w:hAnsiTheme="minorHAnsi" w:cstheme="minorHAnsi"/>
          <w:b/>
        </w:rPr>
        <w:t>WCU Department of Languages and Culture</w:t>
      </w:r>
      <w:r w:rsidR="00474063" w:rsidRPr="00386031">
        <w:rPr>
          <w:rFonts w:asciiTheme="minorHAnsi" w:hAnsiTheme="minorHAnsi" w:cstheme="minorHAnsi"/>
          <w:b/>
        </w:rPr>
        <w:t>s:</w:t>
      </w:r>
      <w:r w:rsidRPr="00386031">
        <w:rPr>
          <w:rFonts w:asciiTheme="minorHAnsi" w:hAnsiTheme="minorHAnsi" w:cstheme="minorHAnsi"/>
          <w:b/>
        </w:rPr>
        <w:t xml:space="preserve"> </w:t>
      </w:r>
      <w:hyperlink r:id="rId36" w:history="1">
        <w:r w:rsidR="00A624AB" w:rsidRPr="00386031">
          <w:rPr>
            <w:rStyle w:val="Hyperlink"/>
            <w:rFonts w:asciiTheme="minorHAnsi" w:hAnsiTheme="minorHAnsi" w:cstheme="minorHAnsi"/>
            <w:bCs/>
          </w:rPr>
          <w:t>https://www.wcupa.edu/arts-humanities/languagesCultures/grad.aspx</w:t>
        </w:r>
      </w:hyperlink>
      <w:r w:rsidR="00A624AB" w:rsidRPr="00386031">
        <w:rPr>
          <w:rFonts w:asciiTheme="minorHAnsi" w:hAnsiTheme="minorHAnsi" w:cstheme="minorHAnsi"/>
          <w:bCs/>
        </w:rPr>
        <w:t xml:space="preserve"> </w:t>
      </w:r>
    </w:p>
    <w:p w14:paraId="4D400F10" w14:textId="41175F7A" w:rsidR="00D02A82" w:rsidRPr="00386031" w:rsidRDefault="00D02A82" w:rsidP="002561FD">
      <w:pPr>
        <w:pStyle w:val="ListParagraph"/>
        <w:numPr>
          <w:ilvl w:val="0"/>
          <w:numId w:val="1"/>
        </w:numPr>
        <w:rPr>
          <w:rFonts w:asciiTheme="minorHAnsi" w:hAnsiTheme="minorHAnsi" w:cstheme="minorHAnsi"/>
          <w:bCs/>
        </w:rPr>
      </w:pPr>
      <w:r w:rsidRPr="00386031">
        <w:rPr>
          <w:rFonts w:asciiTheme="minorHAnsi" w:hAnsiTheme="minorHAnsi" w:cstheme="minorHAnsi"/>
          <w:b/>
        </w:rPr>
        <w:t>The Graduate School</w:t>
      </w:r>
      <w:r w:rsidR="00474063" w:rsidRPr="00386031">
        <w:rPr>
          <w:rFonts w:asciiTheme="minorHAnsi" w:hAnsiTheme="minorHAnsi" w:cstheme="minorHAnsi"/>
          <w:b/>
        </w:rPr>
        <w:t>:</w:t>
      </w:r>
      <w:r w:rsidRPr="00386031">
        <w:rPr>
          <w:rFonts w:asciiTheme="minorHAnsi" w:hAnsiTheme="minorHAnsi" w:cstheme="minorHAnsi"/>
          <w:b/>
        </w:rPr>
        <w:t xml:space="preserve"> </w:t>
      </w:r>
      <w:hyperlink r:id="rId37" w:history="1">
        <w:r w:rsidRPr="00386031">
          <w:rPr>
            <w:rStyle w:val="Hyperlink"/>
            <w:rFonts w:asciiTheme="minorHAnsi" w:hAnsiTheme="minorHAnsi" w:cstheme="minorHAnsi"/>
            <w:bCs/>
          </w:rPr>
          <w:t>https://www.wcupa.edu/_admissions/SCH_DGR/current.aspx</w:t>
        </w:r>
      </w:hyperlink>
      <w:r w:rsidRPr="00386031">
        <w:rPr>
          <w:rFonts w:asciiTheme="minorHAnsi" w:hAnsiTheme="minorHAnsi" w:cstheme="minorHAnsi"/>
          <w:bCs/>
        </w:rPr>
        <w:t xml:space="preserve"> </w:t>
      </w:r>
    </w:p>
    <w:p w14:paraId="648734A0" w14:textId="28A37F70" w:rsidR="005450E6" w:rsidRDefault="005450E6" w:rsidP="002561FD">
      <w:pPr>
        <w:pStyle w:val="ListParagraph"/>
        <w:numPr>
          <w:ilvl w:val="0"/>
          <w:numId w:val="1"/>
        </w:numPr>
        <w:rPr>
          <w:rFonts w:asciiTheme="minorHAnsi" w:hAnsiTheme="minorHAnsi" w:cstheme="minorHAnsi"/>
          <w:bCs/>
        </w:rPr>
      </w:pPr>
      <w:r>
        <w:rPr>
          <w:rFonts w:asciiTheme="minorHAnsi" w:hAnsiTheme="minorHAnsi" w:cstheme="minorHAnsi"/>
          <w:b/>
        </w:rPr>
        <w:lastRenderedPageBreak/>
        <w:t xml:space="preserve">Graduate Student Association (GSA): </w:t>
      </w:r>
      <w:hyperlink r:id="rId38" w:history="1">
        <w:r w:rsidRPr="005450E6">
          <w:rPr>
            <w:rStyle w:val="Hyperlink"/>
            <w:rFonts w:asciiTheme="minorHAnsi" w:hAnsiTheme="minorHAnsi" w:cstheme="minorHAnsi"/>
            <w:bCs/>
          </w:rPr>
          <w:t>https://www.wcupa.edu/_admissions/sch_dgr/gsa/</w:t>
        </w:r>
      </w:hyperlink>
    </w:p>
    <w:p w14:paraId="235CC0A9" w14:textId="1272087C" w:rsidR="005450E6" w:rsidRDefault="005450E6" w:rsidP="002561FD">
      <w:pPr>
        <w:pStyle w:val="ListParagraph"/>
        <w:numPr>
          <w:ilvl w:val="1"/>
          <w:numId w:val="1"/>
        </w:numPr>
        <w:rPr>
          <w:rFonts w:asciiTheme="minorHAnsi" w:hAnsiTheme="minorHAnsi" w:cstheme="minorHAnsi"/>
          <w:bCs/>
        </w:rPr>
      </w:pPr>
      <w:r>
        <w:rPr>
          <w:rFonts w:asciiTheme="minorHAnsi" w:hAnsiTheme="minorHAnsi" w:cstheme="minorHAnsi"/>
          <w:b/>
        </w:rPr>
        <w:t>GSA Awards:</w:t>
      </w:r>
      <w:r>
        <w:rPr>
          <w:rFonts w:asciiTheme="minorHAnsi" w:hAnsiTheme="minorHAnsi" w:cstheme="minorHAnsi"/>
          <w:bCs/>
        </w:rPr>
        <w:t xml:space="preserve"> </w:t>
      </w:r>
      <w:hyperlink r:id="rId39" w:history="1">
        <w:r w:rsidRPr="009675D8">
          <w:rPr>
            <w:rStyle w:val="Hyperlink"/>
            <w:rFonts w:asciiTheme="minorHAnsi" w:hAnsiTheme="minorHAnsi" w:cstheme="minorHAnsi"/>
            <w:bCs/>
          </w:rPr>
          <w:t>https://www.wcupa.edu/_admissions/SCH_DGR/gsa/gsaAwards.aspx</w:t>
        </w:r>
      </w:hyperlink>
      <w:r>
        <w:rPr>
          <w:rFonts w:asciiTheme="minorHAnsi" w:hAnsiTheme="minorHAnsi" w:cstheme="minorHAnsi"/>
          <w:bCs/>
        </w:rPr>
        <w:t xml:space="preserve"> </w:t>
      </w:r>
    </w:p>
    <w:p w14:paraId="3BBC3744" w14:textId="688DCA16" w:rsidR="005450E6" w:rsidRPr="005450E6" w:rsidRDefault="005450E6" w:rsidP="002561FD">
      <w:pPr>
        <w:pStyle w:val="ListParagraph"/>
        <w:numPr>
          <w:ilvl w:val="1"/>
          <w:numId w:val="1"/>
        </w:numPr>
        <w:rPr>
          <w:rFonts w:asciiTheme="minorHAnsi" w:hAnsiTheme="minorHAnsi" w:cstheme="minorHAnsi"/>
          <w:b/>
          <w:bCs/>
        </w:rPr>
      </w:pPr>
      <w:r w:rsidRPr="005450E6">
        <w:rPr>
          <w:rFonts w:asciiTheme="minorHAnsi" w:hAnsiTheme="minorHAnsi" w:cstheme="minorHAnsi"/>
          <w:b/>
          <w:bCs/>
        </w:rPr>
        <w:t>Graduate Dean's Professional Development Award</w:t>
      </w:r>
      <w:r>
        <w:rPr>
          <w:rFonts w:asciiTheme="minorHAnsi" w:hAnsiTheme="minorHAnsi" w:cstheme="minorHAnsi"/>
          <w:b/>
          <w:bCs/>
        </w:rPr>
        <w:t xml:space="preserve">: </w:t>
      </w:r>
      <w:hyperlink r:id="rId40" w:history="1">
        <w:r w:rsidRPr="005450E6">
          <w:rPr>
            <w:rStyle w:val="Hyperlink"/>
            <w:rFonts w:asciiTheme="minorHAnsi" w:hAnsiTheme="minorHAnsi" w:cstheme="minorHAnsi"/>
          </w:rPr>
          <w:t>https://www.wcupa.edu/_admissions/SCH_DGR/conferencefunding.aspx</w:t>
        </w:r>
      </w:hyperlink>
      <w:r>
        <w:rPr>
          <w:rFonts w:asciiTheme="minorHAnsi" w:hAnsiTheme="minorHAnsi" w:cstheme="minorHAnsi"/>
          <w:b/>
          <w:bCs/>
        </w:rPr>
        <w:t xml:space="preserve"> </w:t>
      </w:r>
    </w:p>
    <w:p w14:paraId="4B1CAA00" w14:textId="6D8FC523" w:rsidR="00D02A82" w:rsidRDefault="00D02A82" w:rsidP="002561FD">
      <w:pPr>
        <w:pStyle w:val="ListParagraph"/>
        <w:numPr>
          <w:ilvl w:val="0"/>
          <w:numId w:val="1"/>
        </w:numPr>
        <w:rPr>
          <w:rFonts w:asciiTheme="minorHAnsi" w:hAnsiTheme="minorHAnsi" w:cstheme="minorHAnsi"/>
          <w:bCs/>
        </w:rPr>
      </w:pPr>
      <w:r w:rsidRPr="00386031">
        <w:rPr>
          <w:rFonts w:asciiTheme="minorHAnsi" w:hAnsiTheme="minorHAnsi" w:cstheme="minorHAnsi"/>
          <w:b/>
        </w:rPr>
        <w:t xml:space="preserve">Graduate </w:t>
      </w:r>
      <w:r w:rsidR="007B4181">
        <w:rPr>
          <w:rFonts w:asciiTheme="minorHAnsi" w:hAnsiTheme="minorHAnsi" w:cstheme="minorHAnsi"/>
          <w:b/>
        </w:rPr>
        <w:t>A</w:t>
      </w:r>
      <w:r w:rsidRPr="00386031">
        <w:rPr>
          <w:rFonts w:asciiTheme="minorHAnsi" w:hAnsiTheme="minorHAnsi" w:cstheme="minorHAnsi"/>
          <w:b/>
        </w:rPr>
        <w:t>ssistantships</w:t>
      </w:r>
      <w:r w:rsidR="00474063" w:rsidRPr="00386031">
        <w:rPr>
          <w:rFonts w:asciiTheme="minorHAnsi" w:hAnsiTheme="minorHAnsi" w:cstheme="minorHAnsi"/>
          <w:b/>
        </w:rPr>
        <w:t xml:space="preserve">: </w:t>
      </w:r>
      <w:hyperlink r:id="rId41" w:history="1">
        <w:r w:rsidR="00474063" w:rsidRPr="00386031">
          <w:rPr>
            <w:rStyle w:val="Hyperlink"/>
            <w:rFonts w:asciiTheme="minorHAnsi" w:hAnsiTheme="minorHAnsi" w:cstheme="minorHAnsi"/>
            <w:bCs/>
          </w:rPr>
          <w:t>https://www.wcupa.edu/_admissions/SCH_DGR/assistantships.aspx</w:t>
        </w:r>
      </w:hyperlink>
      <w:r w:rsidRPr="00386031">
        <w:rPr>
          <w:rFonts w:asciiTheme="minorHAnsi" w:hAnsiTheme="minorHAnsi" w:cstheme="minorHAnsi"/>
          <w:b/>
        </w:rPr>
        <w:t xml:space="preserve"> </w:t>
      </w:r>
      <w:r w:rsidRPr="00386031">
        <w:rPr>
          <w:rFonts w:asciiTheme="minorHAnsi" w:hAnsiTheme="minorHAnsi" w:cstheme="minorHAnsi"/>
          <w:bCs/>
        </w:rPr>
        <w:t xml:space="preserve"> </w:t>
      </w:r>
    </w:p>
    <w:p w14:paraId="370DB35C" w14:textId="33273835" w:rsidR="005450E6" w:rsidRPr="00386031" w:rsidRDefault="005450E6" w:rsidP="002561FD">
      <w:pPr>
        <w:pStyle w:val="ListParagraph"/>
        <w:numPr>
          <w:ilvl w:val="1"/>
          <w:numId w:val="1"/>
        </w:numPr>
        <w:rPr>
          <w:rFonts w:asciiTheme="minorHAnsi" w:hAnsiTheme="minorHAnsi" w:cstheme="minorHAnsi"/>
          <w:bCs/>
        </w:rPr>
      </w:pPr>
      <w:r>
        <w:t>A</w:t>
      </w:r>
      <w:r w:rsidR="007B4181">
        <w:t>dditional a</w:t>
      </w:r>
      <w:r>
        <w:t xml:space="preserve">vailable graduate assistantship positions </w:t>
      </w:r>
      <w:r w:rsidR="007B4181">
        <w:t xml:space="preserve">outside of Languages and Cultures Department </w:t>
      </w:r>
      <w:r>
        <w:t xml:space="preserve">are posted on the </w:t>
      </w:r>
      <w:hyperlink r:id="rId42" w:tooltip="Career Development Center" w:history="1">
        <w:r>
          <w:rPr>
            <w:rStyle w:val="Hyperlink"/>
          </w:rPr>
          <w:t>Twardowski Career Development Center’s website</w:t>
        </w:r>
      </w:hyperlink>
    </w:p>
    <w:p w14:paraId="2D8EA70A" w14:textId="579A0870" w:rsidR="00D02A82" w:rsidRPr="00386031" w:rsidRDefault="00D02A82" w:rsidP="002561FD">
      <w:pPr>
        <w:pStyle w:val="ListParagraph"/>
        <w:numPr>
          <w:ilvl w:val="0"/>
          <w:numId w:val="1"/>
        </w:numPr>
        <w:rPr>
          <w:rFonts w:asciiTheme="minorHAnsi" w:hAnsiTheme="minorHAnsi" w:cstheme="minorHAnsi"/>
          <w:bCs/>
        </w:rPr>
      </w:pPr>
      <w:r w:rsidRPr="00386031">
        <w:rPr>
          <w:rFonts w:asciiTheme="minorHAnsi" w:hAnsiTheme="minorHAnsi" w:cstheme="minorHAnsi"/>
          <w:b/>
        </w:rPr>
        <w:t>New Graduate Students</w:t>
      </w:r>
      <w:r w:rsidR="00474063" w:rsidRPr="00386031">
        <w:rPr>
          <w:rFonts w:asciiTheme="minorHAnsi" w:hAnsiTheme="minorHAnsi" w:cstheme="minorHAnsi"/>
          <w:b/>
        </w:rPr>
        <w:t>:</w:t>
      </w:r>
      <w:r w:rsidRPr="00386031">
        <w:rPr>
          <w:rFonts w:asciiTheme="minorHAnsi" w:hAnsiTheme="minorHAnsi" w:cstheme="minorHAnsi"/>
          <w:b/>
        </w:rPr>
        <w:t xml:space="preserve"> </w:t>
      </w:r>
      <w:hyperlink r:id="rId43" w:history="1">
        <w:r w:rsidRPr="00386031">
          <w:rPr>
            <w:rStyle w:val="Hyperlink"/>
            <w:rFonts w:asciiTheme="minorHAnsi" w:hAnsiTheme="minorHAnsi" w:cstheme="minorHAnsi"/>
            <w:bCs/>
          </w:rPr>
          <w:t>https://www.wcupa.edu/_admissions/SCH_DGR/newGradStudents.aspx</w:t>
        </w:r>
      </w:hyperlink>
    </w:p>
    <w:p w14:paraId="40934A93" w14:textId="203B7120" w:rsidR="005450E6" w:rsidRPr="005450E6" w:rsidRDefault="005450E6" w:rsidP="002561FD">
      <w:pPr>
        <w:pStyle w:val="ListParagraph"/>
        <w:numPr>
          <w:ilvl w:val="0"/>
          <w:numId w:val="1"/>
        </w:numPr>
        <w:rPr>
          <w:rFonts w:asciiTheme="minorHAnsi" w:hAnsiTheme="minorHAnsi" w:cstheme="minorHAnsi"/>
          <w:bCs/>
        </w:rPr>
      </w:pPr>
      <w:r>
        <w:rPr>
          <w:rFonts w:asciiTheme="minorHAnsi" w:hAnsiTheme="minorHAnsi" w:cstheme="minorHAnsi"/>
          <w:b/>
        </w:rPr>
        <w:t xml:space="preserve">Accelerated BA to MA Program in Languages and Cultures: </w:t>
      </w:r>
      <w:hyperlink r:id="rId44" w:history="1">
        <w:r w:rsidRPr="009675D8">
          <w:rPr>
            <w:rStyle w:val="Hyperlink"/>
            <w:rFonts w:asciiTheme="minorHAnsi" w:hAnsiTheme="minorHAnsi" w:cstheme="minorHAnsi"/>
            <w:bCs/>
          </w:rPr>
          <w:t>https://www.wcupa.edu/arts-humanities/languagesCultures/acceleratedMALC.aspx</w:t>
        </w:r>
      </w:hyperlink>
      <w:r>
        <w:rPr>
          <w:rFonts w:asciiTheme="minorHAnsi" w:hAnsiTheme="minorHAnsi" w:cstheme="minorHAnsi"/>
          <w:bCs/>
        </w:rPr>
        <w:t xml:space="preserve"> </w:t>
      </w:r>
    </w:p>
    <w:p w14:paraId="62B7BEA7" w14:textId="55628BA0" w:rsidR="00F33240" w:rsidRPr="00386031" w:rsidRDefault="00F33240" w:rsidP="002561FD">
      <w:pPr>
        <w:pStyle w:val="ListParagraph"/>
        <w:numPr>
          <w:ilvl w:val="0"/>
          <w:numId w:val="1"/>
        </w:numPr>
        <w:rPr>
          <w:rFonts w:asciiTheme="minorHAnsi" w:hAnsiTheme="minorHAnsi" w:cstheme="minorHAnsi"/>
          <w:bCs/>
        </w:rPr>
      </w:pPr>
      <w:r w:rsidRPr="00386031">
        <w:rPr>
          <w:rFonts w:asciiTheme="minorHAnsi" w:hAnsiTheme="minorHAnsi" w:cstheme="minorHAnsi"/>
          <w:b/>
        </w:rPr>
        <w:t>D2L Site for MA in Languages and Cultures</w:t>
      </w:r>
      <w:r w:rsidR="00474063" w:rsidRPr="00386031">
        <w:rPr>
          <w:rFonts w:asciiTheme="minorHAnsi" w:hAnsiTheme="minorHAnsi" w:cstheme="minorHAnsi"/>
          <w:b/>
        </w:rPr>
        <w:t>:</w:t>
      </w:r>
      <w:r w:rsidRPr="00386031">
        <w:rPr>
          <w:rFonts w:asciiTheme="minorHAnsi" w:hAnsiTheme="minorHAnsi" w:cstheme="minorHAnsi"/>
          <w:b/>
        </w:rPr>
        <w:t xml:space="preserve"> </w:t>
      </w:r>
      <w:hyperlink r:id="rId45" w:history="1">
        <w:r w:rsidRPr="00386031">
          <w:rPr>
            <w:rStyle w:val="Hyperlink"/>
            <w:rFonts w:asciiTheme="minorHAnsi" w:hAnsiTheme="minorHAnsi" w:cstheme="minorHAnsi"/>
            <w:bCs/>
          </w:rPr>
          <w:t>https://d2l.wcupa.edu/d2l/home/2608547</w:t>
        </w:r>
      </w:hyperlink>
      <w:r w:rsidRPr="00386031">
        <w:rPr>
          <w:rFonts w:asciiTheme="minorHAnsi" w:hAnsiTheme="minorHAnsi" w:cstheme="minorHAnsi"/>
          <w:bCs/>
        </w:rPr>
        <w:t xml:space="preserve"> (email the Graduate Coordinator if you have not yet been added to the D2L site)</w:t>
      </w:r>
    </w:p>
    <w:p w14:paraId="5BB5360C" w14:textId="0A2DA213" w:rsidR="00D02A82" w:rsidRPr="00386031" w:rsidRDefault="00364C9E" w:rsidP="002561FD">
      <w:pPr>
        <w:pStyle w:val="ListParagraph"/>
        <w:numPr>
          <w:ilvl w:val="0"/>
          <w:numId w:val="1"/>
        </w:numPr>
        <w:rPr>
          <w:rFonts w:asciiTheme="minorHAnsi" w:hAnsiTheme="minorHAnsi" w:cstheme="minorHAnsi"/>
          <w:bCs/>
        </w:rPr>
      </w:pPr>
      <w:r>
        <w:rPr>
          <w:rFonts w:asciiTheme="minorHAnsi" w:hAnsiTheme="minorHAnsi" w:cstheme="minorHAnsi"/>
          <w:b/>
        </w:rPr>
        <w:t xml:space="preserve">Join the </w:t>
      </w:r>
      <w:r w:rsidR="00D02A82" w:rsidRPr="00386031">
        <w:rPr>
          <w:rFonts w:asciiTheme="minorHAnsi" w:hAnsiTheme="minorHAnsi" w:cstheme="minorHAnsi"/>
          <w:b/>
        </w:rPr>
        <w:t>Facebook Group for MA in Languages and Cultures</w:t>
      </w:r>
      <w:r w:rsidR="00474063" w:rsidRPr="00386031">
        <w:rPr>
          <w:rFonts w:asciiTheme="minorHAnsi" w:hAnsiTheme="minorHAnsi" w:cstheme="minorHAnsi"/>
          <w:b/>
        </w:rPr>
        <w:t>:</w:t>
      </w:r>
      <w:r w:rsidR="00D02A82" w:rsidRPr="00386031">
        <w:rPr>
          <w:rFonts w:asciiTheme="minorHAnsi" w:hAnsiTheme="minorHAnsi" w:cstheme="minorHAnsi"/>
          <w:b/>
        </w:rPr>
        <w:t xml:space="preserve"> </w:t>
      </w:r>
      <w:hyperlink r:id="rId46" w:history="1">
        <w:r w:rsidR="00D02A82" w:rsidRPr="00386031">
          <w:rPr>
            <w:rStyle w:val="Hyperlink"/>
            <w:rFonts w:asciiTheme="minorHAnsi" w:hAnsiTheme="minorHAnsi" w:cstheme="minorHAnsi"/>
            <w:bCs/>
          </w:rPr>
          <w:t>https://www.facebook.com/groups/MALanguagesandCultures</w:t>
        </w:r>
      </w:hyperlink>
      <w:r w:rsidR="00D02A82" w:rsidRPr="00386031">
        <w:rPr>
          <w:rFonts w:asciiTheme="minorHAnsi" w:hAnsiTheme="minorHAnsi" w:cstheme="minorHAnsi"/>
          <w:b/>
        </w:rPr>
        <w:t xml:space="preserve"> </w:t>
      </w:r>
    </w:p>
    <w:p w14:paraId="3049E2F7" w14:textId="77777777" w:rsidR="000E5754" w:rsidRPr="00386031" w:rsidRDefault="000E5754" w:rsidP="0092683B">
      <w:pPr>
        <w:pStyle w:val="Heading1"/>
      </w:pPr>
    </w:p>
    <w:p w14:paraId="1D93FD91" w14:textId="77777777" w:rsidR="0092683B" w:rsidRPr="00386031" w:rsidRDefault="0092683B" w:rsidP="0092683B"/>
    <w:sectPr w:rsidR="0092683B" w:rsidRPr="00386031" w:rsidSect="00BE461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83436E" w14:textId="77777777" w:rsidR="002561FD" w:rsidRDefault="002561FD" w:rsidP="0000656F">
      <w:r>
        <w:separator/>
      </w:r>
    </w:p>
  </w:endnote>
  <w:endnote w:type="continuationSeparator" w:id="0">
    <w:p w14:paraId="4B63666B" w14:textId="77777777" w:rsidR="002561FD" w:rsidRDefault="002561FD" w:rsidP="00006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Garamond">
    <w:altName w:val="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31363732"/>
      <w:docPartObj>
        <w:docPartGallery w:val="Page Numbers (Bottom of Page)"/>
        <w:docPartUnique/>
      </w:docPartObj>
    </w:sdtPr>
    <w:sdtEndPr>
      <w:rPr>
        <w:rStyle w:val="PageNumber"/>
      </w:rPr>
    </w:sdtEndPr>
    <w:sdtContent>
      <w:p w14:paraId="2A733BF5" w14:textId="43AAF23C" w:rsidR="0050715F" w:rsidRDefault="0050715F" w:rsidP="005071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0EF901" w14:textId="77777777" w:rsidR="0050715F" w:rsidRDefault="0050715F" w:rsidP="000065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2339797"/>
      <w:docPartObj>
        <w:docPartGallery w:val="Page Numbers (Bottom of Page)"/>
        <w:docPartUnique/>
      </w:docPartObj>
    </w:sdtPr>
    <w:sdtEndPr>
      <w:rPr>
        <w:rStyle w:val="PageNumber"/>
      </w:rPr>
    </w:sdtEndPr>
    <w:sdtContent>
      <w:p w14:paraId="643D6C8D" w14:textId="44B71403" w:rsidR="0050715F" w:rsidRDefault="0050715F" w:rsidP="0050715F">
        <w:pPr>
          <w:pStyle w:val="Footer"/>
          <w:framePr w:wrap="none" w:vAnchor="text" w:hAnchor="margin" w:xAlign="right" w:y="1"/>
          <w:rPr>
            <w:rStyle w:val="PageNumber"/>
          </w:rPr>
        </w:pPr>
        <w:r w:rsidRPr="0000656F">
          <w:rPr>
            <w:rStyle w:val="PageNumber"/>
            <w:rFonts w:asciiTheme="minorHAnsi" w:hAnsiTheme="minorHAnsi" w:cstheme="minorHAnsi"/>
          </w:rPr>
          <w:fldChar w:fldCharType="begin"/>
        </w:r>
        <w:r w:rsidRPr="0000656F">
          <w:rPr>
            <w:rStyle w:val="PageNumber"/>
            <w:rFonts w:asciiTheme="minorHAnsi" w:hAnsiTheme="minorHAnsi" w:cstheme="minorHAnsi"/>
          </w:rPr>
          <w:instrText xml:space="preserve"> PAGE </w:instrText>
        </w:r>
        <w:r w:rsidRPr="0000656F">
          <w:rPr>
            <w:rStyle w:val="PageNumber"/>
            <w:rFonts w:asciiTheme="minorHAnsi" w:hAnsiTheme="minorHAnsi" w:cstheme="minorHAnsi"/>
          </w:rPr>
          <w:fldChar w:fldCharType="separate"/>
        </w:r>
        <w:r w:rsidRPr="0000656F">
          <w:rPr>
            <w:rStyle w:val="PageNumber"/>
            <w:rFonts w:asciiTheme="minorHAnsi" w:hAnsiTheme="minorHAnsi" w:cstheme="minorHAnsi"/>
            <w:noProof/>
          </w:rPr>
          <w:t>1</w:t>
        </w:r>
        <w:r w:rsidRPr="0000656F">
          <w:rPr>
            <w:rStyle w:val="PageNumber"/>
            <w:rFonts w:asciiTheme="minorHAnsi" w:hAnsiTheme="minorHAnsi" w:cstheme="minorHAnsi"/>
          </w:rPr>
          <w:fldChar w:fldCharType="end"/>
        </w:r>
      </w:p>
    </w:sdtContent>
  </w:sdt>
  <w:p w14:paraId="504438A2" w14:textId="77777777" w:rsidR="0050715F" w:rsidRDefault="0050715F" w:rsidP="0000656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50C61" w14:textId="77777777" w:rsidR="002561FD" w:rsidRDefault="002561FD" w:rsidP="0000656F">
      <w:r>
        <w:separator/>
      </w:r>
    </w:p>
  </w:footnote>
  <w:footnote w:type="continuationSeparator" w:id="0">
    <w:p w14:paraId="394C3529" w14:textId="77777777" w:rsidR="002561FD" w:rsidRDefault="002561FD" w:rsidP="000065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B52D8"/>
    <w:multiLevelType w:val="hybridMultilevel"/>
    <w:tmpl w:val="ACCEE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F046FB"/>
    <w:multiLevelType w:val="hybridMultilevel"/>
    <w:tmpl w:val="B156B3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07C91"/>
    <w:multiLevelType w:val="hybridMultilevel"/>
    <w:tmpl w:val="1D84C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A5792D"/>
    <w:multiLevelType w:val="hybridMultilevel"/>
    <w:tmpl w:val="1470839C"/>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4" w15:restartNumberingAfterBreak="0">
    <w:nsid w:val="29E50353"/>
    <w:multiLevelType w:val="hybridMultilevel"/>
    <w:tmpl w:val="6510A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4088C"/>
    <w:multiLevelType w:val="hybridMultilevel"/>
    <w:tmpl w:val="48BE3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9C3E17"/>
    <w:multiLevelType w:val="hybridMultilevel"/>
    <w:tmpl w:val="5E265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FA70C9"/>
    <w:multiLevelType w:val="hybridMultilevel"/>
    <w:tmpl w:val="F0EAC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0D7961"/>
    <w:multiLevelType w:val="hybridMultilevel"/>
    <w:tmpl w:val="A0E0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B73B57"/>
    <w:multiLevelType w:val="hybridMultilevel"/>
    <w:tmpl w:val="603A12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6C1092"/>
    <w:multiLevelType w:val="hybridMultilevel"/>
    <w:tmpl w:val="CAC227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73349AD"/>
    <w:multiLevelType w:val="hybridMultilevel"/>
    <w:tmpl w:val="8BD4E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4C0B28"/>
    <w:multiLevelType w:val="hybridMultilevel"/>
    <w:tmpl w:val="602E3D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num w:numId="1">
    <w:abstractNumId w:val="1"/>
  </w:num>
  <w:num w:numId="2">
    <w:abstractNumId w:val="6"/>
  </w:num>
  <w:num w:numId="3">
    <w:abstractNumId w:val="12"/>
  </w:num>
  <w:num w:numId="4">
    <w:abstractNumId w:val="7"/>
  </w:num>
  <w:num w:numId="5">
    <w:abstractNumId w:val="4"/>
  </w:num>
  <w:num w:numId="6">
    <w:abstractNumId w:val="3"/>
  </w:num>
  <w:num w:numId="7">
    <w:abstractNumId w:val="5"/>
  </w:num>
  <w:num w:numId="8">
    <w:abstractNumId w:val="2"/>
  </w:num>
  <w:num w:numId="9">
    <w:abstractNumId w:val="11"/>
  </w:num>
  <w:num w:numId="10">
    <w:abstractNumId w:val="8"/>
  </w:num>
  <w:num w:numId="11">
    <w:abstractNumId w:val="0"/>
  </w:num>
  <w:num w:numId="12">
    <w:abstractNumId w:val="9"/>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3"/>
  <w:displayBackgroundShape/>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CF3"/>
    <w:rsid w:val="00002D78"/>
    <w:rsid w:val="00005606"/>
    <w:rsid w:val="0000656F"/>
    <w:rsid w:val="0001147F"/>
    <w:rsid w:val="000265E0"/>
    <w:rsid w:val="000269AA"/>
    <w:rsid w:val="00052EFE"/>
    <w:rsid w:val="000749D8"/>
    <w:rsid w:val="00085D0C"/>
    <w:rsid w:val="00087FDF"/>
    <w:rsid w:val="00096BEC"/>
    <w:rsid w:val="000C3323"/>
    <w:rsid w:val="000D6AE2"/>
    <w:rsid w:val="000E5754"/>
    <w:rsid w:val="00102288"/>
    <w:rsid w:val="001370E5"/>
    <w:rsid w:val="00166AAD"/>
    <w:rsid w:val="001E37A6"/>
    <w:rsid w:val="001E5F5B"/>
    <w:rsid w:val="00204F23"/>
    <w:rsid w:val="0022570B"/>
    <w:rsid w:val="002561FD"/>
    <w:rsid w:val="0027778B"/>
    <w:rsid w:val="00280B38"/>
    <w:rsid w:val="002854D4"/>
    <w:rsid w:val="002B4E29"/>
    <w:rsid w:val="002E4192"/>
    <w:rsid w:val="002F44E0"/>
    <w:rsid w:val="0030305B"/>
    <w:rsid w:val="00345DC4"/>
    <w:rsid w:val="00364C9E"/>
    <w:rsid w:val="00374B78"/>
    <w:rsid w:val="00386031"/>
    <w:rsid w:val="003922AB"/>
    <w:rsid w:val="003C7ABA"/>
    <w:rsid w:val="003E4CE0"/>
    <w:rsid w:val="003E75C3"/>
    <w:rsid w:val="00433D40"/>
    <w:rsid w:val="00434C8F"/>
    <w:rsid w:val="00474063"/>
    <w:rsid w:val="004744D4"/>
    <w:rsid w:val="004A1D33"/>
    <w:rsid w:val="004A4E91"/>
    <w:rsid w:val="004B1281"/>
    <w:rsid w:val="004B651D"/>
    <w:rsid w:val="004C3C50"/>
    <w:rsid w:val="004C5A6B"/>
    <w:rsid w:val="004D394C"/>
    <w:rsid w:val="004D639C"/>
    <w:rsid w:val="004E27B9"/>
    <w:rsid w:val="004E753D"/>
    <w:rsid w:val="0050715F"/>
    <w:rsid w:val="005450E6"/>
    <w:rsid w:val="00566420"/>
    <w:rsid w:val="005C6A25"/>
    <w:rsid w:val="0060441A"/>
    <w:rsid w:val="00633E4C"/>
    <w:rsid w:val="00666A0F"/>
    <w:rsid w:val="006845CF"/>
    <w:rsid w:val="006A0E15"/>
    <w:rsid w:val="006D7262"/>
    <w:rsid w:val="006D75D8"/>
    <w:rsid w:val="006D770D"/>
    <w:rsid w:val="006E0195"/>
    <w:rsid w:val="006E6659"/>
    <w:rsid w:val="0074096F"/>
    <w:rsid w:val="00742029"/>
    <w:rsid w:val="00743E1B"/>
    <w:rsid w:val="007759FB"/>
    <w:rsid w:val="007923A6"/>
    <w:rsid w:val="007B4181"/>
    <w:rsid w:val="007B6A3F"/>
    <w:rsid w:val="00826502"/>
    <w:rsid w:val="00842F02"/>
    <w:rsid w:val="00843F8C"/>
    <w:rsid w:val="00882E58"/>
    <w:rsid w:val="008A0D16"/>
    <w:rsid w:val="008B3CCE"/>
    <w:rsid w:val="008C5385"/>
    <w:rsid w:val="008E317D"/>
    <w:rsid w:val="0092683B"/>
    <w:rsid w:val="00930B3D"/>
    <w:rsid w:val="00930BB1"/>
    <w:rsid w:val="00963EB4"/>
    <w:rsid w:val="009976FD"/>
    <w:rsid w:val="009B6EEF"/>
    <w:rsid w:val="009F7F0F"/>
    <w:rsid w:val="00A43684"/>
    <w:rsid w:val="00A47D7F"/>
    <w:rsid w:val="00A538A9"/>
    <w:rsid w:val="00A55ED6"/>
    <w:rsid w:val="00A624AB"/>
    <w:rsid w:val="00AF53A9"/>
    <w:rsid w:val="00AF7B16"/>
    <w:rsid w:val="00B05CDB"/>
    <w:rsid w:val="00B20A32"/>
    <w:rsid w:val="00B62761"/>
    <w:rsid w:val="00B6408B"/>
    <w:rsid w:val="00BA731F"/>
    <w:rsid w:val="00BB26F3"/>
    <w:rsid w:val="00BB2BFA"/>
    <w:rsid w:val="00BD14DE"/>
    <w:rsid w:val="00BD5386"/>
    <w:rsid w:val="00BE461D"/>
    <w:rsid w:val="00BF3572"/>
    <w:rsid w:val="00C07DDD"/>
    <w:rsid w:val="00C444ED"/>
    <w:rsid w:val="00C56A19"/>
    <w:rsid w:val="00C61DE0"/>
    <w:rsid w:val="00C64B7A"/>
    <w:rsid w:val="00CA4435"/>
    <w:rsid w:val="00CC0CEB"/>
    <w:rsid w:val="00CC7750"/>
    <w:rsid w:val="00CE3E49"/>
    <w:rsid w:val="00D02A82"/>
    <w:rsid w:val="00D17AB6"/>
    <w:rsid w:val="00D2237A"/>
    <w:rsid w:val="00D43160"/>
    <w:rsid w:val="00D4510A"/>
    <w:rsid w:val="00D77336"/>
    <w:rsid w:val="00DB1545"/>
    <w:rsid w:val="00DB4687"/>
    <w:rsid w:val="00DE650A"/>
    <w:rsid w:val="00E01478"/>
    <w:rsid w:val="00E34E03"/>
    <w:rsid w:val="00E6404D"/>
    <w:rsid w:val="00E8012F"/>
    <w:rsid w:val="00EE0DA2"/>
    <w:rsid w:val="00F02C12"/>
    <w:rsid w:val="00F24EE4"/>
    <w:rsid w:val="00F33240"/>
    <w:rsid w:val="00F50315"/>
    <w:rsid w:val="00F61CF3"/>
    <w:rsid w:val="00FA2CBB"/>
    <w:rsid w:val="00FE67E7"/>
    <w:rsid w:val="00FF45BD"/>
    <w:rsid w:val="00FF46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BB401"/>
  <w15:chartTrackingRefBased/>
  <w15:docId w15:val="{28AE24AB-082B-E645-A76E-3A50FC9B4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0E15"/>
    <w:rPr>
      <w:rFonts w:ascii="Times New Roman" w:eastAsia="Times New Roman" w:hAnsi="Times New Roman" w:cs="Times New Roman"/>
    </w:rPr>
  </w:style>
  <w:style w:type="paragraph" w:styleId="Heading1">
    <w:name w:val="heading 1"/>
    <w:basedOn w:val="Normal"/>
    <w:next w:val="Normal"/>
    <w:link w:val="Heading1Char"/>
    <w:uiPriority w:val="9"/>
    <w:qFormat/>
    <w:rsid w:val="0056642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F61CF3"/>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F61CF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61CF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61CF3"/>
    <w:rPr>
      <w:rFonts w:ascii="Times New Roman" w:eastAsia="Times New Roman" w:hAnsi="Times New Roman" w:cs="Times New Roman"/>
      <w:b/>
      <w:bCs/>
      <w:sz w:val="27"/>
      <w:szCs w:val="27"/>
    </w:rPr>
  </w:style>
  <w:style w:type="paragraph" w:customStyle="1" w:styleId="xmsonormal">
    <w:name w:val="x_msonormal"/>
    <w:basedOn w:val="Normal"/>
    <w:rsid w:val="00F61CF3"/>
    <w:pPr>
      <w:spacing w:before="100" w:beforeAutospacing="1" w:after="100" w:afterAutospacing="1"/>
    </w:pPr>
  </w:style>
  <w:style w:type="character" w:customStyle="1" w:styleId="apple-converted-space">
    <w:name w:val="apple-converted-space"/>
    <w:basedOn w:val="DefaultParagraphFont"/>
    <w:rsid w:val="00F61CF3"/>
  </w:style>
  <w:style w:type="character" w:styleId="Hyperlink">
    <w:name w:val="Hyperlink"/>
    <w:basedOn w:val="DefaultParagraphFont"/>
    <w:uiPriority w:val="99"/>
    <w:unhideWhenUsed/>
    <w:rsid w:val="00F61CF3"/>
    <w:rPr>
      <w:color w:val="0000FF"/>
      <w:u w:val="single"/>
    </w:rPr>
  </w:style>
  <w:style w:type="paragraph" w:styleId="NormalWeb">
    <w:name w:val="Normal (Web)"/>
    <w:basedOn w:val="Normal"/>
    <w:uiPriority w:val="99"/>
    <w:semiHidden/>
    <w:unhideWhenUsed/>
    <w:rsid w:val="00F61CF3"/>
    <w:pPr>
      <w:spacing w:before="100" w:beforeAutospacing="1" w:after="100" w:afterAutospacing="1"/>
    </w:pPr>
  </w:style>
  <w:style w:type="character" w:styleId="Strong">
    <w:name w:val="Strong"/>
    <w:basedOn w:val="DefaultParagraphFont"/>
    <w:uiPriority w:val="22"/>
    <w:qFormat/>
    <w:rsid w:val="00F61CF3"/>
    <w:rPr>
      <w:b/>
      <w:bCs/>
    </w:rPr>
  </w:style>
  <w:style w:type="paragraph" w:customStyle="1" w:styleId="TableParagraph">
    <w:name w:val="Table Paragraph"/>
    <w:basedOn w:val="Normal"/>
    <w:uiPriority w:val="1"/>
    <w:qFormat/>
    <w:rsid w:val="003922AB"/>
    <w:pPr>
      <w:widowControl w:val="0"/>
      <w:autoSpaceDE w:val="0"/>
      <w:autoSpaceDN w:val="0"/>
      <w:ind w:left="107"/>
    </w:pPr>
    <w:rPr>
      <w:rFonts w:ascii="Garamond" w:eastAsia="Garamond" w:hAnsi="Garamond" w:cs="Garamond"/>
      <w:sz w:val="22"/>
      <w:szCs w:val="22"/>
      <w:lang w:eastAsia="en-US" w:bidi="en-US"/>
    </w:rPr>
  </w:style>
  <w:style w:type="paragraph" w:styleId="ListParagraph">
    <w:name w:val="List Paragraph"/>
    <w:basedOn w:val="Normal"/>
    <w:uiPriority w:val="1"/>
    <w:qFormat/>
    <w:rsid w:val="007759FB"/>
    <w:pPr>
      <w:ind w:left="720"/>
      <w:contextualSpacing/>
    </w:pPr>
  </w:style>
  <w:style w:type="character" w:styleId="UnresolvedMention">
    <w:name w:val="Unresolved Mention"/>
    <w:basedOn w:val="DefaultParagraphFont"/>
    <w:uiPriority w:val="99"/>
    <w:semiHidden/>
    <w:unhideWhenUsed/>
    <w:rsid w:val="00BD5386"/>
    <w:rPr>
      <w:color w:val="605E5C"/>
      <w:shd w:val="clear" w:color="auto" w:fill="E1DFDD"/>
    </w:rPr>
  </w:style>
  <w:style w:type="paragraph" w:styleId="Title">
    <w:name w:val="Title"/>
    <w:basedOn w:val="Normal"/>
    <w:next w:val="Normal"/>
    <w:link w:val="TitleChar"/>
    <w:uiPriority w:val="10"/>
    <w:qFormat/>
    <w:rsid w:val="0056642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642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66420"/>
    <w:rPr>
      <w:rFonts w:asciiTheme="majorHAnsi" w:eastAsiaTheme="majorEastAsia" w:hAnsiTheme="majorHAnsi" w:cstheme="majorBidi"/>
      <w:color w:val="2F5496" w:themeColor="accent1" w:themeShade="BF"/>
      <w:sz w:val="32"/>
      <w:szCs w:val="32"/>
    </w:rPr>
  </w:style>
  <w:style w:type="paragraph" w:styleId="Footer">
    <w:name w:val="footer"/>
    <w:basedOn w:val="Normal"/>
    <w:link w:val="FooterChar"/>
    <w:uiPriority w:val="99"/>
    <w:unhideWhenUsed/>
    <w:rsid w:val="0000656F"/>
    <w:pPr>
      <w:tabs>
        <w:tab w:val="center" w:pos="4680"/>
        <w:tab w:val="right" w:pos="9360"/>
      </w:tabs>
    </w:pPr>
  </w:style>
  <w:style w:type="character" w:customStyle="1" w:styleId="FooterChar">
    <w:name w:val="Footer Char"/>
    <w:basedOn w:val="DefaultParagraphFont"/>
    <w:link w:val="Footer"/>
    <w:uiPriority w:val="99"/>
    <w:rsid w:val="0000656F"/>
    <w:rPr>
      <w:rFonts w:ascii="Times New Roman" w:eastAsia="Times New Roman" w:hAnsi="Times New Roman" w:cs="Times New Roman"/>
    </w:rPr>
  </w:style>
  <w:style w:type="character" w:styleId="PageNumber">
    <w:name w:val="page number"/>
    <w:basedOn w:val="DefaultParagraphFont"/>
    <w:uiPriority w:val="99"/>
    <w:semiHidden/>
    <w:unhideWhenUsed/>
    <w:rsid w:val="0000656F"/>
  </w:style>
  <w:style w:type="paragraph" w:styleId="Header">
    <w:name w:val="header"/>
    <w:basedOn w:val="Normal"/>
    <w:link w:val="HeaderChar"/>
    <w:uiPriority w:val="99"/>
    <w:unhideWhenUsed/>
    <w:rsid w:val="0000656F"/>
    <w:pPr>
      <w:tabs>
        <w:tab w:val="center" w:pos="4680"/>
        <w:tab w:val="right" w:pos="9360"/>
      </w:tabs>
    </w:pPr>
  </w:style>
  <w:style w:type="character" w:customStyle="1" w:styleId="HeaderChar">
    <w:name w:val="Header Char"/>
    <w:basedOn w:val="DefaultParagraphFont"/>
    <w:link w:val="Header"/>
    <w:uiPriority w:val="99"/>
    <w:rsid w:val="0000656F"/>
    <w:rPr>
      <w:rFonts w:ascii="Times New Roman" w:eastAsia="Times New Roman" w:hAnsi="Times New Roman" w:cs="Times New Roman"/>
    </w:rPr>
  </w:style>
  <w:style w:type="paragraph" w:styleId="Subtitle">
    <w:name w:val="Subtitle"/>
    <w:basedOn w:val="Normal"/>
    <w:next w:val="Normal"/>
    <w:link w:val="SubtitleChar"/>
    <w:uiPriority w:val="11"/>
    <w:qFormat/>
    <w:rsid w:val="00433D4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33D40"/>
    <w:rPr>
      <w:color w:val="5A5A5A" w:themeColor="text1" w:themeTint="A5"/>
      <w:spacing w:val="15"/>
      <w:sz w:val="22"/>
      <w:szCs w:val="22"/>
    </w:rPr>
  </w:style>
  <w:style w:type="paragraph" w:styleId="BodyText">
    <w:name w:val="Body Text"/>
    <w:basedOn w:val="Normal"/>
    <w:link w:val="BodyTextChar"/>
    <w:uiPriority w:val="1"/>
    <w:qFormat/>
    <w:rsid w:val="004E27B9"/>
    <w:pPr>
      <w:widowControl w:val="0"/>
      <w:autoSpaceDE w:val="0"/>
      <w:autoSpaceDN w:val="0"/>
    </w:pPr>
    <w:rPr>
      <w:rFonts w:ascii="Cambria" w:eastAsia="Cambria" w:hAnsi="Cambria" w:cs="Cambria"/>
      <w:b/>
      <w:bCs/>
      <w:sz w:val="28"/>
      <w:szCs w:val="28"/>
      <w:lang w:eastAsia="en-US"/>
    </w:rPr>
  </w:style>
  <w:style w:type="character" w:customStyle="1" w:styleId="BodyTextChar">
    <w:name w:val="Body Text Char"/>
    <w:basedOn w:val="DefaultParagraphFont"/>
    <w:link w:val="BodyText"/>
    <w:uiPriority w:val="1"/>
    <w:rsid w:val="004E27B9"/>
    <w:rPr>
      <w:rFonts w:ascii="Cambria" w:eastAsia="Cambria" w:hAnsi="Cambria" w:cs="Cambria"/>
      <w:b/>
      <w:bCs/>
      <w:sz w:val="28"/>
      <w:szCs w:val="28"/>
      <w:lang w:eastAsia="en-US"/>
    </w:rPr>
  </w:style>
  <w:style w:type="paragraph" w:styleId="TOC1">
    <w:name w:val="toc 1"/>
    <w:basedOn w:val="Normal"/>
    <w:next w:val="Normal"/>
    <w:autoRedefine/>
    <w:uiPriority w:val="39"/>
    <w:unhideWhenUsed/>
    <w:rsid w:val="0022570B"/>
    <w:pPr>
      <w:spacing w:before="120"/>
    </w:pPr>
    <w:rPr>
      <w:rFonts w:asciiTheme="minorHAnsi" w:hAnsiTheme="minorHAnsi" w:cstheme="minorHAnsi"/>
      <w:b/>
      <w:bCs/>
      <w:i/>
      <w:iCs/>
      <w:szCs w:val="28"/>
    </w:rPr>
  </w:style>
  <w:style w:type="paragraph" w:styleId="TOC2">
    <w:name w:val="toc 2"/>
    <w:basedOn w:val="Normal"/>
    <w:next w:val="Normal"/>
    <w:autoRedefine/>
    <w:uiPriority w:val="39"/>
    <w:unhideWhenUsed/>
    <w:rsid w:val="0022570B"/>
    <w:pPr>
      <w:spacing w:before="120"/>
      <w:ind w:left="240"/>
    </w:pPr>
    <w:rPr>
      <w:rFonts w:asciiTheme="minorHAnsi" w:hAnsiTheme="minorHAnsi" w:cstheme="minorHAnsi"/>
      <w:b/>
      <w:bCs/>
      <w:sz w:val="22"/>
      <w:szCs w:val="26"/>
    </w:rPr>
  </w:style>
  <w:style w:type="paragraph" w:styleId="TOC3">
    <w:name w:val="toc 3"/>
    <w:basedOn w:val="Normal"/>
    <w:next w:val="Normal"/>
    <w:autoRedefine/>
    <w:uiPriority w:val="39"/>
    <w:unhideWhenUsed/>
    <w:rsid w:val="0022570B"/>
    <w:pPr>
      <w:ind w:left="480"/>
    </w:pPr>
    <w:rPr>
      <w:rFonts w:asciiTheme="minorHAnsi" w:hAnsiTheme="minorHAnsi" w:cstheme="minorHAnsi"/>
      <w:sz w:val="20"/>
    </w:rPr>
  </w:style>
  <w:style w:type="paragraph" w:styleId="TOC4">
    <w:name w:val="toc 4"/>
    <w:basedOn w:val="Normal"/>
    <w:next w:val="Normal"/>
    <w:autoRedefine/>
    <w:uiPriority w:val="39"/>
    <w:unhideWhenUsed/>
    <w:rsid w:val="0022570B"/>
    <w:pPr>
      <w:ind w:left="720"/>
    </w:pPr>
    <w:rPr>
      <w:rFonts w:asciiTheme="minorHAnsi" w:hAnsiTheme="minorHAnsi" w:cstheme="minorHAnsi"/>
      <w:sz w:val="20"/>
    </w:rPr>
  </w:style>
  <w:style w:type="paragraph" w:styleId="TOC5">
    <w:name w:val="toc 5"/>
    <w:basedOn w:val="Normal"/>
    <w:next w:val="Normal"/>
    <w:autoRedefine/>
    <w:uiPriority w:val="39"/>
    <w:unhideWhenUsed/>
    <w:rsid w:val="0022570B"/>
    <w:pPr>
      <w:ind w:left="960"/>
    </w:pPr>
    <w:rPr>
      <w:rFonts w:asciiTheme="minorHAnsi" w:hAnsiTheme="minorHAnsi" w:cstheme="minorHAnsi"/>
      <w:sz w:val="20"/>
    </w:rPr>
  </w:style>
  <w:style w:type="paragraph" w:styleId="TOC6">
    <w:name w:val="toc 6"/>
    <w:basedOn w:val="Normal"/>
    <w:next w:val="Normal"/>
    <w:autoRedefine/>
    <w:uiPriority w:val="39"/>
    <w:unhideWhenUsed/>
    <w:rsid w:val="0022570B"/>
    <w:pPr>
      <w:ind w:left="1200"/>
    </w:pPr>
    <w:rPr>
      <w:rFonts w:asciiTheme="minorHAnsi" w:hAnsiTheme="minorHAnsi" w:cstheme="minorHAnsi"/>
      <w:sz w:val="20"/>
    </w:rPr>
  </w:style>
  <w:style w:type="paragraph" w:styleId="TOC7">
    <w:name w:val="toc 7"/>
    <w:basedOn w:val="Normal"/>
    <w:next w:val="Normal"/>
    <w:autoRedefine/>
    <w:uiPriority w:val="39"/>
    <w:unhideWhenUsed/>
    <w:rsid w:val="0022570B"/>
    <w:pPr>
      <w:ind w:left="1440"/>
    </w:pPr>
    <w:rPr>
      <w:rFonts w:asciiTheme="minorHAnsi" w:hAnsiTheme="minorHAnsi" w:cstheme="minorHAnsi"/>
      <w:sz w:val="20"/>
    </w:rPr>
  </w:style>
  <w:style w:type="paragraph" w:styleId="TOC8">
    <w:name w:val="toc 8"/>
    <w:basedOn w:val="Normal"/>
    <w:next w:val="Normal"/>
    <w:autoRedefine/>
    <w:uiPriority w:val="39"/>
    <w:unhideWhenUsed/>
    <w:rsid w:val="0022570B"/>
    <w:pPr>
      <w:ind w:left="1680"/>
    </w:pPr>
    <w:rPr>
      <w:rFonts w:asciiTheme="minorHAnsi" w:hAnsiTheme="minorHAnsi" w:cstheme="minorHAnsi"/>
      <w:sz w:val="20"/>
    </w:rPr>
  </w:style>
  <w:style w:type="paragraph" w:styleId="TOC9">
    <w:name w:val="toc 9"/>
    <w:basedOn w:val="Normal"/>
    <w:next w:val="Normal"/>
    <w:autoRedefine/>
    <w:uiPriority w:val="39"/>
    <w:unhideWhenUsed/>
    <w:rsid w:val="0022570B"/>
    <w:pPr>
      <w:ind w:left="1920"/>
    </w:pPr>
    <w:rPr>
      <w:rFonts w:asciiTheme="minorHAnsi" w:hAnsiTheme="minorHAnsi" w:cs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25684">
      <w:bodyDiv w:val="1"/>
      <w:marLeft w:val="0"/>
      <w:marRight w:val="0"/>
      <w:marTop w:val="0"/>
      <w:marBottom w:val="0"/>
      <w:divBdr>
        <w:top w:val="none" w:sz="0" w:space="0" w:color="auto"/>
        <w:left w:val="none" w:sz="0" w:space="0" w:color="auto"/>
        <w:bottom w:val="none" w:sz="0" w:space="0" w:color="auto"/>
        <w:right w:val="none" w:sz="0" w:space="0" w:color="auto"/>
      </w:divBdr>
    </w:div>
    <w:div w:id="100803629">
      <w:bodyDiv w:val="1"/>
      <w:marLeft w:val="0"/>
      <w:marRight w:val="0"/>
      <w:marTop w:val="0"/>
      <w:marBottom w:val="0"/>
      <w:divBdr>
        <w:top w:val="none" w:sz="0" w:space="0" w:color="auto"/>
        <w:left w:val="none" w:sz="0" w:space="0" w:color="auto"/>
        <w:bottom w:val="none" w:sz="0" w:space="0" w:color="auto"/>
        <w:right w:val="none" w:sz="0" w:space="0" w:color="auto"/>
      </w:divBdr>
    </w:div>
    <w:div w:id="140732626">
      <w:bodyDiv w:val="1"/>
      <w:marLeft w:val="0"/>
      <w:marRight w:val="0"/>
      <w:marTop w:val="0"/>
      <w:marBottom w:val="0"/>
      <w:divBdr>
        <w:top w:val="none" w:sz="0" w:space="0" w:color="auto"/>
        <w:left w:val="none" w:sz="0" w:space="0" w:color="auto"/>
        <w:bottom w:val="none" w:sz="0" w:space="0" w:color="auto"/>
        <w:right w:val="none" w:sz="0" w:space="0" w:color="auto"/>
      </w:divBdr>
    </w:div>
    <w:div w:id="230195042">
      <w:bodyDiv w:val="1"/>
      <w:marLeft w:val="0"/>
      <w:marRight w:val="0"/>
      <w:marTop w:val="0"/>
      <w:marBottom w:val="0"/>
      <w:divBdr>
        <w:top w:val="none" w:sz="0" w:space="0" w:color="auto"/>
        <w:left w:val="none" w:sz="0" w:space="0" w:color="auto"/>
        <w:bottom w:val="none" w:sz="0" w:space="0" w:color="auto"/>
        <w:right w:val="none" w:sz="0" w:space="0" w:color="auto"/>
      </w:divBdr>
      <w:divsChild>
        <w:div w:id="1375618449">
          <w:marLeft w:val="0"/>
          <w:marRight w:val="0"/>
          <w:marTop w:val="0"/>
          <w:marBottom w:val="0"/>
          <w:divBdr>
            <w:top w:val="none" w:sz="0" w:space="0" w:color="auto"/>
            <w:left w:val="none" w:sz="0" w:space="0" w:color="auto"/>
            <w:bottom w:val="none" w:sz="0" w:space="0" w:color="auto"/>
            <w:right w:val="none" w:sz="0" w:space="0" w:color="auto"/>
          </w:divBdr>
          <w:divsChild>
            <w:div w:id="1415131405">
              <w:marLeft w:val="0"/>
              <w:marRight w:val="29"/>
              <w:marTop w:val="0"/>
              <w:marBottom w:val="0"/>
              <w:divBdr>
                <w:top w:val="double" w:sz="18" w:space="1" w:color="auto"/>
                <w:left w:val="double" w:sz="18" w:space="4" w:color="auto"/>
                <w:bottom w:val="double" w:sz="18" w:space="1" w:color="auto"/>
                <w:right w:val="double" w:sz="18" w:space="4" w:color="auto"/>
              </w:divBdr>
            </w:div>
          </w:divsChild>
        </w:div>
        <w:div w:id="2097482980">
          <w:marLeft w:val="0"/>
          <w:marRight w:val="0"/>
          <w:marTop w:val="0"/>
          <w:marBottom w:val="0"/>
          <w:divBdr>
            <w:top w:val="none" w:sz="0" w:space="0" w:color="auto"/>
            <w:left w:val="none" w:sz="0" w:space="0" w:color="auto"/>
            <w:bottom w:val="none" w:sz="0" w:space="0" w:color="auto"/>
            <w:right w:val="none" w:sz="0" w:space="0" w:color="auto"/>
          </w:divBdr>
          <w:divsChild>
            <w:div w:id="1716856148">
              <w:marLeft w:val="0"/>
              <w:marRight w:val="0"/>
              <w:marTop w:val="0"/>
              <w:marBottom w:val="0"/>
              <w:divBdr>
                <w:top w:val="none" w:sz="0" w:space="0" w:color="auto"/>
                <w:left w:val="none" w:sz="0" w:space="0" w:color="auto"/>
                <w:bottom w:val="double" w:sz="12" w:space="1" w:color="0070C0"/>
                <w:right w:val="none" w:sz="0" w:space="0" w:color="auto"/>
              </w:divBdr>
            </w:div>
            <w:div w:id="715736898">
              <w:marLeft w:val="0"/>
              <w:marRight w:val="0"/>
              <w:marTop w:val="0"/>
              <w:marBottom w:val="0"/>
              <w:divBdr>
                <w:top w:val="none" w:sz="0" w:space="0" w:color="auto"/>
                <w:left w:val="none" w:sz="0" w:space="0" w:color="auto"/>
                <w:bottom w:val="double" w:sz="12" w:space="1" w:color="0070C0"/>
                <w:right w:val="none" w:sz="0" w:space="0" w:color="auto"/>
              </w:divBdr>
            </w:div>
            <w:div w:id="877862011">
              <w:marLeft w:val="0"/>
              <w:marRight w:val="0"/>
              <w:marTop w:val="0"/>
              <w:marBottom w:val="0"/>
              <w:divBdr>
                <w:top w:val="none" w:sz="0" w:space="0" w:color="auto"/>
                <w:left w:val="none" w:sz="0" w:space="0" w:color="auto"/>
                <w:bottom w:val="double" w:sz="12" w:space="1" w:color="0070C0"/>
                <w:right w:val="none" w:sz="0" w:space="0" w:color="auto"/>
              </w:divBdr>
            </w:div>
            <w:div w:id="1700667921">
              <w:marLeft w:val="0"/>
              <w:marRight w:val="29"/>
              <w:marTop w:val="0"/>
              <w:marBottom w:val="0"/>
              <w:divBdr>
                <w:top w:val="double" w:sz="18" w:space="1" w:color="auto"/>
                <w:left w:val="double" w:sz="18" w:space="4" w:color="auto"/>
                <w:bottom w:val="double" w:sz="18" w:space="1" w:color="auto"/>
                <w:right w:val="double" w:sz="18" w:space="4" w:color="auto"/>
              </w:divBdr>
            </w:div>
          </w:divsChild>
        </w:div>
      </w:divsChild>
    </w:div>
    <w:div w:id="234897396">
      <w:bodyDiv w:val="1"/>
      <w:marLeft w:val="0"/>
      <w:marRight w:val="0"/>
      <w:marTop w:val="0"/>
      <w:marBottom w:val="0"/>
      <w:divBdr>
        <w:top w:val="none" w:sz="0" w:space="0" w:color="auto"/>
        <w:left w:val="none" w:sz="0" w:space="0" w:color="auto"/>
        <w:bottom w:val="none" w:sz="0" w:space="0" w:color="auto"/>
        <w:right w:val="none" w:sz="0" w:space="0" w:color="auto"/>
      </w:divBdr>
    </w:div>
    <w:div w:id="257716860">
      <w:bodyDiv w:val="1"/>
      <w:marLeft w:val="0"/>
      <w:marRight w:val="0"/>
      <w:marTop w:val="0"/>
      <w:marBottom w:val="0"/>
      <w:divBdr>
        <w:top w:val="none" w:sz="0" w:space="0" w:color="auto"/>
        <w:left w:val="none" w:sz="0" w:space="0" w:color="auto"/>
        <w:bottom w:val="none" w:sz="0" w:space="0" w:color="auto"/>
        <w:right w:val="none" w:sz="0" w:space="0" w:color="auto"/>
      </w:divBdr>
    </w:div>
    <w:div w:id="352340179">
      <w:bodyDiv w:val="1"/>
      <w:marLeft w:val="0"/>
      <w:marRight w:val="0"/>
      <w:marTop w:val="0"/>
      <w:marBottom w:val="0"/>
      <w:divBdr>
        <w:top w:val="none" w:sz="0" w:space="0" w:color="auto"/>
        <w:left w:val="none" w:sz="0" w:space="0" w:color="auto"/>
        <w:bottom w:val="none" w:sz="0" w:space="0" w:color="auto"/>
        <w:right w:val="none" w:sz="0" w:space="0" w:color="auto"/>
      </w:divBdr>
    </w:div>
    <w:div w:id="354968631">
      <w:bodyDiv w:val="1"/>
      <w:marLeft w:val="0"/>
      <w:marRight w:val="0"/>
      <w:marTop w:val="0"/>
      <w:marBottom w:val="0"/>
      <w:divBdr>
        <w:top w:val="none" w:sz="0" w:space="0" w:color="auto"/>
        <w:left w:val="none" w:sz="0" w:space="0" w:color="auto"/>
        <w:bottom w:val="none" w:sz="0" w:space="0" w:color="auto"/>
        <w:right w:val="none" w:sz="0" w:space="0" w:color="auto"/>
      </w:divBdr>
    </w:div>
    <w:div w:id="386337658">
      <w:bodyDiv w:val="1"/>
      <w:marLeft w:val="0"/>
      <w:marRight w:val="0"/>
      <w:marTop w:val="0"/>
      <w:marBottom w:val="0"/>
      <w:divBdr>
        <w:top w:val="none" w:sz="0" w:space="0" w:color="auto"/>
        <w:left w:val="none" w:sz="0" w:space="0" w:color="auto"/>
        <w:bottom w:val="none" w:sz="0" w:space="0" w:color="auto"/>
        <w:right w:val="none" w:sz="0" w:space="0" w:color="auto"/>
      </w:divBdr>
    </w:div>
    <w:div w:id="395861906">
      <w:bodyDiv w:val="1"/>
      <w:marLeft w:val="0"/>
      <w:marRight w:val="0"/>
      <w:marTop w:val="0"/>
      <w:marBottom w:val="0"/>
      <w:divBdr>
        <w:top w:val="none" w:sz="0" w:space="0" w:color="auto"/>
        <w:left w:val="none" w:sz="0" w:space="0" w:color="auto"/>
        <w:bottom w:val="none" w:sz="0" w:space="0" w:color="auto"/>
        <w:right w:val="none" w:sz="0" w:space="0" w:color="auto"/>
      </w:divBdr>
    </w:div>
    <w:div w:id="649942829">
      <w:bodyDiv w:val="1"/>
      <w:marLeft w:val="0"/>
      <w:marRight w:val="0"/>
      <w:marTop w:val="0"/>
      <w:marBottom w:val="0"/>
      <w:divBdr>
        <w:top w:val="none" w:sz="0" w:space="0" w:color="auto"/>
        <w:left w:val="none" w:sz="0" w:space="0" w:color="auto"/>
        <w:bottom w:val="none" w:sz="0" w:space="0" w:color="auto"/>
        <w:right w:val="none" w:sz="0" w:space="0" w:color="auto"/>
      </w:divBdr>
    </w:div>
    <w:div w:id="715272967">
      <w:bodyDiv w:val="1"/>
      <w:marLeft w:val="0"/>
      <w:marRight w:val="0"/>
      <w:marTop w:val="0"/>
      <w:marBottom w:val="0"/>
      <w:divBdr>
        <w:top w:val="none" w:sz="0" w:space="0" w:color="auto"/>
        <w:left w:val="none" w:sz="0" w:space="0" w:color="auto"/>
        <w:bottom w:val="none" w:sz="0" w:space="0" w:color="auto"/>
        <w:right w:val="none" w:sz="0" w:space="0" w:color="auto"/>
      </w:divBdr>
    </w:div>
    <w:div w:id="746848379">
      <w:bodyDiv w:val="1"/>
      <w:marLeft w:val="0"/>
      <w:marRight w:val="0"/>
      <w:marTop w:val="0"/>
      <w:marBottom w:val="0"/>
      <w:divBdr>
        <w:top w:val="none" w:sz="0" w:space="0" w:color="auto"/>
        <w:left w:val="none" w:sz="0" w:space="0" w:color="auto"/>
        <w:bottom w:val="none" w:sz="0" w:space="0" w:color="auto"/>
        <w:right w:val="none" w:sz="0" w:space="0" w:color="auto"/>
      </w:divBdr>
    </w:div>
    <w:div w:id="939798573">
      <w:bodyDiv w:val="1"/>
      <w:marLeft w:val="0"/>
      <w:marRight w:val="0"/>
      <w:marTop w:val="0"/>
      <w:marBottom w:val="0"/>
      <w:divBdr>
        <w:top w:val="none" w:sz="0" w:space="0" w:color="auto"/>
        <w:left w:val="none" w:sz="0" w:space="0" w:color="auto"/>
        <w:bottom w:val="none" w:sz="0" w:space="0" w:color="auto"/>
        <w:right w:val="none" w:sz="0" w:space="0" w:color="auto"/>
      </w:divBdr>
    </w:div>
    <w:div w:id="974334568">
      <w:bodyDiv w:val="1"/>
      <w:marLeft w:val="0"/>
      <w:marRight w:val="0"/>
      <w:marTop w:val="0"/>
      <w:marBottom w:val="0"/>
      <w:divBdr>
        <w:top w:val="none" w:sz="0" w:space="0" w:color="auto"/>
        <w:left w:val="none" w:sz="0" w:space="0" w:color="auto"/>
        <w:bottom w:val="none" w:sz="0" w:space="0" w:color="auto"/>
        <w:right w:val="none" w:sz="0" w:space="0" w:color="auto"/>
      </w:divBdr>
    </w:div>
    <w:div w:id="986933680">
      <w:bodyDiv w:val="1"/>
      <w:marLeft w:val="0"/>
      <w:marRight w:val="0"/>
      <w:marTop w:val="0"/>
      <w:marBottom w:val="0"/>
      <w:divBdr>
        <w:top w:val="none" w:sz="0" w:space="0" w:color="auto"/>
        <w:left w:val="none" w:sz="0" w:space="0" w:color="auto"/>
        <w:bottom w:val="none" w:sz="0" w:space="0" w:color="auto"/>
        <w:right w:val="none" w:sz="0" w:space="0" w:color="auto"/>
      </w:divBdr>
    </w:div>
    <w:div w:id="1037045727">
      <w:bodyDiv w:val="1"/>
      <w:marLeft w:val="0"/>
      <w:marRight w:val="0"/>
      <w:marTop w:val="0"/>
      <w:marBottom w:val="0"/>
      <w:divBdr>
        <w:top w:val="none" w:sz="0" w:space="0" w:color="auto"/>
        <w:left w:val="none" w:sz="0" w:space="0" w:color="auto"/>
        <w:bottom w:val="none" w:sz="0" w:space="0" w:color="auto"/>
        <w:right w:val="none" w:sz="0" w:space="0" w:color="auto"/>
      </w:divBdr>
    </w:div>
    <w:div w:id="1088846884">
      <w:bodyDiv w:val="1"/>
      <w:marLeft w:val="0"/>
      <w:marRight w:val="0"/>
      <w:marTop w:val="0"/>
      <w:marBottom w:val="0"/>
      <w:divBdr>
        <w:top w:val="none" w:sz="0" w:space="0" w:color="auto"/>
        <w:left w:val="none" w:sz="0" w:space="0" w:color="auto"/>
        <w:bottom w:val="none" w:sz="0" w:space="0" w:color="auto"/>
        <w:right w:val="none" w:sz="0" w:space="0" w:color="auto"/>
      </w:divBdr>
    </w:div>
    <w:div w:id="1128359304">
      <w:bodyDiv w:val="1"/>
      <w:marLeft w:val="0"/>
      <w:marRight w:val="0"/>
      <w:marTop w:val="0"/>
      <w:marBottom w:val="0"/>
      <w:divBdr>
        <w:top w:val="none" w:sz="0" w:space="0" w:color="auto"/>
        <w:left w:val="none" w:sz="0" w:space="0" w:color="auto"/>
        <w:bottom w:val="none" w:sz="0" w:space="0" w:color="auto"/>
        <w:right w:val="none" w:sz="0" w:space="0" w:color="auto"/>
      </w:divBdr>
    </w:div>
    <w:div w:id="1170606622">
      <w:bodyDiv w:val="1"/>
      <w:marLeft w:val="0"/>
      <w:marRight w:val="0"/>
      <w:marTop w:val="0"/>
      <w:marBottom w:val="0"/>
      <w:divBdr>
        <w:top w:val="none" w:sz="0" w:space="0" w:color="auto"/>
        <w:left w:val="none" w:sz="0" w:space="0" w:color="auto"/>
        <w:bottom w:val="none" w:sz="0" w:space="0" w:color="auto"/>
        <w:right w:val="none" w:sz="0" w:space="0" w:color="auto"/>
      </w:divBdr>
    </w:div>
    <w:div w:id="1209731309">
      <w:bodyDiv w:val="1"/>
      <w:marLeft w:val="0"/>
      <w:marRight w:val="0"/>
      <w:marTop w:val="0"/>
      <w:marBottom w:val="0"/>
      <w:divBdr>
        <w:top w:val="none" w:sz="0" w:space="0" w:color="auto"/>
        <w:left w:val="none" w:sz="0" w:space="0" w:color="auto"/>
        <w:bottom w:val="none" w:sz="0" w:space="0" w:color="auto"/>
        <w:right w:val="none" w:sz="0" w:space="0" w:color="auto"/>
      </w:divBdr>
    </w:div>
    <w:div w:id="1341393607">
      <w:bodyDiv w:val="1"/>
      <w:marLeft w:val="0"/>
      <w:marRight w:val="0"/>
      <w:marTop w:val="0"/>
      <w:marBottom w:val="0"/>
      <w:divBdr>
        <w:top w:val="none" w:sz="0" w:space="0" w:color="auto"/>
        <w:left w:val="none" w:sz="0" w:space="0" w:color="auto"/>
        <w:bottom w:val="none" w:sz="0" w:space="0" w:color="auto"/>
        <w:right w:val="none" w:sz="0" w:space="0" w:color="auto"/>
      </w:divBdr>
    </w:div>
    <w:div w:id="1373919402">
      <w:bodyDiv w:val="1"/>
      <w:marLeft w:val="0"/>
      <w:marRight w:val="0"/>
      <w:marTop w:val="0"/>
      <w:marBottom w:val="0"/>
      <w:divBdr>
        <w:top w:val="none" w:sz="0" w:space="0" w:color="auto"/>
        <w:left w:val="none" w:sz="0" w:space="0" w:color="auto"/>
        <w:bottom w:val="none" w:sz="0" w:space="0" w:color="auto"/>
        <w:right w:val="none" w:sz="0" w:space="0" w:color="auto"/>
      </w:divBdr>
    </w:div>
    <w:div w:id="1382090635">
      <w:bodyDiv w:val="1"/>
      <w:marLeft w:val="0"/>
      <w:marRight w:val="0"/>
      <w:marTop w:val="0"/>
      <w:marBottom w:val="0"/>
      <w:divBdr>
        <w:top w:val="none" w:sz="0" w:space="0" w:color="auto"/>
        <w:left w:val="none" w:sz="0" w:space="0" w:color="auto"/>
        <w:bottom w:val="none" w:sz="0" w:space="0" w:color="auto"/>
        <w:right w:val="none" w:sz="0" w:space="0" w:color="auto"/>
      </w:divBdr>
    </w:div>
    <w:div w:id="1409041285">
      <w:bodyDiv w:val="1"/>
      <w:marLeft w:val="0"/>
      <w:marRight w:val="0"/>
      <w:marTop w:val="0"/>
      <w:marBottom w:val="0"/>
      <w:divBdr>
        <w:top w:val="none" w:sz="0" w:space="0" w:color="auto"/>
        <w:left w:val="none" w:sz="0" w:space="0" w:color="auto"/>
        <w:bottom w:val="none" w:sz="0" w:space="0" w:color="auto"/>
        <w:right w:val="none" w:sz="0" w:space="0" w:color="auto"/>
      </w:divBdr>
    </w:div>
    <w:div w:id="1438523435">
      <w:bodyDiv w:val="1"/>
      <w:marLeft w:val="0"/>
      <w:marRight w:val="0"/>
      <w:marTop w:val="0"/>
      <w:marBottom w:val="0"/>
      <w:divBdr>
        <w:top w:val="none" w:sz="0" w:space="0" w:color="auto"/>
        <w:left w:val="none" w:sz="0" w:space="0" w:color="auto"/>
        <w:bottom w:val="none" w:sz="0" w:space="0" w:color="auto"/>
        <w:right w:val="none" w:sz="0" w:space="0" w:color="auto"/>
      </w:divBdr>
      <w:divsChild>
        <w:div w:id="1668749824">
          <w:marLeft w:val="0"/>
          <w:marRight w:val="0"/>
          <w:marTop w:val="0"/>
          <w:marBottom w:val="0"/>
          <w:divBdr>
            <w:top w:val="none" w:sz="0" w:space="0" w:color="auto"/>
            <w:left w:val="none" w:sz="0" w:space="0" w:color="auto"/>
            <w:bottom w:val="none" w:sz="0" w:space="0" w:color="auto"/>
            <w:right w:val="none" w:sz="0" w:space="0" w:color="auto"/>
          </w:divBdr>
        </w:div>
        <w:div w:id="142938799">
          <w:marLeft w:val="720"/>
          <w:marRight w:val="0"/>
          <w:marTop w:val="0"/>
          <w:marBottom w:val="0"/>
          <w:divBdr>
            <w:top w:val="none" w:sz="0" w:space="0" w:color="auto"/>
            <w:left w:val="none" w:sz="0" w:space="0" w:color="auto"/>
            <w:bottom w:val="none" w:sz="0" w:space="0" w:color="auto"/>
            <w:right w:val="none" w:sz="0" w:space="0" w:color="auto"/>
          </w:divBdr>
        </w:div>
      </w:divsChild>
    </w:div>
    <w:div w:id="1440181591">
      <w:bodyDiv w:val="1"/>
      <w:marLeft w:val="0"/>
      <w:marRight w:val="0"/>
      <w:marTop w:val="0"/>
      <w:marBottom w:val="0"/>
      <w:divBdr>
        <w:top w:val="none" w:sz="0" w:space="0" w:color="auto"/>
        <w:left w:val="none" w:sz="0" w:space="0" w:color="auto"/>
        <w:bottom w:val="none" w:sz="0" w:space="0" w:color="auto"/>
        <w:right w:val="none" w:sz="0" w:space="0" w:color="auto"/>
      </w:divBdr>
    </w:div>
    <w:div w:id="1450856050">
      <w:bodyDiv w:val="1"/>
      <w:marLeft w:val="0"/>
      <w:marRight w:val="0"/>
      <w:marTop w:val="0"/>
      <w:marBottom w:val="0"/>
      <w:divBdr>
        <w:top w:val="none" w:sz="0" w:space="0" w:color="auto"/>
        <w:left w:val="none" w:sz="0" w:space="0" w:color="auto"/>
        <w:bottom w:val="none" w:sz="0" w:space="0" w:color="auto"/>
        <w:right w:val="none" w:sz="0" w:space="0" w:color="auto"/>
      </w:divBdr>
    </w:div>
    <w:div w:id="1493718050">
      <w:bodyDiv w:val="1"/>
      <w:marLeft w:val="0"/>
      <w:marRight w:val="0"/>
      <w:marTop w:val="0"/>
      <w:marBottom w:val="0"/>
      <w:divBdr>
        <w:top w:val="none" w:sz="0" w:space="0" w:color="auto"/>
        <w:left w:val="none" w:sz="0" w:space="0" w:color="auto"/>
        <w:bottom w:val="none" w:sz="0" w:space="0" w:color="auto"/>
        <w:right w:val="none" w:sz="0" w:space="0" w:color="auto"/>
      </w:divBdr>
    </w:div>
    <w:div w:id="1506941957">
      <w:bodyDiv w:val="1"/>
      <w:marLeft w:val="0"/>
      <w:marRight w:val="0"/>
      <w:marTop w:val="0"/>
      <w:marBottom w:val="0"/>
      <w:divBdr>
        <w:top w:val="none" w:sz="0" w:space="0" w:color="auto"/>
        <w:left w:val="none" w:sz="0" w:space="0" w:color="auto"/>
        <w:bottom w:val="none" w:sz="0" w:space="0" w:color="auto"/>
        <w:right w:val="none" w:sz="0" w:space="0" w:color="auto"/>
      </w:divBdr>
    </w:div>
    <w:div w:id="1643804259">
      <w:bodyDiv w:val="1"/>
      <w:marLeft w:val="0"/>
      <w:marRight w:val="0"/>
      <w:marTop w:val="0"/>
      <w:marBottom w:val="0"/>
      <w:divBdr>
        <w:top w:val="none" w:sz="0" w:space="0" w:color="auto"/>
        <w:left w:val="none" w:sz="0" w:space="0" w:color="auto"/>
        <w:bottom w:val="none" w:sz="0" w:space="0" w:color="auto"/>
        <w:right w:val="none" w:sz="0" w:space="0" w:color="auto"/>
      </w:divBdr>
    </w:div>
    <w:div w:id="1693722420">
      <w:bodyDiv w:val="1"/>
      <w:marLeft w:val="0"/>
      <w:marRight w:val="0"/>
      <w:marTop w:val="0"/>
      <w:marBottom w:val="0"/>
      <w:divBdr>
        <w:top w:val="none" w:sz="0" w:space="0" w:color="auto"/>
        <w:left w:val="none" w:sz="0" w:space="0" w:color="auto"/>
        <w:bottom w:val="none" w:sz="0" w:space="0" w:color="auto"/>
        <w:right w:val="none" w:sz="0" w:space="0" w:color="auto"/>
      </w:divBdr>
    </w:div>
    <w:div w:id="1779788223">
      <w:bodyDiv w:val="1"/>
      <w:marLeft w:val="0"/>
      <w:marRight w:val="0"/>
      <w:marTop w:val="0"/>
      <w:marBottom w:val="0"/>
      <w:divBdr>
        <w:top w:val="none" w:sz="0" w:space="0" w:color="auto"/>
        <w:left w:val="none" w:sz="0" w:space="0" w:color="auto"/>
        <w:bottom w:val="none" w:sz="0" w:space="0" w:color="auto"/>
        <w:right w:val="none" w:sz="0" w:space="0" w:color="auto"/>
      </w:divBdr>
    </w:div>
    <w:div w:id="1842812432">
      <w:bodyDiv w:val="1"/>
      <w:marLeft w:val="0"/>
      <w:marRight w:val="0"/>
      <w:marTop w:val="0"/>
      <w:marBottom w:val="0"/>
      <w:divBdr>
        <w:top w:val="none" w:sz="0" w:space="0" w:color="auto"/>
        <w:left w:val="none" w:sz="0" w:space="0" w:color="auto"/>
        <w:bottom w:val="none" w:sz="0" w:space="0" w:color="auto"/>
        <w:right w:val="none" w:sz="0" w:space="0" w:color="auto"/>
      </w:divBdr>
    </w:div>
    <w:div w:id="1927764750">
      <w:bodyDiv w:val="1"/>
      <w:marLeft w:val="0"/>
      <w:marRight w:val="0"/>
      <w:marTop w:val="0"/>
      <w:marBottom w:val="0"/>
      <w:divBdr>
        <w:top w:val="none" w:sz="0" w:space="0" w:color="auto"/>
        <w:left w:val="none" w:sz="0" w:space="0" w:color="auto"/>
        <w:bottom w:val="none" w:sz="0" w:space="0" w:color="auto"/>
        <w:right w:val="none" w:sz="0" w:space="0" w:color="auto"/>
      </w:divBdr>
    </w:div>
    <w:div w:id="1980257481">
      <w:bodyDiv w:val="1"/>
      <w:marLeft w:val="0"/>
      <w:marRight w:val="0"/>
      <w:marTop w:val="0"/>
      <w:marBottom w:val="0"/>
      <w:divBdr>
        <w:top w:val="none" w:sz="0" w:space="0" w:color="auto"/>
        <w:left w:val="none" w:sz="0" w:space="0" w:color="auto"/>
        <w:bottom w:val="none" w:sz="0" w:space="0" w:color="auto"/>
        <w:right w:val="none" w:sz="0" w:space="0" w:color="auto"/>
      </w:divBdr>
    </w:div>
    <w:div w:id="2010599941">
      <w:bodyDiv w:val="1"/>
      <w:marLeft w:val="0"/>
      <w:marRight w:val="0"/>
      <w:marTop w:val="0"/>
      <w:marBottom w:val="0"/>
      <w:divBdr>
        <w:top w:val="none" w:sz="0" w:space="0" w:color="auto"/>
        <w:left w:val="none" w:sz="0" w:space="0" w:color="auto"/>
        <w:bottom w:val="none" w:sz="0" w:space="0" w:color="auto"/>
        <w:right w:val="none" w:sz="0" w:space="0" w:color="auto"/>
      </w:divBdr>
    </w:div>
    <w:div w:id="2097625873">
      <w:bodyDiv w:val="1"/>
      <w:marLeft w:val="0"/>
      <w:marRight w:val="0"/>
      <w:marTop w:val="0"/>
      <w:marBottom w:val="0"/>
      <w:divBdr>
        <w:top w:val="none" w:sz="0" w:space="0" w:color="auto"/>
        <w:left w:val="none" w:sz="0" w:space="0" w:color="auto"/>
        <w:bottom w:val="none" w:sz="0" w:space="0" w:color="auto"/>
        <w:right w:val="none" w:sz="0" w:space="0" w:color="auto"/>
      </w:divBdr>
    </w:div>
    <w:div w:id="2132672861">
      <w:bodyDiv w:val="1"/>
      <w:marLeft w:val="0"/>
      <w:marRight w:val="0"/>
      <w:marTop w:val="0"/>
      <w:marBottom w:val="0"/>
      <w:divBdr>
        <w:top w:val="none" w:sz="0" w:space="0" w:color="auto"/>
        <w:left w:val="none" w:sz="0" w:space="0" w:color="auto"/>
        <w:bottom w:val="none" w:sz="0" w:space="0" w:color="auto"/>
        <w:right w:val="none" w:sz="0" w:space="0" w:color="auto"/>
      </w:divBdr>
    </w:div>
    <w:div w:id="214669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ctfl.org/assessment-research-and-development/actfl-assessments/actfl-postsecondary-assessments/oral-proficiency-interview-opi" TargetMode="External"/><Relationship Id="rId18" Type="http://schemas.openxmlformats.org/officeDocument/2006/relationships/hyperlink" Target="https://www.actfl.org/assessment-research-and-development/actfl-assessments/actfl-postsecondary-assessments/oral-proficiency-interview-opi" TargetMode="External"/><Relationship Id="rId26" Type="http://schemas.openxmlformats.org/officeDocument/2006/relationships/hyperlink" Target="https://www.wcupa.edu/education-socialWork/certificationInfo.aspx" TargetMode="External"/><Relationship Id="rId39" Type="http://schemas.openxmlformats.org/officeDocument/2006/relationships/hyperlink" Target="https://www.wcupa.edu/_admissions/SCH_DGR/gsa/gsaAwards.aspx" TargetMode="External"/><Relationship Id="rId21" Type="http://schemas.openxmlformats.org/officeDocument/2006/relationships/hyperlink" Target="https://www.wcupa.edu/education-socialWork/" TargetMode="External"/><Relationship Id="rId34" Type="http://schemas.openxmlformats.org/officeDocument/2006/relationships/hyperlink" Target="mailto:gsa@wcupa.edu" TargetMode="External"/><Relationship Id="rId42" Type="http://schemas.openxmlformats.org/officeDocument/2006/relationships/hyperlink" Target="https://www.wcupa.edu/_services/careerDevelopment/default.aspx"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wcupa.edu/education-socialWork/clearances.aspx" TargetMode="External"/><Relationship Id="rId29" Type="http://schemas.openxmlformats.org/officeDocument/2006/relationships/hyperlink" Target="mailto:jbartles@wcupa.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cupa.edu/education-socialWork/clearances.aspx" TargetMode="External"/><Relationship Id="rId24" Type="http://schemas.openxmlformats.org/officeDocument/2006/relationships/hyperlink" Target="https://www.wcupa.edu/education-socialWork/fieldPlaceStuTeach.aspx" TargetMode="External"/><Relationship Id="rId32" Type="http://schemas.openxmlformats.org/officeDocument/2006/relationships/hyperlink" Target="mailto:mamer@wcupa.edu" TargetMode="External"/><Relationship Id="rId37" Type="http://schemas.openxmlformats.org/officeDocument/2006/relationships/hyperlink" Target="https://www.wcupa.edu/_admissions/SCH_DGR/current.aspx" TargetMode="External"/><Relationship Id="rId40" Type="http://schemas.openxmlformats.org/officeDocument/2006/relationships/hyperlink" Target="https://www.wcupa.edu/_admissions/SCH_DGR/conferencefunding.aspx" TargetMode="External"/><Relationship Id="rId45" Type="http://schemas.openxmlformats.org/officeDocument/2006/relationships/hyperlink" Target="https://d2l.wcupa.edu/d2l/home/2608547" TargetMode="External"/><Relationship Id="rId5" Type="http://schemas.openxmlformats.org/officeDocument/2006/relationships/webSettings" Target="webSettings.xml"/><Relationship Id="rId15" Type="http://schemas.openxmlformats.org/officeDocument/2006/relationships/hyperlink" Target="http://www.actfl.org/publications/guidelines-and-manuals/actfl-proficiency-guidelines-2012/english/writing" TargetMode="External"/><Relationship Id="rId23" Type="http://schemas.openxmlformats.org/officeDocument/2006/relationships/hyperlink" Target="https://www.wcupa.edu/education-socialWork/testingCenter.aspx" TargetMode="External"/><Relationship Id="rId28" Type="http://schemas.openxmlformats.org/officeDocument/2006/relationships/hyperlink" Target="mailto:mlandwehr@wcupa.edu" TargetMode="External"/><Relationship Id="rId36" Type="http://schemas.openxmlformats.org/officeDocument/2006/relationships/hyperlink" Target="https://www.wcupa.edu/arts-humanities/languagesCultures/grad.aspx" TargetMode="External"/><Relationship Id="rId10" Type="http://schemas.openxmlformats.org/officeDocument/2006/relationships/hyperlink" Target="https://www.wcupa.edu/arts-humanities/languagesCultures/gradStudentHandbook.aspx" TargetMode="External"/><Relationship Id="rId19" Type="http://schemas.openxmlformats.org/officeDocument/2006/relationships/hyperlink" Target="https://www.actfl.org/assessment-research-and-development/actfl-assessments/actfl-postsecondary-assessments/writing-proficiency-test" TargetMode="External"/><Relationship Id="rId31" Type="http://schemas.openxmlformats.org/officeDocument/2006/relationships/hyperlink" Target="mailto:sathey@wcupa.edu" TargetMode="External"/><Relationship Id="rId44" Type="http://schemas.openxmlformats.org/officeDocument/2006/relationships/hyperlink" Target="https://www.wcupa.edu/arts-humanities/languagesCultures/acceleratedMALC.aspx"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actfl.org/assessment-research-and-development/actfl-assessments/actfl-postsecondary-assessments/writing-proficiency-test" TargetMode="External"/><Relationship Id="rId22" Type="http://schemas.openxmlformats.org/officeDocument/2006/relationships/hyperlink" Target="https://www.wcupa.edu/education-socialWork/teacherCandidacy.aspx" TargetMode="External"/><Relationship Id="rId27" Type="http://schemas.openxmlformats.org/officeDocument/2006/relationships/hyperlink" Target="mailto:ipagan@wcupa.edu" TargetMode="External"/><Relationship Id="rId30" Type="http://schemas.openxmlformats.org/officeDocument/2006/relationships/hyperlink" Target="mailto:mniiler@wcupa.edu" TargetMode="External"/><Relationship Id="rId35" Type="http://schemas.openxmlformats.org/officeDocument/2006/relationships/hyperlink" Target="https://www.wcupa.edu/arts-humanities/languagesCultures/gradStudentHandbook.aspx" TargetMode="External"/><Relationship Id="rId43" Type="http://schemas.openxmlformats.org/officeDocument/2006/relationships/hyperlink" Target="https://www.wcupa.edu/_admissions/SCH_DGR/newGradStudents.aspx" TargetMode="External"/><Relationship Id="rId48" Type="http://schemas.openxmlformats.org/officeDocument/2006/relationships/theme" Target="theme/theme1.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wcupa.edu/education-socialWork/teacherCandidacy.aspx" TargetMode="External"/><Relationship Id="rId17" Type="http://schemas.openxmlformats.org/officeDocument/2006/relationships/hyperlink" Target="https://www.wcupa.edu/education-socialWork/teacherCandidacy.aspx" TargetMode="External"/><Relationship Id="rId25" Type="http://schemas.openxmlformats.org/officeDocument/2006/relationships/hyperlink" Target="https://www.wcupa.edu/education-socialWork/clearances.aspx" TargetMode="External"/><Relationship Id="rId33" Type="http://schemas.openxmlformats.org/officeDocument/2006/relationships/hyperlink" Target="mailto:ccardemil-krause@wcupa.edu" TargetMode="External"/><Relationship Id="rId38" Type="http://schemas.openxmlformats.org/officeDocument/2006/relationships/hyperlink" Target="https://www.wcupa.edu/_admissions/sch_dgr/gsa/" TargetMode="External"/><Relationship Id="rId46" Type="http://schemas.openxmlformats.org/officeDocument/2006/relationships/hyperlink" Target="https://www.facebook.com/groups/MALanguagesandCultures" TargetMode="External"/><Relationship Id="rId20" Type="http://schemas.openxmlformats.org/officeDocument/2006/relationships/hyperlink" Target="http://www.actfl.org/publications/guidelines-and-manuals/actfl-proficiency-guidelines-2012/english/writing" TargetMode="External"/><Relationship Id="rId41" Type="http://schemas.openxmlformats.org/officeDocument/2006/relationships/hyperlink" Target="https://www.wcupa.edu/_admissions/SCH_DGR/assistantship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0C63F-7249-BF43-8850-51E070DEE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13</Pages>
  <Words>3759</Words>
  <Characters>21429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25138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Pagan-Teitelbaum, Iliana</dc:creator>
  <cp:keywords/>
  <dc:description/>
  <cp:lastModifiedBy>Iliana Pagán-Teitelbaum</cp:lastModifiedBy>
  <cp:revision>30</cp:revision>
  <cp:lastPrinted>2020-07-22T17:20:00Z</cp:lastPrinted>
  <dcterms:created xsi:type="dcterms:W3CDTF">2020-07-29T17:33:00Z</dcterms:created>
  <dcterms:modified xsi:type="dcterms:W3CDTF">2021-11-15T19:38:00Z</dcterms:modified>
</cp:coreProperties>
</file>