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0EF" w:rsidRPr="00F920EF" w:rsidRDefault="00F920EF" w:rsidP="00F920EF">
      <w:pPr>
        <w:spacing w:before="100" w:beforeAutospacing="1" w:after="100" w:afterAutospacing="1"/>
        <w:jc w:val="center"/>
        <w:rPr>
          <w:rFonts w:ascii="Times New Roman" w:eastAsia="Times New Roman" w:hAnsi="Times New Roman" w:cs="Times New Roman"/>
          <w:b/>
          <w:sz w:val="28"/>
          <w:szCs w:val="28"/>
        </w:rPr>
      </w:pPr>
      <w:r w:rsidRPr="00F920EF">
        <w:rPr>
          <w:rFonts w:ascii="Times New Roman" w:eastAsia="Times New Roman" w:hAnsi="Times New Roman" w:cs="Times New Roman"/>
          <w:b/>
          <w:sz w:val="28"/>
          <w:szCs w:val="28"/>
        </w:rPr>
        <w:t>Guidelines for Determining Eligibility for Priority Registration Status</w:t>
      </w:r>
    </w:p>
    <w:p w:rsidR="00F920EF" w:rsidRPr="00F920EF" w:rsidRDefault="00F920EF" w:rsidP="00F920EF">
      <w:pPr>
        <w:spacing w:before="100" w:beforeAutospacing="1" w:after="100" w:afterAutospacing="1"/>
        <w:jc w:val="center"/>
        <w:rPr>
          <w:rFonts w:ascii="Times New Roman" w:eastAsia="Times New Roman" w:hAnsi="Times New Roman" w:cs="Times New Roman"/>
          <w:b/>
          <w:sz w:val="28"/>
          <w:szCs w:val="28"/>
        </w:rPr>
      </w:pPr>
      <w:r w:rsidRPr="00F920EF">
        <w:rPr>
          <w:rFonts w:ascii="Times New Roman" w:eastAsia="Times New Roman" w:hAnsi="Times New Roman" w:cs="Times New Roman"/>
          <w:b/>
          <w:sz w:val="28"/>
          <w:szCs w:val="28"/>
        </w:rPr>
        <w:t>(Revised)</w:t>
      </w:r>
    </w:p>
    <w:p w:rsidR="00F920EF" w:rsidRDefault="00F920EF" w:rsidP="00F920EF">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Date Proposed: May 10, 2006 (revised November 13, 2019)</w:t>
      </w:r>
    </w:p>
    <w:p w:rsidR="00F920EF" w:rsidRDefault="00F920EF" w:rsidP="00F920EF">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Date Recommended by CAPC: May 10, 2006 (December 5, 2019)</w:t>
      </w:r>
      <w:bookmarkStart w:id="0" w:name="_GoBack"/>
      <w:bookmarkEnd w:id="0"/>
    </w:p>
    <w:p w:rsidR="00F920EF" w:rsidRDefault="00F920EF" w:rsidP="00F920EF">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Date Approved by Provost: June 6, 2006 (December 11, 2019)</w:t>
      </w:r>
    </w:p>
    <w:p w:rsidR="00F920EF" w:rsidRPr="00F920EF" w:rsidRDefault="00F920EF" w:rsidP="00F920EF">
      <w:pPr>
        <w:spacing w:before="100" w:beforeAutospacing="1" w:after="100" w:afterAutospacing="1"/>
        <w:rPr>
          <w:rFonts w:ascii="Times New Roman" w:eastAsia="Times New Roman" w:hAnsi="Times New Roman" w:cs="Times New Roman"/>
        </w:rPr>
      </w:pPr>
      <w:r w:rsidRPr="00F920EF">
        <w:rPr>
          <w:rFonts w:ascii="Times New Roman" w:eastAsia="Times New Roman" w:hAnsi="Times New Roman" w:cs="Times New Roman"/>
        </w:rPr>
        <w:t>The following guidelines determine eligibility for priority registration status. Being eligible for priority registration does not guarantee that a group will receive the privilege. (Note: The Provost is the individual responsible for awarding priority registration privileges.)</w:t>
      </w:r>
    </w:p>
    <w:p w:rsidR="00F920EF" w:rsidRPr="00F920EF" w:rsidRDefault="00F920EF" w:rsidP="00F920EF">
      <w:pPr>
        <w:spacing w:before="100" w:beforeAutospacing="1" w:after="100" w:afterAutospacing="1"/>
        <w:rPr>
          <w:rFonts w:ascii="Times New Roman" w:eastAsia="Times New Roman" w:hAnsi="Times New Roman" w:cs="Times New Roman"/>
        </w:rPr>
      </w:pPr>
      <w:r w:rsidRPr="00F920EF">
        <w:rPr>
          <w:rFonts w:ascii="Times New Roman" w:eastAsia="Times New Roman" w:hAnsi="Times New Roman" w:cs="Times New Roman"/>
        </w:rPr>
        <w:t>Priority registration is limited to a cohort of students that meet at least one of the following criteria:</w:t>
      </w:r>
    </w:p>
    <w:p w:rsidR="00F920EF" w:rsidRPr="00F920EF" w:rsidRDefault="00F920EF" w:rsidP="00F920EF">
      <w:pPr>
        <w:numPr>
          <w:ilvl w:val="0"/>
          <w:numId w:val="1"/>
        </w:numPr>
        <w:spacing w:before="100" w:beforeAutospacing="1" w:after="100" w:afterAutospacing="1"/>
        <w:rPr>
          <w:rFonts w:ascii="Times New Roman" w:eastAsia="Times New Roman" w:hAnsi="Times New Roman" w:cs="Times New Roman"/>
        </w:rPr>
      </w:pPr>
      <w:r w:rsidRPr="00F920EF">
        <w:rPr>
          <w:rFonts w:ascii="Times New Roman" w:eastAsia="Times New Roman" w:hAnsi="Times New Roman" w:cs="Times New Roman"/>
        </w:rPr>
        <w:t>Students with a documented disability on file with the Office of Services for Students with Disabilities for their entire career.</w:t>
      </w:r>
    </w:p>
    <w:p w:rsidR="00F920EF" w:rsidRPr="00F920EF" w:rsidRDefault="00F920EF" w:rsidP="00F920EF">
      <w:pPr>
        <w:numPr>
          <w:ilvl w:val="0"/>
          <w:numId w:val="1"/>
        </w:numPr>
        <w:spacing w:before="100" w:beforeAutospacing="1" w:after="100" w:afterAutospacing="1"/>
        <w:rPr>
          <w:rFonts w:ascii="Times New Roman" w:eastAsia="Times New Roman" w:hAnsi="Times New Roman" w:cs="Times New Roman"/>
        </w:rPr>
      </w:pPr>
      <w:r w:rsidRPr="00F920EF">
        <w:rPr>
          <w:rFonts w:ascii="Times New Roman" w:eastAsia="Times New Roman" w:hAnsi="Times New Roman" w:cs="Times New Roman"/>
        </w:rPr>
        <w:t>Academic Success Program (ASP) students in their first academic year.</w:t>
      </w:r>
    </w:p>
    <w:p w:rsidR="00F920EF" w:rsidRPr="00F920EF" w:rsidRDefault="00F920EF" w:rsidP="00F920EF">
      <w:pPr>
        <w:numPr>
          <w:ilvl w:val="0"/>
          <w:numId w:val="1"/>
        </w:numPr>
        <w:spacing w:before="100" w:beforeAutospacing="1" w:after="100" w:afterAutospacing="1"/>
        <w:rPr>
          <w:rFonts w:ascii="Times New Roman" w:eastAsia="Times New Roman" w:hAnsi="Times New Roman" w:cs="Times New Roman"/>
        </w:rPr>
      </w:pPr>
      <w:r w:rsidRPr="00F920EF">
        <w:rPr>
          <w:rFonts w:ascii="Times New Roman" w:eastAsia="Times New Roman" w:hAnsi="Times New Roman" w:cs="Times New Roman"/>
        </w:rPr>
        <w:t>Student athletes and the students who are actively engaged in athletics as support personnel, if they must be present during all practices, which includes the marching band and color guard.</w:t>
      </w:r>
    </w:p>
    <w:p w:rsidR="00F920EF" w:rsidRPr="00F920EF" w:rsidRDefault="00F920EF" w:rsidP="00F920EF">
      <w:pPr>
        <w:numPr>
          <w:ilvl w:val="0"/>
          <w:numId w:val="1"/>
        </w:numPr>
        <w:spacing w:before="100" w:beforeAutospacing="1" w:after="100" w:afterAutospacing="1"/>
        <w:rPr>
          <w:rFonts w:ascii="Times New Roman" w:eastAsia="Times New Roman" w:hAnsi="Times New Roman" w:cs="Times New Roman"/>
        </w:rPr>
      </w:pPr>
      <w:r w:rsidRPr="00F920EF">
        <w:rPr>
          <w:rFonts w:ascii="Times New Roman" w:eastAsia="Times New Roman" w:hAnsi="Times New Roman" w:cs="Times New Roman"/>
        </w:rPr>
        <w:t>Students who are concurrently taking at least 6 on-campus credits while completing a clinical practicum (internship, field experience) that requires student participation at specified times for a significant part of most days of the week. The practicum must be part of the program's required course work. The program must require that the student complete the practicum and all relevant work by a specified time in their academic progression.</w:t>
      </w:r>
    </w:p>
    <w:p w:rsidR="00F920EF" w:rsidRPr="00F920EF" w:rsidRDefault="00F920EF" w:rsidP="00F920EF">
      <w:pPr>
        <w:numPr>
          <w:ilvl w:val="0"/>
          <w:numId w:val="1"/>
        </w:numPr>
        <w:spacing w:before="100" w:beforeAutospacing="1" w:after="100" w:afterAutospacing="1"/>
        <w:rPr>
          <w:rFonts w:ascii="Times New Roman" w:eastAsia="Times New Roman" w:hAnsi="Times New Roman" w:cs="Times New Roman"/>
        </w:rPr>
      </w:pPr>
      <w:r w:rsidRPr="00F920EF">
        <w:rPr>
          <w:rFonts w:ascii="Times New Roman" w:eastAsia="Times New Roman" w:hAnsi="Times New Roman" w:cs="Times New Roman"/>
        </w:rPr>
        <w:t>Students who have a specific set of 2 or more courses, each of which meets at only one time during the semester, and each of which must be taken in a specific order to make satisfactory progress towards graduation. If the student may take the courses in an alternate sequence, or select from different sections of given course, they are not eligible under this stipulation.</w:t>
      </w:r>
    </w:p>
    <w:p w:rsidR="00F920EF" w:rsidRPr="00F920EF" w:rsidRDefault="00F920EF" w:rsidP="00F920EF">
      <w:pPr>
        <w:numPr>
          <w:ilvl w:val="0"/>
          <w:numId w:val="1"/>
        </w:numPr>
        <w:spacing w:before="100" w:beforeAutospacing="1" w:after="100" w:afterAutospacing="1"/>
        <w:rPr>
          <w:rFonts w:ascii="Times New Roman" w:eastAsia="Times New Roman" w:hAnsi="Times New Roman" w:cs="Times New Roman"/>
        </w:rPr>
      </w:pPr>
      <w:r w:rsidRPr="00F920EF">
        <w:rPr>
          <w:rFonts w:ascii="Times New Roman" w:eastAsia="Times New Roman" w:hAnsi="Times New Roman" w:cs="Times New Roman"/>
        </w:rPr>
        <w:t>Students engaged in the study abroad program, during the semester that they are abroad.</w:t>
      </w:r>
    </w:p>
    <w:p w:rsidR="00F920EF" w:rsidRPr="00F920EF" w:rsidRDefault="00F920EF" w:rsidP="00F920EF">
      <w:pPr>
        <w:numPr>
          <w:ilvl w:val="0"/>
          <w:numId w:val="1"/>
        </w:numPr>
        <w:spacing w:before="100" w:beforeAutospacing="1" w:after="100" w:afterAutospacing="1"/>
        <w:rPr>
          <w:rFonts w:ascii="Times New Roman" w:eastAsia="Times New Roman" w:hAnsi="Times New Roman" w:cs="Times New Roman"/>
        </w:rPr>
      </w:pPr>
      <w:r w:rsidRPr="00F920EF">
        <w:rPr>
          <w:rFonts w:ascii="Times New Roman" w:eastAsia="Times New Roman" w:hAnsi="Times New Roman" w:cs="Times New Roman"/>
        </w:rPr>
        <w:t>Act 46 of 2014 requires public institutions of higher education in Pennsylvania to provide veteran students, as defined in the Act, with preference in course scheduling.</w:t>
      </w:r>
    </w:p>
    <w:p w:rsidR="00F920EF" w:rsidRPr="00F920EF" w:rsidRDefault="00F920EF" w:rsidP="00F920EF">
      <w:pPr>
        <w:spacing w:before="100" w:beforeAutospacing="1" w:after="100" w:afterAutospacing="1"/>
        <w:rPr>
          <w:rFonts w:ascii="Times New Roman" w:eastAsia="Times New Roman" w:hAnsi="Times New Roman" w:cs="Times New Roman"/>
        </w:rPr>
      </w:pPr>
      <w:r w:rsidRPr="00F920EF">
        <w:rPr>
          <w:rFonts w:ascii="Times New Roman" w:eastAsia="Times New Roman" w:hAnsi="Times New Roman" w:cs="Times New Roman"/>
        </w:rPr>
        <w:t>The eligible students will be further subdivided in three categories:</w:t>
      </w:r>
    </w:p>
    <w:p w:rsidR="00F920EF" w:rsidRPr="00F920EF" w:rsidRDefault="00F920EF" w:rsidP="00F920EF">
      <w:pPr>
        <w:spacing w:before="100" w:beforeAutospacing="1" w:after="100" w:afterAutospacing="1"/>
        <w:rPr>
          <w:rFonts w:ascii="Times New Roman" w:eastAsia="Times New Roman" w:hAnsi="Times New Roman" w:cs="Times New Roman"/>
        </w:rPr>
      </w:pPr>
      <w:r w:rsidRPr="00F920EF">
        <w:rPr>
          <w:rFonts w:ascii="Times New Roman" w:eastAsia="Times New Roman" w:hAnsi="Times New Roman" w:cs="Times New Roman"/>
          <w:b/>
          <w:bCs/>
        </w:rPr>
        <w:t>Enhanced Priority (EP)</w:t>
      </w:r>
      <w:r w:rsidRPr="00F920EF">
        <w:rPr>
          <w:rFonts w:ascii="Times New Roman" w:eastAsia="Times New Roman" w:hAnsi="Times New Roman" w:cs="Times New Roman"/>
        </w:rPr>
        <w:br/>
        <w:t>These students, those that meet criteria 1, 2 and 3, schedule before any other students the university. They are granted this privilege because they have the most critical needs. They would have 48 hours to schedule their classes.</w:t>
      </w:r>
    </w:p>
    <w:p w:rsidR="00F920EF" w:rsidRPr="00F920EF" w:rsidRDefault="00F920EF" w:rsidP="00F920EF">
      <w:pPr>
        <w:spacing w:before="100" w:beforeAutospacing="1" w:after="100" w:afterAutospacing="1"/>
        <w:rPr>
          <w:rFonts w:ascii="Times New Roman" w:eastAsia="Times New Roman" w:hAnsi="Times New Roman" w:cs="Times New Roman"/>
        </w:rPr>
      </w:pPr>
      <w:r w:rsidRPr="00F920EF">
        <w:rPr>
          <w:rFonts w:ascii="Times New Roman" w:eastAsia="Times New Roman" w:hAnsi="Times New Roman" w:cs="Times New Roman"/>
          <w:b/>
          <w:bCs/>
        </w:rPr>
        <w:lastRenderedPageBreak/>
        <w:t>Priority Scheduling (PS)</w:t>
      </w:r>
      <w:r w:rsidRPr="00F920EF">
        <w:rPr>
          <w:rFonts w:ascii="Times New Roman" w:eastAsia="Times New Roman" w:hAnsi="Times New Roman" w:cs="Times New Roman"/>
        </w:rPr>
        <w:br/>
        <w:t>These students, who meet criteria 4, 5, 6, and 7, would priority schedule by class standing and would have 24 hours to schedule before the other members of their class. The requester(s) of priority registration must clearly and convincingly demonstrate that no means exist of completing their program of study in a timely manner, other than through priority registration. Priority Registration cannot be used as an incentive to join a program or group and is not intended simply to be a reward for joining a program or group.</w:t>
      </w:r>
    </w:p>
    <w:p w:rsidR="00F920EF" w:rsidRPr="00F920EF" w:rsidRDefault="00F920EF" w:rsidP="00F920EF">
      <w:pPr>
        <w:spacing w:before="100" w:beforeAutospacing="1" w:after="100" w:afterAutospacing="1"/>
        <w:rPr>
          <w:rFonts w:ascii="Times New Roman" w:eastAsia="Times New Roman" w:hAnsi="Times New Roman" w:cs="Times New Roman"/>
        </w:rPr>
      </w:pPr>
      <w:r w:rsidRPr="00F920EF">
        <w:rPr>
          <w:rFonts w:ascii="Times New Roman" w:eastAsia="Times New Roman" w:hAnsi="Times New Roman" w:cs="Times New Roman"/>
        </w:rPr>
        <w:t>One faculty member will be designated as the Program Supervisor for each program/activity. The Program Supervisor shall maintain the names of those students who are eligible for priority registration and ensure that the list is accurate each semester. The Director of Athletics shall be considered the supervisor of record for all students involved in athletics. During the Program Review process, the Program Supervisor must submit justification for maintaining priority registration. The Provost may revoke the privilege if he/she feels that there is no longer justification for it.</w:t>
      </w:r>
    </w:p>
    <w:p w:rsidR="00F920EF" w:rsidRPr="00F920EF" w:rsidRDefault="00F920EF" w:rsidP="00F920EF">
      <w:pPr>
        <w:spacing w:before="100" w:beforeAutospacing="1" w:after="100" w:afterAutospacing="1"/>
        <w:rPr>
          <w:rFonts w:ascii="Times New Roman" w:eastAsia="Times New Roman" w:hAnsi="Times New Roman" w:cs="Times New Roman"/>
        </w:rPr>
      </w:pPr>
      <w:r w:rsidRPr="00F920EF">
        <w:rPr>
          <w:rFonts w:ascii="Times New Roman" w:eastAsia="Times New Roman" w:hAnsi="Times New Roman" w:cs="Times New Roman"/>
          <w:b/>
          <w:bCs/>
        </w:rPr>
        <w:t>Priority Scheduling Honors (PSH</w:t>
      </w:r>
      <w:r w:rsidRPr="00F920EF">
        <w:rPr>
          <w:rFonts w:ascii="Times New Roman" w:eastAsia="Times New Roman" w:hAnsi="Times New Roman" w:cs="Times New Roman"/>
        </w:rPr>
        <w:t>)</w:t>
      </w:r>
      <w:r w:rsidRPr="00F920EF">
        <w:rPr>
          <w:rFonts w:ascii="Times New Roman" w:eastAsia="Times New Roman" w:hAnsi="Times New Roman" w:cs="Times New Roman"/>
        </w:rPr>
        <w:br/>
        <w:t>Students in the Honors College Core Program meet criteria 4, 5, 6 or 7 and place into their major classes sooner than traditional students; they would priority schedule by class standing one class beyond their entering class. They have 24 hours to schedule before the other members of the class immediately ahead of them.   </w:t>
      </w:r>
    </w:p>
    <w:p w:rsidR="00F920EF" w:rsidRPr="00F920EF" w:rsidRDefault="00F920EF" w:rsidP="00F920EF">
      <w:pPr>
        <w:spacing w:before="100" w:beforeAutospacing="1" w:after="100" w:afterAutospacing="1"/>
        <w:rPr>
          <w:rFonts w:ascii="Times New Roman" w:eastAsia="Times New Roman" w:hAnsi="Times New Roman" w:cs="Times New Roman"/>
        </w:rPr>
      </w:pPr>
      <w:r w:rsidRPr="00F920EF">
        <w:rPr>
          <w:rFonts w:ascii="Times New Roman" w:eastAsia="Times New Roman" w:hAnsi="Times New Roman" w:cs="Times New Roman"/>
          <w:b/>
          <w:bCs/>
        </w:rPr>
        <w:t>Implementation (Effective with the next registration cycle)</w:t>
      </w:r>
      <w:r w:rsidRPr="00F920EF">
        <w:rPr>
          <w:rFonts w:ascii="Times New Roman" w:eastAsia="Times New Roman" w:hAnsi="Times New Roman" w:cs="Times New Roman"/>
        </w:rPr>
        <w:br/>
        <w:t>In implementing this change, the current priority scheduling population would be divided up as follows:</w:t>
      </w:r>
    </w:p>
    <w:p w:rsidR="00F920EF" w:rsidRPr="00F920EF" w:rsidRDefault="00F920EF" w:rsidP="00F920EF">
      <w:pPr>
        <w:spacing w:before="100" w:beforeAutospacing="1" w:after="100" w:afterAutospacing="1"/>
        <w:rPr>
          <w:rFonts w:ascii="Times New Roman" w:eastAsia="Times New Roman" w:hAnsi="Times New Roman" w:cs="Times New Roman"/>
        </w:rPr>
      </w:pPr>
      <w:r w:rsidRPr="00F920EF">
        <w:rPr>
          <w:rFonts w:ascii="Times New Roman" w:eastAsia="Times New Roman" w:hAnsi="Times New Roman" w:cs="Times New Roman"/>
          <w:b/>
          <w:bCs/>
        </w:rPr>
        <w:t>Enhanced Priority (EP)</w:t>
      </w:r>
      <w:r w:rsidRPr="00F920EF">
        <w:rPr>
          <w:rFonts w:ascii="Times New Roman" w:eastAsia="Times New Roman" w:hAnsi="Times New Roman" w:cs="Times New Roman"/>
        </w:rPr>
        <w:br/>
        <w:t>ASP</w:t>
      </w:r>
      <w:r w:rsidRPr="00F920EF">
        <w:rPr>
          <w:rFonts w:ascii="Times New Roman" w:eastAsia="Times New Roman" w:hAnsi="Times New Roman" w:cs="Times New Roman"/>
        </w:rPr>
        <w:br/>
        <w:t>Athletes Fall Events (EP for Fall Scheduling)</w:t>
      </w:r>
      <w:r w:rsidRPr="00F920EF">
        <w:rPr>
          <w:rFonts w:ascii="Times New Roman" w:eastAsia="Times New Roman" w:hAnsi="Times New Roman" w:cs="Times New Roman"/>
        </w:rPr>
        <w:br/>
        <w:t>Athletes Winter Events (EP for Fall and Spring)</w:t>
      </w:r>
      <w:r w:rsidRPr="00F920EF">
        <w:rPr>
          <w:rFonts w:ascii="Times New Roman" w:eastAsia="Times New Roman" w:hAnsi="Times New Roman" w:cs="Times New Roman"/>
        </w:rPr>
        <w:br/>
        <w:t>Athletes Spring Events (EP for Spring Scheduling)</w:t>
      </w:r>
      <w:r w:rsidRPr="00F920EF">
        <w:rPr>
          <w:rFonts w:ascii="Times New Roman" w:eastAsia="Times New Roman" w:hAnsi="Times New Roman" w:cs="Times New Roman"/>
        </w:rPr>
        <w:br/>
        <w:t>Athletic Team Trainers and Managers (EP for the season of their Sports)</w:t>
      </w:r>
      <w:r w:rsidRPr="00F920EF">
        <w:rPr>
          <w:rFonts w:ascii="Times New Roman" w:eastAsia="Times New Roman" w:hAnsi="Times New Roman" w:cs="Times New Roman"/>
        </w:rPr>
        <w:br/>
        <w:t>Students with Disabilities</w:t>
      </w:r>
    </w:p>
    <w:p w:rsidR="00F920EF" w:rsidRPr="00F920EF" w:rsidRDefault="00F920EF" w:rsidP="00F920EF">
      <w:pPr>
        <w:spacing w:before="100" w:beforeAutospacing="1" w:after="100" w:afterAutospacing="1"/>
        <w:rPr>
          <w:rFonts w:ascii="Times New Roman" w:eastAsia="Times New Roman" w:hAnsi="Times New Roman" w:cs="Times New Roman"/>
        </w:rPr>
      </w:pPr>
      <w:r w:rsidRPr="00F920EF">
        <w:rPr>
          <w:rFonts w:ascii="Times New Roman" w:eastAsia="Times New Roman" w:hAnsi="Times New Roman" w:cs="Times New Roman"/>
          <w:b/>
          <w:bCs/>
        </w:rPr>
        <w:t>Priority Scheduling (PS) by Class Standing</w:t>
      </w:r>
      <w:r w:rsidRPr="00F920EF">
        <w:rPr>
          <w:rFonts w:ascii="Times New Roman" w:eastAsia="Times New Roman" w:hAnsi="Times New Roman" w:cs="Times New Roman"/>
        </w:rPr>
        <w:br/>
        <w:t>Off-Season Athletes</w:t>
      </w:r>
      <w:r w:rsidRPr="00F920EF">
        <w:rPr>
          <w:rFonts w:ascii="Times New Roman" w:eastAsia="Times New Roman" w:hAnsi="Times New Roman" w:cs="Times New Roman"/>
        </w:rPr>
        <w:br/>
        <w:t>Pre-Med/PPD</w:t>
      </w:r>
      <w:r w:rsidRPr="00F920EF">
        <w:rPr>
          <w:rFonts w:ascii="Times New Roman" w:eastAsia="Times New Roman" w:hAnsi="Times New Roman" w:cs="Times New Roman"/>
        </w:rPr>
        <w:br/>
        <w:t>Respiratory Therapy</w:t>
      </w:r>
      <w:r w:rsidRPr="00F920EF">
        <w:rPr>
          <w:rFonts w:ascii="Times New Roman" w:eastAsia="Times New Roman" w:hAnsi="Times New Roman" w:cs="Times New Roman"/>
        </w:rPr>
        <w:br/>
        <w:t>Study Abroad (when they need to register for their returning term)</w:t>
      </w:r>
      <w:r w:rsidRPr="00F920EF">
        <w:rPr>
          <w:rFonts w:ascii="Times New Roman" w:eastAsia="Times New Roman" w:hAnsi="Times New Roman" w:cs="Times New Roman"/>
        </w:rPr>
        <w:br/>
        <w:t>ROTC</w:t>
      </w:r>
      <w:r w:rsidRPr="00F920EF">
        <w:rPr>
          <w:rFonts w:ascii="Times New Roman" w:eastAsia="Times New Roman" w:hAnsi="Times New Roman" w:cs="Times New Roman"/>
        </w:rPr>
        <w:br/>
        <w:t>University Ambassadors</w:t>
      </w:r>
      <w:r w:rsidRPr="00F920EF">
        <w:rPr>
          <w:rFonts w:ascii="Times New Roman" w:eastAsia="Times New Roman" w:hAnsi="Times New Roman" w:cs="Times New Roman"/>
        </w:rPr>
        <w:br/>
        <w:t>Veterans</w:t>
      </w:r>
    </w:p>
    <w:p w:rsidR="00F920EF" w:rsidRPr="00F920EF" w:rsidRDefault="00F920EF" w:rsidP="00F920EF">
      <w:pPr>
        <w:spacing w:before="100" w:beforeAutospacing="1" w:after="100" w:afterAutospacing="1"/>
        <w:rPr>
          <w:rFonts w:ascii="Times New Roman" w:eastAsia="Times New Roman" w:hAnsi="Times New Roman" w:cs="Times New Roman"/>
        </w:rPr>
      </w:pPr>
      <w:r w:rsidRPr="00F920EF">
        <w:rPr>
          <w:rFonts w:ascii="Times New Roman" w:eastAsia="Times New Roman" w:hAnsi="Times New Roman" w:cs="Times New Roman"/>
          <w:b/>
          <w:bCs/>
        </w:rPr>
        <w:t>Priority Scheduling Honors (PSH)</w:t>
      </w:r>
      <w:r w:rsidRPr="00F920EF">
        <w:rPr>
          <w:rFonts w:ascii="Times New Roman" w:eastAsia="Times New Roman" w:hAnsi="Times New Roman" w:cs="Times New Roman"/>
        </w:rPr>
        <w:br/>
        <w:t>Honors College Core first year students; schedule 24 hours prior to sophomores</w:t>
      </w:r>
      <w:r w:rsidRPr="00F920EF">
        <w:rPr>
          <w:rFonts w:ascii="Times New Roman" w:eastAsia="Times New Roman" w:hAnsi="Times New Roman" w:cs="Times New Roman"/>
        </w:rPr>
        <w:br/>
        <w:t>Honors College Core sophomores; schedule 24 hours prior to juniors</w:t>
      </w:r>
      <w:r w:rsidRPr="00F920EF">
        <w:rPr>
          <w:rFonts w:ascii="Times New Roman" w:eastAsia="Times New Roman" w:hAnsi="Times New Roman" w:cs="Times New Roman"/>
        </w:rPr>
        <w:br/>
      </w:r>
      <w:r w:rsidRPr="00F920EF">
        <w:rPr>
          <w:rFonts w:ascii="Times New Roman" w:eastAsia="Times New Roman" w:hAnsi="Times New Roman" w:cs="Times New Roman"/>
        </w:rPr>
        <w:lastRenderedPageBreak/>
        <w:t>Honors College Core juniors; schedule 24 hours prior to juniors</w:t>
      </w:r>
      <w:r w:rsidRPr="00F920EF">
        <w:rPr>
          <w:rFonts w:ascii="Times New Roman" w:eastAsia="Times New Roman" w:hAnsi="Times New Roman" w:cs="Times New Roman"/>
        </w:rPr>
        <w:br/>
        <w:t>Honors College Core seniors; schedule 24 hours prior to seniors</w:t>
      </w:r>
    </w:p>
    <w:p w:rsidR="003B1AEA" w:rsidRDefault="00F920EF"/>
    <w:sectPr w:rsidR="003B1AEA" w:rsidSect="00B96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86435"/>
    <w:multiLevelType w:val="multilevel"/>
    <w:tmpl w:val="38461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EF"/>
    <w:rsid w:val="00B71D63"/>
    <w:rsid w:val="00B96762"/>
    <w:rsid w:val="00F92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0B5E5B"/>
  <w14:defaultImageDpi w14:val="32767"/>
  <w15:chartTrackingRefBased/>
  <w15:docId w15:val="{4BAB7031-AF02-854F-BEA6-A4B32262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20E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920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135681">
      <w:bodyDiv w:val="1"/>
      <w:marLeft w:val="0"/>
      <w:marRight w:val="0"/>
      <w:marTop w:val="0"/>
      <w:marBottom w:val="0"/>
      <w:divBdr>
        <w:top w:val="none" w:sz="0" w:space="0" w:color="auto"/>
        <w:left w:val="none" w:sz="0" w:space="0" w:color="auto"/>
        <w:bottom w:val="none" w:sz="0" w:space="0" w:color="auto"/>
        <w:right w:val="none" w:sz="0" w:space="0" w:color="auto"/>
      </w:divBdr>
      <w:divsChild>
        <w:div w:id="1179000871">
          <w:marLeft w:val="0"/>
          <w:marRight w:val="0"/>
          <w:marTop w:val="0"/>
          <w:marBottom w:val="0"/>
          <w:divBdr>
            <w:top w:val="none" w:sz="0" w:space="0" w:color="auto"/>
            <w:left w:val="none" w:sz="0" w:space="0" w:color="auto"/>
            <w:bottom w:val="none" w:sz="0" w:space="0" w:color="auto"/>
            <w:right w:val="none" w:sz="0" w:space="0" w:color="auto"/>
          </w:divBdr>
          <w:divsChild>
            <w:div w:id="597561460">
              <w:marLeft w:val="0"/>
              <w:marRight w:val="0"/>
              <w:marTop w:val="0"/>
              <w:marBottom w:val="0"/>
              <w:divBdr>
                <w:top w:val="none" w:sz="0" w:space="0" w:color="auto"/>
                <w:left w:val="none" w:sz="0" w:space="0" w:color="auto"/>
                <w:bottom w:val="none" w:sz="0" w:space="0" w:color="auto"/>
                <w:right w:val="none" w:sz="0" w:space="0" w:color="auto"/>
              </w:divBdr>
              <w:divsChild>
                <w:div w:id="47654715">
                  <w:marLeft w:val="0"/>
                  <w:marRight w:val="0"/>
                  <w:marTop w:val="0"/>
                  <w:marBottom w:val="0"/>
                  <w:divBdr>
                    <w:top w:val="none" w:sz="0" w:space="0" w:color="auto"/>
                    <w:left w:val="none" w:sz="0" w:space="0" w:color="auto"/>
                    <w:bottom w:val="none" w:sz="0" w:space="0" w:color="auto"/>
                    <w:right w:val="none" w:sz="0" w:space="0" w:color="auto"/>
                  </w:divBdr>
                  <w:divsChild>
                    <w:div w:id="19067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726</Words>
  <Characters>4139</Characters>
  <Application>Microsoft Office Word</Application>
  <DocSecurity>0</DocSecurity>
  <Lines>34</Lines>
  <Paragraphs>9</Paragraphs>
  <ScaleCrop>false</ScaleCrop>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Patrick</dc:creator>
  <cp:keywords/>
  <dc:description/>
  <cp:lastModifiedBy>Richard, Patrick</cp:lastModifiedBy>
  <cp:revision>1</cp:revision>
  <dcterms:created xsi:type="dcterms:W3CDTF">2020-08-26T17:54:00Z</dcterms:created>
  <dcterms:modified xsi:type="dcterms:W3CDTF">2020-08-26T18:03:00Z</dcterms:modified>
</cp:coreProperties>
</file>