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185" w:rsidRPr="001A1142" w:rsidRDefault="00F56185" w:rsidP="00B6056D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0"/>
          <w:szCs w:val="20"/>
        </w:rPr>
      </w:pPr>
      <w:r w:rsidRPr="001A1142">
        <w:rPr>
          <w:rFonts w:eastAsia="Times New Roman" w:cstheme="minorHAnsi"/>
          <w:b/>
          <w:bCs/>
          <w:sz w:val="20"/>
          <w:szCs w:val="20"/>
        </w:rPr>
        <w:t>Levels of Performance for AFFIRMATIVE</w:t>
      </w:r>
      <w:r w:rsidR="00B95E6F" w:rsidRPr="001A1142">
        <w:rPr>
          <w:rFonts w:eastAsia="Times New Roman" w:cstheme="minorHAnsi"/>
          <w:b/>
          <w:bCs/>
          <w:sz w:val="20"/>
          <w:szCs w:val="20"/>
        </w:rPr>
        <w:t>/PRO</w:t>
      </w:r>
      <w:r w:rsidRPr="001A1142">
        <w:rPr>
          <w:rFonts w:eastAsia="Times New Roman" w:cstheme="minorHAnsi"/>
          <w:b/>
          <w:bCs/>
          <w:sz w:val="20"/>
          <w:szCs w:val="20"/>
        </w:rPr>
        <w:t xml:space="preserve"> Team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2240"/>
        <w:gridCol w:w="2890"/>
        <w:gridCol w:w="2700"/>
        <w:gridCol w:w="720"/>
      </w:tblGrid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b/>
                <w:bCs/>
                <w:kern w:val="36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kern w:val="36"/>
                <w:sz w:val="20"/>
                <w:szCs w:val="20"/>
              </w:rPr>
              <w:t>Criteria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447BF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Organization &amp; Clarity: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  </w:t>
            </w:r>
            <w:r w:rsidR="00447BF2">
              <w:rPr>
                <w:rFonts w:eastAsia="Times New Roman" w:cstheme="minorHAnsi"/>
                <w:sz w:val="20"/>
                <w:szCs w:val="20"/>
              </w:rPr>
              <w:t>Intro, body &amp; summary/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conclusion </w:t>
            </w:r>
            <w:r w:rsidR="00447BF2">
              <w:rPr>
                <w:rFonts w:eastAsia="Times New Roman" w:cstheme="minorHAnsi"/>
                <w:sz w:val="20"/>
                <w:szCs w:val="20"/>
              </w:rPr>
              <w:t xml:space="preserve">create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a coherent and clear presentation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Completely clear and orderly presentation </w:t>
            </w:r>
            <w:r w:rsidR="00C05D63">
              <w:rPr>
                <w:rFonts w:eastAsia="Times New Roman" w:cstheme="minorHAnsi"/>
                <w:sz w:val="20"/>
                <w:szCs w:val="20"/>
              </w:rPr>
              <w:t>with effective attention-getter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C05D6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Clear in some parts </w:t>
            </w:r>
            <w:r w:rsidR="00C05D63">
              <w:rPr>
                <w:rFonts w:eastAsia="Times New Roman" w:cstheme="minorHAnsi"/>
                <w:sz w:val="20"/>
                <w:szCs w:val="20"/>
              </w:rPr>
              <w:t>or moderately draws listener in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Unclear and disorganized throughout </w:t>
            </w:r>
            <w:r w:rsidR="00C05D63">
              <w:rPr>
                <w:rFonts w:eastAsia="Times New Roman" w:cstheme="minorHAnsi"/>
                <w:sz w:val="20"/>
                <w:szCs w:val="20"/>
              </w:rPr>
              <w:t>or missing attention-getter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05D63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6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Use of Argument</w:t>
            </w:r>
            <w:r w:rsidR="00C845BD"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&amp; Evidence</w:t>
            </w:r>
            <w:r w:rsidR="00C05D63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in Establishing Ethical Considerations</w:t>
            </w: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: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  </w:t>
            </w:r>
          </w:p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C05D6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Very strong and persua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sive arguments given throughout; 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 </w:t>
            </w:r>
            <w:r w:rsidR="00C05D63">
              <w:rPr>
                <w:rFonts w:cstheme="minorHAnsi"/>
                <w:sz w:val="20"/>
                <w:szCs w:val="20"/>
              </w:rPr>
              <w:t xml:space="preserve">that helps build case clearly; </w:t>
            </w:r>
            <w:r w:rsidR="00C05D63" w:rsidRPr="001A1142">
              <w:rPr>
                <w:rFonts w:eastAsia="Times New Roman" w:cstheme="minorHAnsi"/>
                <w:sz w:val="20"/>
                <w:szCs w:val="20"/>
              </w:rPr>
              <w:t>Excellent identification and explanation of a variety of key ethical issues with convincing evidence to support the importance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C05D63" w:rsidP="00C05D6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Some decent arguments, but some </w:t>
            </w:r>
            <w:r w:rsidR="004C2FE2" w:rsidRPr="001A1142">
              <w:rPr>
                <w:rFonts w:eastAsia="Times New Roman" w:cstheme="minorHAnsi"/>
                <w:sz w:val="20"/>
                <w:szCs w:val="20"/>
              </w:rPr>
              <w:t>problems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; 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Uses </w:t>
            </w:r>
            <w:r>
              <w:rPr>
                <w:rFonts w:cstheme="minorHAnsi"/>
                <w:sz w:val="20"/>
                <w:szCs w:val="20"/>
              </w:rPr>
              <w:t xml:space="preserve">some 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="00C845BD" w:rsidRPr="001A1142">
              <w:rPr>
                <w:rFonts w:cstheme="minorHAnsi"/>
                <w:sz w:val="20"/>
                <w:szCs w:val="20"/>
              </w:rPr>
              <w:t>, but</w:t>
            </w:r>
            <w:r>
              <w:rPr>
                <w:rFonts w:cstheme="minorHAnsi"/>
                <w:sz w:val="20"/>
                <w:szCs w:val="20"/>
              </w:rPr>
              <w:t xml:space="preserve"> moderately helps build case;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Decent identification and explanation of at least one or two key ethical issues with some evidence to support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Few or no real arguments given, or all arguments given had significant problems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; </w:t>
            </w:r>
            <w:r w:rsidR="00C845BD" w:rsidRPr="001A1142">
              <w:rPr>
                <w:rFonts w:cstheme="minorHAnsi"/>
                <w:sz w:val="20"/>
                <w:szCs w:val="20"/>
              </w:rPr>
              <w:t>There is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 xml:space="preserve"> little variety of supporting materials</w:t>
            </w:r>
            <w:r w:rsidR="00C845BD" w:rsidRPr="001A1142">
              <w:rPr>
                <w:rFonts w:cstheme="minorHAnsi"/>
                <w:sz w:val="20"/>
                <w:szCs w:val="20"/>
              </w:rPr>
              <w:t>; or they do not effectively enh</w:t>
            </w:r>
            <w:r w:rsidR="00C05D63">
              <w:rPr>
                <w:rFonts w:cstheme="minorHAnsi"/>
                <w:sz w:val="20"/>
                <w:szCs w:val="20"/>
              </w:rPr>
              <w:t xml:space="preserve">ance audience interest; </w:t>
            </w:r>
            <w:r w:rsidR="00C05D63" w:rsidRPr="001A1142">
              <w:rPr>
                <w:rFonts w:eastAsia="Times New Roman" w:cstheme="minorHAnsi"/>
                <w:sz w:val="20"/>
                <w:szCs w:val="20"/>
              </w:rPr>
              <w:t>Poor identification and explanation of ethical issues with little to no supporting evidence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Citation/Sources</w:t>
            </w:r>
            <w:r w:rsidR="00211E6B">
              <w:rPr>
                <w:rFonts w:eastAsia="Times New Roman" w:cstheme="minorHAnsi"/>
                <w:b/>
                <w:bCs/>
                <w:sz w:val="20"/>
                <w:szCs w:val="20"/>
              </w:rPr>
              <w:t>, Including Formatting on Reference Page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447BF2" w:rsidRDefault="004C2FE2" w:rsidP="00447BF2">
            <w:pPr>
              <w:pStyle w:val="NoSpacing"/>
              <w:rPr>
                <w:sz w:val="20"/>
                <w:szCs w:val="20"/>
              </w:rPr>
            </w:pPr>
            <w:r w:rsidRPr="00447BF2">
              <w:rPr>
                <w:sz w:val="20"/>
                <w:szCs w:val="20"/>
              </w:rPr>
              <w:t xml:space="preserve">Orally cites </w:t>
            </w:r>
            <w:r w:rsidRPr="00447BF2">
              <w:rPr>
                <w:b/>
                <w:i/>
                <w:sz w:val="20"/>
                <w:szCs w:val="20"/>
              </w:rPr>
              <w:t>at least</w:t>
            </w:r>
            <w:r w:rsidR="00B6056D">
              <w:rPr>
                <w:sz w:val="20"/>
                <w:szCs w:val="20"/>
              </w:rPr>
              <w:t xml:space="preserve"> the required #</w:t>
            </w:r>
            <w:r w:rsidRPr="00447BF2">
              <w:rPr>
                <w:sz w:val="20"/>
                <w:szCs w:val="20"/>
              </w:rPr>
              <w:t xml:space="preserve"> and types</w:t>
            </w:r>
            <w:r w:rsidR="00211E6B">
              <w:rPr>
                <w:sz w:val="20"/>
                <w:szCs w:val="20"/>
              </w:rPr>
              <w:t xml:space="preserve"> of</w:t>
            </w:r>
            <w:r w:rsidRPr="00447BF2">
              <w:rPr>
                <w:sz w:val="20"/>
                <w:szCs w:val="20"/>
              </w:rPr>
              <w:t xml:space="preserve"> </w:t>
            </w:r>
            <w:r w:rsidRPr="00447BF2">
              <w:rPr>
                <w:b/>
                <w:sz w:val="20"/>
                <w:szCs w:val="20"/>
              </w:rPr>
              <w:t>sources</w:t>
            </w:r>
            <w:r w:rsidRPr="00447BF2">
              <w:rPr>
                <w:sz w:val="20"/>
                <w:szCs w:val="20"/>
              </w:rPr>
              <w:t xml:space="preserve">; context of the </w:t>
            </w:r>
            <w:r w:rsidR="00211E6B">
              <w:rPr>
                <w:sz w:val="20"/>
                <w:szCs w:val="20"/>
              </w:rPr>
              <w:t>citations is clear: All cited sources formatted on reference page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Does not cite </w:t>
            </w:r>
            <w:r w:rsidRPr="001A114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at least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the required # of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sources or sources do not all meet requirements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, or context</w:t>
            </w:r>
            <w:r w:rsidR="00211E6B">
              <w:rPr>
                <w:rFonts w:asciiTheme="minorHAnsi" w:hAnsiTheme="minorHAnsi" w:cstheme="minorHAnsi"/>
                <w:sz w:val="20"/>
                <w:szCs w:val="20"/>
              </w:rPr>
              <w:t xml:space="preserve"> of the citations is not clear; one or more missing or format issues on reference page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Unclear which sources are being used or not cited 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or there is no attempt to create context for sources </w:t>
            </w:r>
            <w:r w:rsidR="00211E6B">
              <w:rPr>
                <w:rFonts w:asciiTheme="minorHAnsi" w:hAnsiTheme="minorHAnsi" w:cstheme="minorHAnsi"/>
                <w:sz w:val="20"/>
                <w:szCs w:val="20"/>
              </w:rPr>
              <w:t>cited; major format issues or omissions on reference page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1A1142">
            <w:pPr>
              <w:pStyle w:val="Style1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Use of cross-examination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:  </w:t>
            </w:r>
          </w:p>
          <w:p w:rsidR="004C2FE2" w:rsidRPr="001A1142" w:rsidRDefault="004C2FE2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Identification of weakness in </w:t>
            </w:r>
            <w:r w:rsidR="00211E6B"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arguments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Excellent cross-exam against </w:t>
            </w:r>
            <w:r w:rsidR="00211E6B"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objections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A23A40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Decent cross-</w:t>
            </w:r>
            <w:r w:rsidR="00211E6B">
              <w:rPr>
                <w:rFonts w:eastAsia="Times New Roman" w:cstheme="minorHAnsi"/>
                <w:sz w:val="20"/>
                <w:szCs w:val="20"/>
              </w:rPr>
              <w:t xml:space="preserve">exam, but with some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problems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Poor cross-exam, failure to point out problems in </w:t>
            </w:r>
            <w:proofErr w:type="spellStart"/>
            <w:r w:rsidR="00211E6B"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team’s</w:t>
            </w:r>
            <w:proofErr w:type="spellEnd"/>
            <w:r w:rsidRPr="001A1142">
              <w:rPr>
                <w:rFonts w:eastAsia="Times New Roman" w:cstheme="minorHAnsi"/>
                <w:sz w:val="20"/>
                <w:szCs w:val="20"/>
              </w:rPr>
              <w:t xml:space="preserve"> position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D57C31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2667DA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Use of </w:t>
            </w:r>
            <w:r w:rsidR="00C845BD"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ebuttal</w:t>
            </w:r>
            <w:r w:rsidR="00C845BD"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&amp; Evidence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:  </w:t>
            </w:r>
          </w:p>
          <w:p w:rsidR="004C2FE2" w:rsidRPr="001A1142" w:rsidRDefault="004C2FE2" w:rsidP="002667DA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Excellent defense against </w:t>
            </w:r>
            <w:r w:rsidR="00211E6B"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objections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; 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 that enhances audience interest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B6056D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Decent rebuttals, but with some </w:t>
            </w:r>
            <w:r w:rsidR="00B6056D">
              <w:rPr>
                <w:rFonts w:eastAsia="Times New Roman" w:cstheme="minorHAnsi"/>
                <w:sz w:val="20"/>
                <w:szCs w:val="20"/>
              </w:rPr>
              <w:t>issues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; 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="00C845BD" w:rsidRPr="001A1142">
              <w:rPr>
                <w:rFonts w:cstheme="minorHAnsi"/>
                <w:sz w:val="20"/>
                <w:szCs w:val="20"/>
              </w:rPr>
              <w:t>, but there is no clear connection to audience interest.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Poor rebuttals, failure to point out problems in </w:t>
            </w:r>
            <w:r w:rsidR="00211E6B"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position or failure t</w:t>
            </w:r>
            <w:r w:rsidR="00C845BD" w:rsidRPr="001A1142">
              <w:rPr>
                <w:rFonts w:eastAsia="Times New Roman" w:cstheme="minorHAnsi"/>
                <w:sz w:val="20"/>
                <w:szCs w:val="20"/>
              </w:rPr>
              <w:t xml:space="preserve">o defend itself against attack; </w:t>
            </w:r>
            <w:r w:rsidR="00B6056D">
              <w:rPr>
                <w:rFonts w:cstheme="minorHAnsi"/>
                <w:sz w:val="20"/>
                <w:szCs w:val="20"/>
              </w:rPr>
              <w:t>S</w:t>
            </w:r>
            <w:r w:rsidR="00C845BD" w:rsidRPr="001A1142">
              <w:rPr>
                <w:rFonts w:cstheme="minorHAnsi"/>
                <w:b/>
                <w:sz w:val="20"/>
                <w:szCs w:val="20"/>
              </w:rPr>
              <w:t>upporting materials</w:t>
            </w:r>
            <w:r w:rsidR="00B6056D">
              <w:rPr>
                <w:rFonts w:cstheme="minorHAnsi"/>
                <w:b/>
                <w:sz w:val="20"/>
                <w:szCs w:val="20"/>
              </w:rPr>
              <w:t xml:space="preserve"> are missing</w:t>
            </w:r>
            <w:r w:rsidR="00C845BD" w:rsidRPr="001A1142">
              <w:rPr>
                <w:rFonts w:cstheme="minorHAnsi"/>
                <w:sz w:val="20"/>
                <w:szCs w:val="20"/>
              </w:rPr>
              <w:t xml:space="preserve">; or they do not effectively enhance audience interest.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C845BD" w:rsidP="00447BF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Delivery p</w:t>
            </w:r>
            <w:r w:rsidR="004C2FE2"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resentation:</w:t>
            </w:r>
            <w:r w:rsidR="004C2FE2" w:rsidRPr="001A1142">
              <w:rPr>
                <w:rFonts w:eastAsia="Times New Roman" w:cstheme="minorHAnsi"/>
                <w:sz w:val="20"/>
                <w:szCs w:val="20"/>
              </w:rPr>
              <w:t>  Eye Contact (</w:t>
            </w:r>
            <w:r w:rsidR="00447BF2">
              <w:rPr>
                <w:rFonts w:eastAsia="Times New Roman" w:cstheme="minorHAnsi"/>
                <w:sz w:val="20"/>
                <w:szCs w:val="20"/>
              </w:rPr>
              <w:t>incl.</w:t>
            </w:r>
            <w:r w:rsidR="004C2FE2" w:rsidRPr="001A1142">
              <w:rPr>
                <w:rFonts w:eastAsia="Times New Roman" w:cstheme="minorHAnsi"/>
                <w:sz w:val="20"/>
                <w:szCs w:val="20"/>
              </w:rPr>
              <w:t xml:space="preserve"> reliance on notes), Gestures &amp; Movement/Facial Expressions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All style features were used convincingly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211E6B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Some</w:t>
            </w:r>
            <w:r w:rsidR="004C2FE2" w:rsidRPr="001A1142">
              <w:rPr>
                <w:rFonts w:eastAsia="Times New Roman" w:cstheme="minorHAnsi"/>
                <w:sz w:val="20"/>
                <w:szCs w:val="20"/>
              </w:rPr>
              <w:t xml:space="preserve"> style features were used convincingly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Very few style features were used, none of them convincingly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3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Language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-4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appropriate and builds credibility. Language use is </w:t>
            </w:r>
            <w:r w:rsidR="00447BF2">
              <w:rPr>
                <w:rFonts w:asciiTheme="minorHAnsi" w:hAnsiTheme="minorHAnsi" w:cstheme="minorHAnsi"/>
                <w:sz w:val="20"/>
                <w:szCs w:val="20"/>
              </w:rPr>
              <w:t>vivid and effectively expressive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appropriate for the speaker and the audience; but language use does not vividly or effectively express your own ideas.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not appropriate and/or language use is not vivid or effective.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1A114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4C2FE2" w:rsidRPr="001A1142" w:rsidTr="00447BF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F5618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Vocal Delivery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-4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Speaker maintains a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persuasive &amp; confident but still conversational delivery 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that flows throughout the speech; volume and rate is appropriate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Speaker achieves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persuasive  &amp; confident and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conversational delivery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at times, but needs consistency; times where volume is too loud or soft and/or rate is too fast or slow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4C2FE2" w:rsidP="00447BF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Delivery is not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persuasive, confident, or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conversational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: cannot be heard or overwhelms room; rate and/or volume not appropriate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E2" w:rsidRPr="001A1142" w:rsidRDefault="00C845BD" w:rsidP="001A1142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</w:tbl>
    <w:p w:rsidR="00D57C31" w:rsidRPr="001A1142" w:rsidRDefault="00F56185" w:rsidP="00D57C31">
      <w:pPr>
        <w:spacing w:before="100" w:beforeAutospacing="1" w:after="100" w:afterAutospacing="1" w:line="240" w:lineRule="auto"/>
        <w:rPr>
          <w:rFonts w:eastAsia="Times New Roman" w:cstheme="minorHAnsi"/>
          <w:sz w:val="20"/>
          <w:szCs w:val="20"/>
        </w:rPr>
      </w:pPr>
      <w:r w:rsidRPr="001A1142">
        <w:rPr>
          <w:rFonts w:eastAsia="Times New Roman" w:cstheme="minorHAnsi"/>
          <w:sz w:val="20"/>
          <w:szCs w:val="20"/>
        </w:rPr>
        <w:lastRenderedPageBreak/>
        <w:t> </w:t>
      </w:r>
      <w:r w:rsidRPr="001A1142">
        <w:rPr>
          <w:rFonts w:eastAsia="Times New Roman" w:cstheme="minorHAnsi"/>
          <w:sz w:val="20"/>
          <w:szCs w:val="20"/>
        </w:rPr>
        <w:tab/>
      </w:r>
      <w:r w:rsidRPr="001A1142">
        <w:rPr>
          <w:rFonts w:eastAsia="Times New Roman" w:cstheme="minorHAnsi"/>
          <w:sz w:val="20"/>
          <w:szCs w:val="20"/>
        </w:rPr>
        <w:tab/>
        <w:t xml:space="preserve">                 </w:t>
      </w:r>
      <w:r w:rsidRPr="001A1142">
        <w:rPr>
          <w:rFonts w:eastAsia="Times New Roman" w:cstheme="minorHAnsi"/>
          <w:sz w:val="20"/>
          <w:szCs w:val="20"/>
        </w:rPr>
        <w:tab/>
      </w:r>
      <w:r w:rsidRPr="001A1142">
        <w:rPr>
          <w:rFonts w:eastAsia="Times New Roman" w:cstheme="minorHAnsi"/>
          <w:sz w:val="20"/>
          <w:szCs w:val="20"/>
        </w:rPr>
        <w:tab/>
      </w:r>
      <w:r w:rsidR="00D57C31" w:rsidRPr="001A1142">
        <w:rPr>
          <w:rFonts w:eastAsia="Times New Roman" w:cstheme="minorHAnsi"/>
          <w:b/>
          <w:bCs/>
          <w:sz w:val="20"/>
          <w:szCs w:val="20"/>
        </w:rPr>
        <w:t xml:space="preserve">Levels of Performance for </w:t>
      </w:r>
      <w:r w:rsidR="00B95E6F" w:rsidRPr="001A1142">
        <w:rPr>
          <w:rFonts w:eastAsia="Times New Roman" w:cstheme="minorHAnsi"/>
          <w:b/>
          <w:bCs/>
          <w:sz w:val="20"/>
          <w:szCs w:val="20"/>
        </w:rPr>
        <w:t>NEGATIVE/CON</w:t>
      </w:r>
      <w:r w:rsidR="00D57C31" w:rsidRPr="001A1142">
        <w:rPr>
          <w:rFonts w:eastAsia="Times New Roman" w:cstheme="minorHAnsi"/>
          <w:b/>
          <w:bCs/>
          <w:sz w:val="20"/>
          <w:szCs w:val="20"/>
        </w:rPr>
        <w:t xml:space="preserve"> Team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2240"/>
        <w:gridCol w:w="2890"/>
        <w:gridCol w:w="2700"/>
        <w:gridCol w:w="720"/>
      </w:tblGrid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b/>
                <w:bCs/>
                <w:kern w:val="36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kern w:val="36"/>
                <w:sz w:val="20"/>
                <w:szCs w:val="20"/>
              </w:rPr>
              <w:t>Criteria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Organization &amp; Clarity: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  </w:t>
            </w:r>
            <w:r>
              <w:rPr>
                <w:rFonts w:eastAsia="Times New Roman" w:cstheme="minorHAnsi"/>
                <w:sz w:val="20"/>
                <w:szCs w:val="20"/>
              </w:rPr>
              <w:t>Intro, body &amp; summary/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conclusion 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create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a coherent and clear presentation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Completely clear and orderly presentation </w:t>
            </w:r>
            <w:r>
              <w:rPr>
                <w:rFonts w:eastAsia="Times New Roman" w:cstheme="minorHAnsi"/>
                <w:sz w:val="20"/>
                <w:szCs w:val="20"/>
              </w:rPr>
              <w:t>with effective attention-getter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Clear in some parts </w:t>
            </w:r>
            <w:r>
              <w:rPr>
                <w:rFonts w:eastAsia="Times New Roman" w:cstheme="minorHAnsi"/>
                <w:sz w:val="20"/>
                <w:szCs w:val="20"/>
              </w:rPr>
              <w:t>or moderately draws listener in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Unclear and disorganized throughout </w:t>
            </w:r>
            <w:r>
              <w:rPr>
                <w:rFonts w:eastAsia="Times New Roman" w:cstheme="minorHAnsi"/>
                <w:sz w:val="20"/>
                <w:szCs w:val="20"/>
              </w:rPr>
              <w:t>or missing attention-getter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6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Use of Argument &amp; Evidence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in Establishing Ethical Considerations</w:t>
            </w: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: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  </w:t>
            </w:r>
          </w:p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Very strong and persuasive arguments given throughout; </w:t>
            </w:r>
            <w:r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Pr="001A114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that helps build case clearly;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Excellent identification and explanation of a variety of key ethical issues with convincing evidence to support the importance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Some decent arguments, but some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problems; </w:t>
            </w:r>
            <w:r w:rsidRPr="001A1142">
              <w:rPr>
                <w:rFonts w:cstheme="minorHAnsi"/>
                <w:sz w:val="20"/>
                <w:szCs w:val="20"/>
              </w:rPr>
              <w:t xml:space="preserve">Uses </w:t>
            </w:r>
            <w:r>
              <w:rPr>
                <w:rFonts w:cstheme="minorHAnsi"/>
                <w:sz w:val="20"/>
                <w:szCs w:val="20"/>
              </w:rPr>
              <w:t xml:space="preserve">some </w:t>
            </w:r>
            <w:r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Pr="001A1142">
              <w:rPr>
                <w:rFonts w:cstheme="minorHAnsi"/>
                <w:sz w:val="20"/>
                <w:szCs w:val="20"/>
              </w:rPr>
              <w:t>, but</w:t>
            </w:r>
            <w:r>
              <w:rPr>
                <w:rFonts w:cstheme="minorHAnsi"/>
                <w:sz w:val="20"/>
                <w:szCs w:val="20"/>
              </w:rPr>
              <w:t xml:space="preserve"> moderately helps build case;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Decent identification and explanation of at least one or two key ethical issues with some evidence to support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Few or no real arguments given, or all arguments given had significant problems; </w:t>
            </w:r>
            <w:r w:rsidRPr="001A1142">
              <w:rPr>
                <w:rFonts w:cstheme="minorHAnsi"/>
                <w:sz w:val="20"/>
                <w:szCs w:val="20"/>
              </w:rPr>
              <w:t>There is</w:t>
            </w:r>
            <w:r w:rsidRPr="001A1142">
              <w:rPr>
                <w:rFonts w:cstheme="minorHAnsi"/>
                <w:b/>
                <w:sz w:val="20"/>
                <w:szCs w:val="20"/>
              </w:rPr>
              <w:t xml:space="preserve"> little variety of supporting materials</w:t>
            </w:r>
            <w:r w:rsidRPr="001A1142">
              <w:rPr>
                <w:rFonts w:cstheme="minorHAnsi"/>
                <w:sz w:val="20"/>
                <w:szCs w:val="20"/>
              </w:rPr>
              <w:t>; or they do not effectively enh</w:t>
            </w:r>
            <w:r>
              <w:rPr>
                <w:rFonts w:cstheme="minorHAnsi"/>
                <w:sz w:val="20"/>
                <w:szCs w:val="20"/>
              </w:rPr>
              <w:t xml:space="preserve">ance audience interest;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Poor identification and explanation of ethical issues with little to no supporting evidence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Citation/Sources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, Including Formatting on Reference Page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447BF2" w:rsidRDefault="00211E6B" w:rsidP="005E09DF">
            <w:pPr>
              <w:pStyle w:val="NoSpacing"/>
              <w:rPr>
                <w:sz w:val="20"/>
                <w:szCs w:val="20"/>
              </w:rPr>
            </w:pPr>
            <w:r w:rsidRPr="00447BF2">
              <w:rPr>
                <w:sz w:val="20"/>
                <w:szCs w:val="20"/>
              </w:rPr>
              <w:t xml:space="preserve">Orally cites </w:t>
            </w:r>
            <w:r w:rsidRPr="00447BF2">
              <w:rPr>
                <w:b/>
                <w:i/>
                <w:sz w:val="20"/>
                <w:szCs w:val="20"/>
              </w:rPr>
              <w:t>at least</w:t>
            </w:r>
            <w:r>
              <w:rPr>
                <w:sz w:val="20"/>
                <w:szCs w:val="20"/>
              </w:rPr>
              <w:t xml:space="preserve"> the required #</w:t>
            </w:r>
            <w:r w:rsidRPr="00447BF2">
              <w:rPr>
                <w:sz w:val="20"/>
                <w:szCs w:val="20"/>
              </w:rPr>
              <w:t xml:space="preserve"> and types</w:t>
            </w:r>
            <w:r>
              <w:rPr>
                <w:sz w:val="20"/>
                <w:szCs w:val="20"/>
              </w:rPr>
              <w:t xml:space="preserve"> of</w:t>
            </w:r>
            <w:r w:rsidRPr="00447BF2">
              <w:rPr>
                <w:sz w:val="20"/>
                <w:szCs w:val="20"/>
              </w:rPr>
              <w:t xml:space="preserve"> </w:t>
            </w:r>
            <w:r w:rsidRPr="00447BF2">
              <w:rPr>
                <w:b/>
                <w:sz w:val="20"/>
                <w:szCs w:val="20"/>
              </w:rPr>
              <w:t>sources</w:t>
            </w:r>
            <w:r w:rsidRPr="00447BF2">
              <w:rPr>
                <w:sz w:val="20"/>
                <w:szCs w:val="20"/>
              </w:rPr>
              <w:t xml:space="preserve">; context of the </w:t>
            </w:r>
            <w:r>
              <w:rPr>
                <w:sz w:val="20"/>
                <w:szCs w:val="20"/>
              </w:rPr>
              <w:t>citations is clear: All cited sources formatted on reference page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Does not cite </w:t>
            </w:r>
            <w:r w:rsidRPr="001A114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at least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the required # of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sources or sources do not all meet requirements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, or context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the citations is not clear; one or more missing or format issues on reference page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Unclear which sources are being used or not cited 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or there is no attempt to create context for sources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cited; major format issues or omissions on reference page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Use of cross-examination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:  </w:t>
            </w:r>
          </w:p>
          <w:p w:rsidR="00211E6B" w:rsidRPr="001A1142" w:rsidRDefault="00211E6B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Identification of weakness in </w:t>
            </w:r>
            <w:r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arguments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Excellent cross-exam against </w:t>
            </w:r>
            <w:r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objections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Decent cross-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exam, but with some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problems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Poor cross-exam, failure to point out problems in </w:t>
            </w:r>
            <w:r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position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Use of Rebuttal &amp; Evidence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:  </w:t>
            </w:r>
          </w:p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Excellent defense against </w:t>
            </w:r>
            <w:r>
              <w:rPr>
                <w:rFonts w:eastAsia="Times New Roman" w:cstheme="minorHAnsi"/>
                <w:sz w:val="20"/>
                <w:szCs w:val="20"/>
              </w:rPr>
              <w:t>Opposing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team’s objections; </w:t>
            </w:r>
            <w:r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Pr="001A1142">
              <w:rPr>
                <w:rFonts w:cstheme="minorHAnsi"/>
                <w:sz w:val="20"/>
                <w:szCs w:val="20"/>
              </w:rPr>
              <w:t xml:space="preserve"> that enhances audience interest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Decent rebuttals, but with some </w:t>
            </w:r>
            <w:r>
              <w:rPr>
                <w:rFonts w:eastAsia="Times New Roman" w:cstheme="minorHAnsi"/>
                <w:sz w:val="20"/>
                <w:szCs w:val="20"/>
              </w:rPr>
              <w:t>issues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; </w:t>
            </w:r>
            <w:r w:rsidRPr="001A1142">
              <w:rPr>
                <w:rFonts w:cstheme="minorHAnsi"/>
                <w:sz w:val="20"/>
                <w:szCs w:val="20"/>
              </w:rPr>
              <w:t xml:space="preserve">Uses a </w:t>
            </w:r>
            <w:r w:rsidRPr="001A1142">
              <w:rPr>
                <w:rFonts w:cstheme="minorHAnsi"/>
                <w:b/>
                <w:sz w:val="20"/>
                <w:szCs w:val="20"/>
              </w:rPr>
              <w:t>variety of supporting materials</w:t>
            </w:r>
            <w:r w:rsidRPr="001A1142">
              <w:rPr>
                <w:rFonts w:cstheme="minorHAnsi"/>
                <w:sz w:val="20"/>
                <w:szCs w:val="20"/>
              </w:rPr>
              <w:t>, but there is no clear connection to audience interest.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211E6B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Poor rebuttals, failure to point out problems in 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Opposing 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team’s position or failure to defend itself against attack;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Pr="001A1142">
              <w:rPr>
                <w:rFonts w:cstheme="minorHAnsi"/>
                <w:b/>
                <w:sz w:val="20"/>
                <w:szCs w:val="20"/>
              </w:rPr>
              <w:t>upporting materials</w:t>
            </w:r>
            <w:r>
              <w:rPr>
                <w:rFonts w:cstheme="minorHAnsi"/>
                <w:b/>
                <w:sz w:val="20"/>
                <w:szCs w:val="20"/>
              </w:rPr>
              <w:t xml:space="preserve"> are missing</w:t>
            </w:r>
            <w:r w:rsidRPr="001A1142">
              <w:rPr>
                <w:rFonts w:cstheme="minorHAnsi"/>
                <w:sz w:val="20"/>
                <w:szCs w:val="20"/>
              </w:rPr>
              <w:t xml:space="preserve">; or they do not effectively enhance audience interest.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9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Delivery presentation: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>  Eye Contact (</w:t>
            </w:r>
            <w:r>
              <w:rPr>
                <w:rFonts w:eastAsia="Times New Roman" w:cstheme="minorHAnsi"/>
                <w:sz w:val="20"/>
                <w:szCs w:val="20"/>
              </w:rPr>
              <w:t>incl.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reliance on notes), Gestures &amp; Movement/Facial Expressions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All style features were used convincingly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Some</w:t>
            </w:r>
            <w:r w:rsidRPr="001A1142">
              <w:rPr>
                <w:rFonts w:eastAsia="Times New Roman" w:cstheme="minorHAnsi"/>
                <w:sz w:val="20"/>
                <w:szCs w:val="20"/>
              </w:rPr>
              <w:t xml:space="preserve"> style features were used convincingly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 xml:space="preserve">Very few style features were used, none of them convincingly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1A1142">
              <w:rPr>
                <w:rFonts w:eastAsia="Times New Roman" w:cstheme="minorHAnsi"/>
                <w:sz w:val="20"/>
                <w:szCs w:val="20"/>
              </w:rPr>
              <w:t>3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>Language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-4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appropriate and builds credibility. Language use is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vivid and effectively expressive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appropriate for the speaker and the audience; but language use does not vividly or effectively express your own ideas.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Word choice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is not appropriate and/or language use is not vivid or effective.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211E6B" w:rsidRPr="001A1142" w:rsidTr="005E09DF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A114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Vocal Delivery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ind w:left="-4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Speaker maintains a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persuasive &amp; confident but still conversational delivery 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that flows throughout the speech; volume and rate is appropriate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Speaker achieves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persuasive  &amp; confident and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conversational delivery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at times, but needs consistency; times where volume is too loud or soft and/or rate is too fast or slow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Delivery is not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persuasive, confident, or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A1142">
              <w:rPr>
                <w:rFonts w:asciiTheme="minorHAnsi" w:hAnsiTheme="minorHAnsi" w:cstheme="minorHAnsi"/>
                <w:b/>
                <w:sz w:val="20"/>
                <w:szCs w:val="20"/>
              </w:rPr>
              <w:t>conversational</w:t>
            </w: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: cannot be heard or overwhelms room; rate and/or volume not appropriate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6B" w:rsidRPr="001A1142" w:rsidRDefault="00211E6B" w:rsidP="005E09DF">
            <w:pPr>
              <w:pStyle w:val="Style1"/>
              <w:numPr>
                <w:ilvl w:val="0"/>
                <w:numId w:val="0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14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</w:tbl>
    <w:p w:rsidR="00F72464" w:rsidRPr="001A1142" w:rsidRDefault="00F72464" w:rsidP="00211E6B">
      <w:pPr>
        <w:rPr>
          <w:rFonts w:cstheme="minorHAnsi"/>
          <w:sz w:val="20"/>
          <w:szCs w:val="20"/>
        </w:rPr>
      </w:pPr>
      <w:bookmarkStart w:id="0" w:name="_GoBack"/>
      <w:bookmarkEnd w:id="0"/>
    </w:p>
    <w:sectPr w:rsidR="00F72464" w:rsidRPr="001A1142" w:rsidSect="00F561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00335"/>
    <w:multiLevelType w:val="hybridMultilevel"/>
    <w:tmpl w:val="C3CC0AB4"/>
    <w:lvl w:ilvl="0" w:tplc="A1269646">
      <w:start w:val="1"/>
      <w:numFmt w:val="bullet"/>
      <w:pStyle w:val="Style1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85"/>
    <w:rsid w:val="001A1142"/>
    <w:rsid w:val="00211E6B"/>
    <w:rsid w:val="00447BF2"/>
    <w:rsid w:val="004C2FE2"/>
    <w:rsid w:val="00A23A40"/>
    <w:rsid w:val="00B6056D"/>
    <w:rsid w:val="00B95E6F"/>
    <w:rsid w:val="00C05D63"/>
    <w:rsid w:val="00C845BD"/>
    <w:rsid w:val="00D57C31"/>
    <w:rsid w:val="00F56185"/>
    <w:rsid w:val="00F7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17089-812C-4A95-80A6-8A8A9B78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561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1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unhideWhenUsed/>
    <w:rsid w:val="00F56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5618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8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B95E6F"/>
    <w:pPr>
      <w:numPr>
        <w:numId w:val="1"/>
      </w:numPr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47B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4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Chester University of Pennsylvania</Company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Tech</cp:lastModifiedBy>
  <cp:revision>6</cp:revision>
  <cp:lastPrinted>2013-09-30T14:43:00Z</cp:lastPrinted>
  <dcterms:created xsi:type="dcterms:W3CDTF">2015-02-09T21:22:00Z</dcterms:created>
  <dcterms:modified xsi:type="dcterms:W3CDTF">2015-04-01T16:21:00Z</dcterms:modified>
</cp:coreProperties>
</file>