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BEDB2" w14:textId="77777777" w:rsidR="00CE7041" w:rsidRPr="00640A16" w:rsidRDefault="00CE7041" w:rsidP="00CE7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Times New Roman" w:hAnsi="Times New Roman" w:cs="Times New Roman"/>
          <w:b/>
          <w:bCs/>
        </w:rPr>
      </w:pPr>
      <w:r w:rsidRPr="42F774D4">
        <w:rPr>
          <w:rFonts w:ascii="Times New Roman" w:eastAsia="Times New Roman" w:hAnsi="Times New Roman" w:cs="Times New Roman"/>
          <w:b/>
          <w:bCs/>
        </w:rPr>
        <w:t>Student Community Agreement</w:t>
      </w:r>
    </w:p>
    <w:p w14:paraId="00AAB131" w14:textId="77777777" w:rsidR="00CE7041" w:rsidRPr="00640A16" w:rsidRDefault="00CE7041" w:rsidP="00CE7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rPr>
      </w:pPr>
    </w:p>
    <w:p w14:paraId="2F5C4B04" w14:textId="77777777" w:rsidR="00CE7041" w:rsidRPr="00640A16" w:rsidRDefault="00CE7041" w:rsidP="00CE7041">
      <w:pPr>
        <w:spacing w:after="0" w:line="240" w:lineRule="auto"/>
        <w:rPr>
          <w:rFonts w:ascii="Times New Roman" w:eastAsia="Times New Roman" w:hAnsi="Times New Roman" w:cs="Times New Roman"/>
        </w:rPr>
      </w:pPr>
      <w:r w:rsidRPr="42F774D4">
        <w:rPr>
          <w:rFonts w:ascii="Times New Roman" w:eastAsia="Times New Roman" w:hAnsi="Times New Roman" w:cs="Times New Roman"/>
        </w:rPr>
        <w:t xml:space="preserve">Students play a critical role in helping the community mitigate the infection and spread of the Coronavirus.  In order to have a successful semester, we will all need to do our part, which includes educating ourselves and abiding by the posted health and safety measures.  As such, you must agree to the following community contract to enroll this academic year.  </w:t>
      </w:r>
    </w:p>
    <w:p w14:paraId="02B6A45C" w14:textId="77777777" w:rsidR="00CE7041" w:rsidRDefault="00CE7041" w:rsidP="00CE7041">
      <w:pPr>
        <w:spacing w:after="0" w:line="240" w:lineRule="auto"/>
        <w:rPr>
          <w:rFonts w:ascii="Times New Roman" w:eastAsia="Times New Roman" w:hAnsi="Times New Roman" w:cs="Times New Roman"/>
        </w:rPr>
      </w:pPr>
    </w:p>
    <w:p w14:paraId="33CC1C7A" w14:textId="616544A6" w:rsidR="00CE7041" w:rsidRPr="00640A16" w:rsidRDefault="00CE7041" w:rsidP="00CE7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rPr>
      </w:pPr>
      <w:r w:rsidRPr="2E9E5C28">
        <w:rPr>
          <w:rFonts w:ascii="Times New Roman" w:eastAsia="Times New Roman" w:hAnsi="Times New Roman" w:cs="Times New Roman"/>
        </w:rPr>
        <w:t>I understand that there may be health risks- associated with COVID-19- that are beyond the control of the University.  </w:t>
      </w:r>
      <w:r w:rsidRPr="42F774D4">
        <w:rPr>
          <w:rFonts w:ascii="Times New Roman" w:eastAsia="Times New Roman" w:hAnsi="Times New Roman" w:cs="Times New Roman"/>
        </w:rPr>
        <w:t xml:space="preserve">By enrolling in classes, I agree to follow all federal, state, county, local, and university guidelines listed below, as well as those issued throughout the academic year and communicated to students via </w:t>
      </w:r>
      <w:hyperlink r:id="rId7">
        <w:r w:rsidRPr="42F774D4">
          <w:rPr>
            <w:rStyle w:val="Hyperlink"/>
            <w:rFonts w:ascii="Times New Roman" w:eastAsia="Times New Roman" w:hAnsi="Times New Roman" w:cs="Times New Roman"/>
          </w:rPr>
          <w:t>https://www.wcupa.edu/</w:t>
        </w:r>
        <w:r w:rsidRPr="3D367D95">
          <w:rPr>
            <w:rStyle w:val="Hyperlink"/>
            <w:rFonts w:ascii="Times New Roman" w:eastAsia="Times New Roman" w:hAnsi="Times New Roman" w:cs="Times New Roman"/>
          </w:rPr>
          <w:t>StudentCommunityAgreements</w:t>
        </w:r>
        <w:r w:rsidRPr="42F774D4">
          <w:rPr>
            <w:rStyle w:val="Hyperlink"/>
            <w:rFonts w:ascii="Times New Roman" w:eastAsia="Times New Roman" w:hAnsi="Times New Roman" w:cs="Times New Roman"/>
          </w:rPr>
          <w:t>/</w:t>
        </w:r>
      </w:hyperlink>
      <w:r w:rsidRPr="42F774D4">
        <w:rPr>
          <w:rFonts w:ascii="Times New Roman" w:eastAsia="Times New Roman" w:hAnsi="Times New Roman" w:cs="Times New Roman"/>
        </w:rPr>
        <w:t>.</w:t>
      </w:r>
    </w:p>
    <w:p w14:paraId="386D3540" w14:textId="77777777" w:rsidR="00CE7041" w:rsidRPr="00640A16" w:rsidRDefault="00CE7041" w:rsidP="00CE7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rPr>
      </w:pPr>
    </w:p>
    <w:p w14:paraId="50A09E92" w14:textId="28D2CF1A" w:rsidR="00CE7041" w:rsidRPr="00B76877" w:rsidRDefault="00CE7041" w:rsidP="00B76877">
      <w:pPr>
        <w:pStyle w:val="ListParagraph"/>
        <w:numPr>
          <w:ilvl w:val="0"/>
          <w:numId w:val="4"/>
        </w:numPr>
        <w:rPr>
          <w:rFonts w:ascii="Times New Roman" w:eastAsia="Times New Roman" w:hAnsi="Times New Roman" w:cs="Times New Roman"/>
          <w:sz w:val="24"/>
          <w:szCs w:val="24"/>
        </w:rPr>
      </w:pPr>
      <w:r w:rsidRPr="00B76877">
        <w:rPr>
          <w:rFonts w:ascii="Times New Roman" w:eastAsia="Times New Roman" w:hAnsi="Times New Roman" w:cs="Times New Roman"/>
          <w:b/>
          <w:bCs/>
        </w:rPr>
        <w:t>Educate Yourself.</w:t>
      </w:r>
      <w:r w:rsidRPr="00B76877">
        <w:rPr>
          <w:rFonts w:ascii="Times New Roman" w:eastAsia="Times New Roman" w:hAnsi="Times New Roman" w:cs="Times New Roman"/>
        </w:rPr>
        <w:t xml:space="preserve"> </w:t>
      </w:r>
      <w:r w:rsidR="00B76877" w:rsidRPr="00B76877">
        <w:rPr>
          <w:rFonts w:ascii="Times New Roman" w:eastAsia="Times New Roman" w:hAnsi="Times New Roman" w:cs="Times New Roman"/>
          <w:color w:val="000000"/>
        </w:rPr>
        <w:t>Actively participate in knowing the protocols and requirements (and attend mandatory trainings as required by the university), so that you understand all of the university’s requirements and expectations.</w:t>
      </w:r>
    </w:p>
    <w:p w14:paraId="3CF01FC1" w14:textId="77777777" w:rsidR="00CE7041" w:rsidRPr="00640A16" w:rsidRDefault="00CE7041" w:rsidP="00CE7041">
      <w:pPr>
        <w:pStyle w:val="ListParagraph"/>
        <w:numPr>
          <w:ilvl w:val="0"/>
          <w:numId w:val="1"/>
        </w:numPr>
        <w:spacing w:after="60" w:line="256" w:lineRule="auto"/>
        <w:rPr>
          <w:rFonts w:asciiTheme="minorHAnsi" w:eastAsiaTheme="minorEastAsia" w:hAnsiTheme="minorHAnsi" w:cstheme="minorBidi"/>
        </w:rPr>
      </w:pPr>
      <w:r w:rsidRPr="42F774D4">
        <w:rPr>
          <w:rFonts w:ascii="Times New Roman" w:eastAsia="Times New Roman" w:hAnsi="Times New Roman" w:cs="Times New Roman"/>
          <w:b/>
          <w:bCs/>
        </w:rPr>
        <w:t>Citizenship.</w:t>
      </w:r>
      <w:r w:rsidRPr="42F774D4">
        <w:rPr>
          <w:rFonts w:ascii="Times New Roman" w:eastAsia="Times New Roman" w:hAnsi="Times New Roman" w:cs="Times New Roman"/>
        </w:rPr>
        <w:t xml:space="preserve"> Follow public health orders as communicated to you from the University and public health officials to practice responsible active citizenship.</w:t>
      </w:r>
    </w:p>
    <w:p w14:paraId="62FF0B59" w14:textId="77777777" w:rsidR="00CE7041" w:rsidRPr="00640A16" w:rsidRDefault="00CE7041" w:rsidP="00CE7041">
      <w:pPr>
        <w:pStyle w:val="ListParagraph"/>
        <w:numPr>
          <w:ilvl w:val="0"/>
          <w:numId w:val="1"/>
        </w:numPr>
        <w:spacing w:after="60"/>
        <w:rPr>
          <w:rFonts w:ascii="Times New Roman" w:eastAsia="Times New Roman" w:hAnsi="Times New Roman" w:cs="Times New Roman"/>
          <w:i/>
          <w:iCs/>
          <w:color w:val="FF0000"/>
        </w:rPr>
      </w:pPr>
      <w:r w:rsidRPr="2E9E5C28">
        <w:rPr>
          <w:rFonts w:ascii="Times New Roman" w:eastAsia="Times New Roman" w:hAnsi="Times New Roman" w:cs="Times New Roman"/>
          <w:b/>
          <w:bCs/>
        </w:rPr>
        <w:t xml:space="preserve">Mask. </w:t>
      </w:r>
      <w:r w:rsidRPr="2E9E5C28">
        <w:rPr>
          <w:rFonts w:ascii="Times New Roman" w:eastAsia="Times New Roman" w:hAnsi="Times New Roman" w:cs="Times New Roman"/>
        </w:rPr>
        <w:t>Properly wear a face mask that covers the nose and mouth when entering all indoor facilities, or in areas where social distancing cannot be</w:t>
      </w:r>
      <w:r w:rsidRPr="2E9E5C28">
        <w:rPr>
          <w:rFonts w:ascii="Times New Roman" w:eastAsia="Times New Roman" w:hAnsi="Times New Roman" w:cs="Times New Roman"/>
          <w:spacing w:val="-21"/>
        </w:rPr>
        <w:t xml:space="preserve"> </w:t>
      </w:r>
      <w:r w:rsidRPr="2E9E5C28">
        <w:rPr>
          <w:rFonts w:ascii="Times New Roman" w:eastAsia="Times New Roman" w:hAnsi="Times New Roman" w:cs="Times New Roman"/>
        </w:rPr>
        <w:t>observed, or as otherwise directed.</w:t>
      </w:r>
    </w:p>
    <w:p w14:paraId="6D63462C" w14:textId="77777777" w:rsidR="00CE7041" w:rsidRDefault="00CE7041" w:rsidP="00CE7041">
      <w:pPr>
        <w:pStyle w:val="ListParagraph"/>
        <w:numPr>
          <w:ilvl w:val="0"/>
          <w:numId w:val="1"/>
        </w:numPr>
        <w:spacing w:after="60" w:line="265" w:lineRule="exact"/>
        <w:rPr>
          <w:rFonts w:ascii="Times New Roman" w:eastAsia="Times New Roman" w:hAnsi="Times New Roman" w:cs="Times New Roman"/>
        </w:rPr>
      </w:pPr>
      <w:r w:rsidRPr="2E9E5C28">
        <w:rPr>
          <w:rFonts w:ascii="Times New Roman" w:eastAsia="Times New Roman" w:hAnsi="Times New Roman" w:cs="Times New Roman"/>
          <w:b/>
          <w:bCs/>
        </w:rPr>
        <w:t>Social Distancing</w:t>
      </w:r>
      <w:r w:rsidRPr="2E9E5C28">
        <w:rPr>
          <w:rFonts w:ascii="Times New Roman" w:eastAsia="Times New Roman" w:hAnsi="Times New Roman" w:cs="Times New Roman"/>
        </w:rPr>
        <w:t xml:space="preserve">.  There are several different requirements for social distancing. </w:t>
      </w:r>
    </w:p>
    <w:p w14:paraId="1487F4F5" w14:textId="77777777" w:rsidR="00CE7041" w:rsidRDefault="00CE7041" w:rsidP="00CE7041">
      <w:pPr>
        <w:pStyle w:val="ListParagraph"/>
        <w:numPr>
          <w:ilvl w:val="1"/>
          <w:numId w:val="3"/>
        </w:numPr>
        <w:rPr>
          <w:rFonts w:ascii="Times New Roman" w:eastAsia="Times New Roman" w:hAnsi="Times New Roman" w:cs="Times New Roman"/>
        </w:rPr>
      </w:pPr>
      <w:r w:rsidRPr="2E9E5C28">
        <w:rPr>
          <w:rFonts w:ascii="Times New Roman" w:eastAsia="Times New Roman" w:hAnsi="Times New Roman" w:cs="Times New Roman"/>
        </w:rPr>
        <w:t xml:space="preserve">All students must comply with the social distancing signage.  </w:t>
      </w:r>
    </w:p>
    <w:p w14:paraId="3ECD0EEE" w14:textId="77777777" w:rsidR="00CE7041" w:rsidRDefault="00CE7041" w:rsidP="00CE7041">
      <w:pPr>
        <w:pStyle w:val="ListParagraph"/>
        <w:numPr>
          <w:ilvl w:val="1"/>
          <w:numId w:val="3"/>
        </w:numPr>
        <w:rPr>
          <w:rFonts w:ascii="Times New Roman" w:eastAsia="Times New Roman" w:hAnsi="Times New Roman" w:cs="Times New Roman"/>
        </w:rPr>
      </w:pPr>
      <w:r w:rsidRPr="2E9E5C28">
        <w:rPr>
          <w:rFonts w:ascii="Times New Roman" w:eastAsia="Times New Roman" w:hAnsi="Times New Roman" w:cs="Times New Roman"/>
        </w:rPr>
        <w:t xml:space="preserve">Whenever possible, students will maintain 6 feet distance and agree to observe occupancy restrictions. </w:t>
      </w:r>
    </w:p>
    <w:p w14:paraId="5BC29594" w14:textId="77777777" w:rsidR="00CE7041" w:rsidRDefault="00CE7041" w:rsidP="00CE7041">
      <w:pPr>
        <w:pStyle w:val="ListParagraph"/>
        <w:numPr>
          <w:ilvl w:val="1"/>
          <w:numId w:val="3"/>
        </w:numPr>
        <w:rPr>
          <w:rFonts w:ascii="Times New Roman" w:eastAsia="Times New Roman" w:hAnsi="Times New Roman" w:cs="Times New Roman"/>
        </w:rPr>
      </w:pPr>
      <w:r w:rsidRPr="2E9E5C28">
        <w:rPr>
          <w:rFonts w:ascii="Times New Roman" w:eastAsia="Times New Roman" w:hAnsi="Times New Roman" w:cs="Times New Roman"/>
        </w:rPr>
        <w:t xml:space="preserve"> You agree to respect others’ personal boundaries and honor requests for safety concerns whenever reasonably possible.   </w:t>
      </w:r>
    </w:p>
    <w:p w14:paraId="52F135CB" w14:textId="77777777" w:rsidR="00CE7041" w:rsidRDefault="00CE7041" w:rsidP="00CE7041">
      <w:pPr>
        <w:pStyle w:val="ListParagraph"/>
        <w:numPr>
          <w:ilvl w:val="0"/>
          <w:numId w:val="1"/>
        </w:numPr>
        <w:spacing w:after="60" w:line="265" w:lineRule="exact"/>
        <w:rPr>
          <w:rFonts w:ascii="Times New Roman" w:eastAsia="Times New Roman" w:hAnsi="Times New Roman" w:cs="Times New Roman"/>
          <w:b/>
          <w:bCs/>
        </w:rPr>
      </w:pPr>
      <w:r w:rsidRPr="2E9E5C28">
        <w:rPr>
          <w:rFonts w:ascii="Times New Roman" w:eastAsia="Times New Roman" w:hAnsi="Times New Roman" w:cs="Times New Roman"/>
          <w:b/>
          <w:bCs/>
        </w:rPr>
        <w:t>Hygiene</w:t>
      </w:r>
      <w:r w:rsidRPr="2E9E5C28">
        <w:rPr>
          <w:rFonts w:ascii="Times New Roman" w:eastAsia="Times New Roman" w:hAnsi="Times New Roman" w:cs="Times New Roman"/>
        </w:rPr>
        <w:t xml:space="preserve">. You agree to take extra steps to wash your hands thoroughly throughout the day after touching public surfaces.  </w:t>
      </w:r>
    </w:p>
    <w:p w14:paraId="0AA97D39" w14:textId="77777777" w:rsidR="00CE7041" w:rsidRPr="00640A16" w:rsidRDefault="00CE7041" w:rsidP="00CE7041">
      <w:pPr>
        <w:pStyle w:val="ListParagraph"/>
        <w:numPr>
          <w:ilvl w:val="0"/>
          <w:numId w:val="2"/>
        </w:numPr>
        <w:spacing w:after="60" w:line="265" w:lineRule="exact"/>
        <w:jc w:val="both"/>
        <w:rPr>
          <w:rFonts w:ascii="Times New Roman" w:eastAsia="Times New Roman" w:hAnsi="Times New Roman" w:cs="Times New Roman"/>
          <w:b/>
          <w:bCs/>
          <w:color w:val="000000" w:themeColor="text1"/>
        </w:rPr>
      </w:pPr>
      <w:r w:rsidRPr="2E9E5C28">
        <w:rPr>
          <w:rFonts w:ascii="Times New Roman" w:eastAsia="Times New Roman" w:hAnsi="Times New Roman" w:cs="Times New Roman"/>
          <w:b/>
          <w:bCs/>
        </w:rPr>
        <w:t xml:space="preserve">Residence Life Guests. </w:t>
      </w:r>
      <w:r w:rsidRPr="2E9E5C28">
        <w:rPr>
          <w:rFonts w:ascii="Times New Roman" w:eastAsia="Times New Roman" w:hAnsi="Times New Roman" w:cs="Times New Roman"/>
        </w:rPr>
        <w:t>WCU Students and guests are subject to the same safety procedures as residence students in the residence halls.  Therefore, before entering a residence hall facility, you will learn and comply with the specific rules and expectations that apply to that facility.</w:t>
      </w:r>
    </w:p>
    <w:p w14:paraId="2335AA55" w14:textId="77777777" w:rsidR="00CE7041" w:rsidRPr="00640A16" w:rsidRDefault="00CE7041" w:rsidP="00CE7041">
      <w:pPr>
        <w:pStyle w:val="ListParagraph"/>
        <w:numPr>
          <w:ilvl w:val="0"/>
          <w:numId w:val="2"/>
        </w:numPr>
        <w:spacing w:after="60" w:line="257" w:lineRule="auto"/>
        <w:rPr>
          <w:rFonts w:ascii="Times New Roman" w:eastAsia="Times New Roman" w:hAnsi="Times New Roman" w:cs="Times New Roman"/>
          <w:b/>
          <w:bCs/>
        </w:rPr>
      </w:pPr>
      <w:r w:rsidRPr="2E9E5C28">
        <w:rPr>
          <w:rFonts w:ascii="Times New Roman" w:eastAsia="Times New Roman" w:hAnsi="Times New Roman" w:cs="Times New Roman"/>
          <w:b/>
          <w:bCs/>
        </w:rPr>
        <w:t xml:space="preserve">Plan. </w:t>
      </w:r>
      <w:r w:rsidRPr="2E9E5C28">
        <w:rPr>
          <w:rFonts w:ascii="Times New Roman" w:eastAsia="Times New Roman" w:hAnsi="Times New Roman" w:cs="Times New Roman"/>
        </w:rPr>
        <w:t xml:space="preserve">Learn and comply with all guidelines for events and social gatherings.  Groups should continue to host </w:t>
      </w:r>
      <w:r w:rsidRPr="2E9E5C28">
        <w:rPr>
          <w:rFonts w:ascii="Times New Roman" w:eastAsia="Times New Roman" w:hAnsi="Times New Roman" w:cs="Times New Roman"/>
          <w:i/>
          <w:iCs/>
        </w:rPr>
        <w:t>remote</w:t>
      </w:r>
      <w:r w:rsidRPr="2E9E5C28">
        <w:rPr>
          <w:rFonts w:ascii="Times New Roman" w:eastAsia="Times New Roman" w:hAnsi="Times New Roman" w:cs="Times New Roman"/>
        </w:rPr>
        <w:t xml:space="preserve"> group events, gatherings, or meetings, to the extent possible.</w:t>
      </w:r>
      <w:r w:rsidRPr="2E9E5C28">
        <w:rPr>
          <w:rFonts w:ascii="Times New Roman" w:eastAsia="Times New Roman" w:hAnsi="Times New Roman" w:cs="Times New Roman"/>
          <w:b/>
          <w:bCs/>
          <w:color w:val="000000" w:themeColor="text1"/>
        </w:rPr>
        <w:t xml:space="preserve"> </w:t>
      </w:r>
    </w:p>
    <w:p w14:paraId="5CD44250" w14:textId="77777777" w:rsidR="00CE7041" w:rsidRPr="00640A16" w:rsidRDefault="00CE7041" w:rsidP="00CE7041">
      <w:pPr>
        <w:pStyle w:val="ListParagraph"/>
        <w:numPr>
          <w:ilvl w:val="0"/>
          <w:numId w:val="2"/>
        </w:numPr>
        <w:spacing w:after="60" w:line="265" w:lineRule="exact"/>
        <w:jc w:val="both"/>
        <w:rPr>
          <w:rFonts w:ascii="Times New Roman" w:eastAsia="Times New Roman" w:hAnsi="Times New Roman" w:cs="Times New Roman"/>
          <w:b/>
          <w:bCs/>
          <w:color w:val="000000" w:themeColor="text1"/>
        </w:rPr>
      </w:pPr>
      <w:r w:rsidRPr="2E9E5C28">
        <w:rPr>
          <w:rFonts w:ascii="Times New Roman" w:eastAsia="Times New Roman" w:hAnsi="Times New Roman" w:cs="Times New Roman"/>
          <w:b/>
          <w:bCs/>
        </w:rPr>
        <w:t>Access.</w:t>
      </w:r>
      <w:r w:rsidRPr="2E9E5C28">
        <w:rPr>
          <w:rFonts w:ascii="Times New Roman" w:eastAsia="Times New Roman" w:hAnsi="Times New Roman" w:cs="Times New Roman"/>
        </w:rPr>
        <w:t xml:space="preserve"> For non-emergency issues, visit student service offices using published zoom links or by appointment only (e.g., financial aid, registrar, etc.).  If you are experiencing a health emergency, please call 911.</w:t>
      </w:r>
    </w:p>
    <w:p w14:paraId="5600E32F" w14:textId="104FBDDC" w:rsidR="00CE7041" w:rsidRPr="00640A16" w:rsidRDefault="00CE7041" w:rsidP="00CE7041">
      <w:pPr>
        <w:pStyle w:val="ListParagraph"/>
        <w:numPr>
          <w:ilvl w:val="0"/>
          <w:numId w:val="2"/>
        </w:numPr>
        <w:spacing w:after="60" w:line="265" w:lineRule="exact"/>
        <w:rPr>
          <w:rFonts w:ascii="Times New Roman" w:eastAsia="Times New Roman" w:hAnsi="Times New Roman" w:cs="Times New Roman"/>
          <w:b/>
          <w:bCs/>
          <w:color w:val="000000" w:themeColor="text1"/>
        </w:rPr>
      </w:pPr>
      <w:r w:rsidRPr="2E9E5C28">
        <w:rPr>
          <w:rFonts w:ascii="Times New Roman" w:eastAsia="Times New Roman" w:hAnsi="Times New Roman" w:cs="Times New Roman"/>
          <w:b/>
          <w:bCs/>
          <w:color w:val="000000" w:themeColor="text1"/>
        </w:rPr>
        <w:t xml:space="preserve">Requirements for those experiencing symptoms of illness. </w:t>
      </w:r>
      <w:r w:rsidRPr="2E9E5C28">
        <w:rPr>
          <w:rFonts w:ascii="Times New Roman" w:eastAsia="Times New Roman" w:hAnsi="Times New Roman" w:cs="Times New Roman"/>
          <w:b/>
          <w:bCs/>
          <w:color w:val="D13438"/>
        </w:rPr>
        <w:t xml:space="preserve"> </w:t>
      </w:r>
      <w:r w:rsidRPr="2E9E5C28">
        <w:rPr>
          <w:rFonts w:ascii="Times New Roman" w:eastAsia="Times New Roman" w:hAnsi="Times New Roman" w:cs="Times New Roman"/>
          <w:color w:val="000000" w:themeColor="text1"/>
        </w:rPr>
        <w:t>Should you experience symptoms potentially related to COVID-19 (for example, a fever, cough, or shortness of breath, or other or symptoms as </w:t>
      </w:r>
      <w:hyperlink r:id="rId8" w:history="1">
        <w:r w:rsidRPr="0096523D">
          <w:rPr>
            <w:rStyle w:val="Hyperlink"/>
            <w:rFonts w:ascii="Times New Roman" w:eastAsia="Times New Roman" w:hAnsi="Times New Roman" w:cs="Times New Roman"/>
          </w:rPr>
          <w:t>defined by the CDC</w:t>
        </w:r>
      </w:hyperlink>
      <w:r w:rsidRPr="2E9E5C28">
        <w:rPr>
          <w:rFonts w:ascii="Times New Roman" w:eastAsia="Times New Roman" w:hAnsi="Times New Roman" w:cs="Times New Roman"/>
          <w:color w:val="000000" w:themeColor="text1"/>
        </w:rPr>
        <w:t xml:space="preserve">), you agree to seek medical attention and follow all medical advice.  If medical advice dictates, you agree to promptly quarantine/isolate.  </w:t>
      </w:r>
      <w:r w:rsidRPr="2E9E5C28">
        <w:rPr>
          <w:rFonts w:ascii="Times New Roman" w:eastAsia="Times New Roman" w:hAnsi="Times New Roman" w:cs="Times New Roman"/>
        </w:rPr>
        <w:t xml:space="preserve">If you are symptomatic and tested for COVID-19, you will self-report by completing the </w:t>
      </w:r>
      <w:hyperlink r:id="rId9">
        <w:r w:rsidRPr="2E9E5C28">
          <w:rPr>
            <w:rStyle w:val="Hyperlink"/>
            <w:rFonts w:ascii="Times New Roman" w:eastAsia="Times New Roman" w:hAnsi="Times New Roman" w:cs="Times New Roman"/>
            <w:color w:val="0563C1"/>
          </w:rPr>
          <w:t>designated University form</w:t>
        </w:r>
      </w:hyperlink>
      <w:r w:rsidRPr="2E9E5C28">
        <w:rPr>
          <w:rFonts w:ascii="Times New Roman" w:eastAsia="Times New Roman" w:hAnsi="Times New Roman" w:cs="Times New Roman"/>
        </w:rPr>
        <w:t>.</w:t>
      </w:r>
    </w:p>
    <w:p w14:paraId="7B186008" w14:textId="77777777" w:rsidR="00CE7041" w:rsidRPr="00640A16" w:rsidRDefault="00CE7041" w:rsidP="00CE7041">
      <w:pPr>
        <w:pStyle w:val="ListParagraph"/>
        <w:numPr>
          <w:ilvl w:val="0"/>
          <w:numId w:val="2"/>
        </w:numPr>
        <w:spacing w:after="160" w:line="257" w:lineRule="auto"/>
        <w:rPr>
          <w:rFonts w:ascii="Times New Roman" w:eastAsia="Times New Roman" w:hAnsi="Times New Roman" w:cs="Times New Roman"/>
          <w:b/>
          <w:bCs/>
        </w:rPr>
      </w:pPr>
      <w:r w:rsidRPr="42F774D4">
        <w:rPr>
          <w:rFonts w:ascii="Times New Roman" w:eastAsia="Times New Roman" w:hAnsi="Times New Roman" w:cs="Times New Roman"/>
          <w:b/>
          <w:bCs/>
        </w:rPr>
        <w:t>Exposure.</w:t>
      </w:r>
      <w:r w:rsidRPr="42F774D4">
        <w:rPr>
          <w:rFonts w:ascii="Times New Roman" w:eastAsia="Times New Roman" w:hAnsi="Times New Roman" w:cs="Times New Roman"/>
          <w:color w:val="000000" w:themeColor="text1"/>
        </w:rPr>
        <w:t xml:space="preserve"> If you have been notified that you have been exposed to someone with COVID-19, you agree to seek and follow all medical advice, and quarantine for 14 days</w:t>
      </w:r>
      <w:r w:rsidRPr="42F774D4">
        <w:rPr>
          <w:rFonts w:ascii="Times New Roman" w:eastAsia="Times New Roman" w:hAnsi="Times New Roman" w:cs="Times New Roman"/>
        </w:rPr>
        <w:t xml:space="preserve">. You also agree to self-isolate during any period of time during which you are awaiting the result of a COVID-19 test.   If you believe you have been exposed to someone with COVID-19, you agree to seek medical advice concerning the potential exposure.  If you are symptomatic and tested for COVID-19, you will self-report by completing the </w:t>
      </w:r>
      <w:hyperlink r:id="rId10">
        <w:r w:rsidRPr="42F774D4">
          <w:rPr>
            <w:rStyle w:val="Hyperlink"/>
            <w:rFonts w:ascii="Times New Roman" w:eastAsia="Times New Roman" w:hAnsi="Times New Roman" w:cs="Times New Roman"/>
            <w:color w:val="0563C1"/>
          </w:rPr>
          <w:t xml:space="preserve">designated </w:t>
        </w:r>
      </w:hyperlink>
      <w:r w:rsidRPr="42F774D4">
        <w:rPr>
          <w:rStyle w:val="Hyperlink"/>
          <w:rFonts w:ascii="Times New Roman" w:eastAsia="Times New Roman" w:hAnsi="Times New Roman" w:cs="Times New Roman"/>
          <w:color w:val="0563C1"/>
        </w:rPr>
        <w:t>University form</w:t>
      </w:r>
      <w:r w:rsidRPr="42F774D4">
        <w:rPr>
          <w:rFonts w:ascii="Times New Roman" w:eastAsia="Times New Roman" w:hAnsi="Times New Roman" w:cs="Times New Roman"/>
        </w:rPr>
        <w:t>.</w:t>
      </w:r>
    </w:p>
    <w:p w14:paraId="71290A90" w14:textId="77777777" w:rsidR="00CE7041" w:rsidRPr="00640A16" w:rsidRDefault="00CE7041" w:rsidP="00CE7041">
      <w:pPr>
        <w:pStyle w:val="ListParagraph"/>
        <w:numPr>
          <w:ilvl w:val="0"/>
          <w:numId w:val="2"/>
        </w:numPr>
        <w:spacing w:after="60"/>
        <w:rPr>
          <w:rFonts w:ascii="Times New Roman" w:eastAsia="Times New Roman" w:hAnsi="Times New Roman" w:cs="Times New Roman"/>
          <w:b/>
          <w:bCs/>
        </w:rPr>
      </w:pPr>
      <w:r w:rsidRPr="2E9E5C28">
        <w:rPr>
          <w:rFonts w:ascii="Times New Roman" w:eastAsia="Times New Roman" w:hAnsi="Times New Roman" w:cs="Times New Roman"/>
          <w:b/>
          <w:bCs/>
        </w:rPr>
        <w:lastRenderedPageBreak/>
        <w:t>Outbreak.</w:t>
      </w:r>
      <w:r w:rsidRPr="2E9E5C28">
        <w:rPr>
          <w:rFonts w:ascii="Times New Roman" w:eastAsia="Times New Roman" w:hAnsi="Times New Roman" w:cs="Times New Roman"/>
        </w:rPr>
        <w:t xml:space="preserve"> If an outbreak is identified by the state or local health department, you agree to follow all emergency procedures which can include but are not limited to immediate self-isolation, quarantine, and move out.</w:t>
      </w:r>
      <w:r>
        <w:br/>
      </w:r>
    </w:p>
    <w:p w14:paraId="4E8739A9" w14:textId="77777777" w:rsidR="00CE7041" w:rsidRPr="00640A16" w:rsidRDefault="00CE7041" w:rsidP="00CE7041">
      <w:pPr>
        <w:spacing w:after="0" w:line="240" w:lineRule="auto"/>
        <w:rPr>
          <w:rFonts w:ascii="Times New Roman" w:eastAsia="Times New Roman" w:hAnsi="Times New Roman" w:cs="Times New Roman"/>
        </w:rPr>
      </w:pPr>
      <w:r w:rsidRPr="2E9E5C28">
        <w:rPr>
          <w:rFonts w:ascii="Times New Roman" w:eastAsia="Times New Roman" w:hAnsi="Times New Roman" w:cs="Times New Roman"/>
        </w:rPr>
        <w:t xml:space="preserve">The intentional disregard for the health and safety of the community demonstrated by the failure to follow these measures may result in the temporary or permanent removal from housing, in person class(es), and/or the campus facilities.  Strict compliance with the </w:t>
      </w:r>
      <w:hyperlink r:id="rId11">
        <w:r w:rsidRPr="2E9E5C28">
          <w:rPr>
            <w:rStyle w:val="Hyperlink"/>
            <w:rFonts w:ascii="Times New Roman" w:eastAsia="Times New Roman" w:hAnsi="Times New Roman" w:cs="Times New Roman"/>
            <w:i/>
            <w:iCs/>
          </w:rPr>
          <w:t>Student Code of Conduct</w:t>
        </w:r>
      </w:hyperlink>
      <w:r w:rsidRPr="2E9E5C28">
        <w:rPr>
          <w:rFonts w:ascii="Times New Roman" w:eastAsia="Times New Roman" w:hAnsi="Times New Roman" w:cs="Times New Roman"/>
        </w:rPr>
        <w:t xml:space="preserve"> is essential at this time, and violations will not be tolerated.  This includes violations of criminal law, local ordinances, directives of municipalities, state mandates, or federal guidelines related to the COVID-19 emergency.</w:t>
      </w:r>
    </w:p>
    <w:p w14:paraId="34BBF245" w14:textId="77777777" w:rsidR="00CE7041" w:rsidRDefault="00CE7041"/>
    <w:sectPr w:rsidR="00CE7041" w:rsidSect="0094235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8AC0D" w14:textId="77777777" w:rsidR="00CC587D" w:rsidRDefault="00CC587D" w:rsidP="00A03EF9">
      <w:pPr>
        <w:spacing w:after="0" w:line="240" w:lineRule="auto"/>
      </w:pPr>
      <w:r>
        <w:separator/>
      </w:r>
    </w:p>
  </w:endnote>
  <w:endnote w:type="continuationSeparator" w:id="0">
    <w:p w14:paraId="2E6D6CA8" w14:textId="77777777" w:rsidR="00CC587D" w:rsidRDefault="00CC587D" w:rsidP="00A03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7F047" w14:textId="77777777" w:rsidR="00A03EF9" w:rsidRDefault="00A03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B109E" w14:textId="77777777" w:rsidR="00A03EF9" w:rsidRDefault="00A03E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C8054" w14:textId="77777777" w:rsidR="00A03EF9" w:rsidRDefault="00A03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84CFD" w14:textId="77777777" w:rsidR="00CC587D" w:rsidRDefault="00CC587D" w:rsidP="00A03EF9">
      <w:pPr>
        <w:spacing w:after="0" w:line="240" w:lineRule="auto"/>
      </w:pPr>
      <w:r>
        <w:separator/>
      </w:r>
    </w:p>
  </w:footnote>
  <w:footnote w:type="continuationSeparator" w:id="0">
    <w:p w14:paraId="22A060C7" w14:textId="77777777" w:rsidR="00CC587D" w:rsidRDefault="00CC587D" w:rsidP="00A03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0DEE4" w14:textId="77777777" w:rsidR="00A03EF9" w:rsidRDefault="00A03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88391" w14:textId="77777777" w:rsidR="00A03EF9" w:rsidRDefault="00A03E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06130" w14:textId="77777777" w:rsidR="00A03EF9" w:rsidRDefault="00A03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77EFD"/>
    <w:multiLevelType w:val="hybridMultilevel"/>
    <w:tmpl w:val="F690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A57EE"/>
    <w:multiLevelType w:val="hybridMultilevel"/>
    <w:tmpl w:val="41A6DCF0"/>
    <w:lvl w:ilvl="0" w:tplc="AA40C7E8">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F4079"/>
    <w:multiLevelType w:val="hybridMultilevel"/>
    <w:tmpl w:val="3870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A50338"/>
    <w:multiLevelType w:val="hybridMultilevel"/>
    <w:tmpl w:val="FFFFFFFF"/>
    <w:lvl w:ilvl="0" w:tplc="365CE3CA">
      <w:start w:val="1"/>
      <w:numFmt w:val="decimal"/>
      <w:lvlText w:val="%1."/>
      <w:lvlJc w:val="left"/>
      <w:pPr>
        <w:ind w:left="720" w:hanging="360"/>
      </w:pPr>
    </w:lvl>
    <w:lvl w:ilvl="1" w:tplc="3A702C32">
      <w:start w:val="1"/>
      <w:numFmt w:val="lowerLetter"/>
      <w:lvlText w:val="%2."/>
      <w:lvlJc w:val="left"/>
      <w:pPr>
        <w:ind w:left="1440" w:hanging="360"/>
      </w:pPr>
    </w:lvl>
    <w:lvl w:ilvl="2" w:tplc="BFFEF396">
      <w:start w:val="1"/>
      <w:numFmt w:val="lowerRoman"/>
      <w:lvlText w:val="%3."/>
      <w:lvlJc w:val="right"/>
      <w:pPr>
        <w:ind w:left="2160" w:hanging="180"/>
      </w:pPr>
    </w:lvl>
    <w:lvl w:ilvl="3" w:tplc="7564F110">
      <w:start w:val="1"/>
      <w:numFmt w:val="decimal"/>
      <w:lvlText w:val="%4."/>
      <w:lvlJc w:val="left"/>
      <w:pPr>
        <w:ind w:left="2880" w:hanging="360"/>
      </w:pPr>
    </w:lvl>
    <w:lvl w:ilvl="4" w:tplc="7F323A98">
      <w:start w:val="1"/>
      <w:numFmt w:val="lowerLetter"/>
      <w:lvlText w:val="%5."/>
      <w:lvlJc w:val="left"/>
      <w:pPr>
        <w:ind w:left="3600" w:hanging="360"/>
      </w:pPr>
    </w:lvl>
    <w:lvl w:ilvl="5" w:tplc="649AE250">
      <w:start w:val="1"/>
      <w:numFmt w:val="lowerRoman"/>
      <w:lvlText w:val="%6."/>
      <w:lvlJc w:val="right"/>
      <w:pPr>
        <w:ind w:left="4320" w:hanging="180"/>
      </w:pPr>
    </w:lvl>
    <w:lvl w:ilvl="6" w:tplc="AC14FC96">
      <w:start w:val="1"/>
      <w:numFmt w:val="decimal"/>
      <w:lvlText w:val="%7."/>
      <w:lvlJc w:val="left"/>
      <w:pPr>
        <w:ind w:left="5040" w:hanging="360"/>
      </w:pPr>
    </w:lvl>
    <w:lvl w:ilvl="7" w:tplc="BD5E352A">
      <w:start w:val="1"/>
      <w:numFmt w:val="lowerLetter"/>
      <w:lvlText w:val="%8."/>
      <w:lvlJc w:val="left"/>
      <w:pPr>
        <w:ind w:left="5760" w:hanging="360"/>
      </w:pPr>
    </w:lvl>
    <w:lvl w:ilvl="8" w:tplc="D338AA3A">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041"/>
    <w:rsid w:val="000D1703"/>
    <w:rsid w:val="00707802"/>
    <w:rsid w:val="0096523D"/>
    <w:rsid w:val="00966F18"/>
    <w:rsid w:val="00A03EF9"/>
    <w:rsid w:val="00AF47A5"/>
    <w:rsid w:val="00B76877"/>
    <w:rsid w:val="00BD6596"/>
    <w:rsid w:val="00CC0DE6"/>
    <w:rsid w:val="00CC587D"/>
    <w:rsid w:val="00CE7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80AD1"/>
  <w15:chartTrackingRefBased/>
  <w15:docId w15:val="{48F22403-F44F-4447-902D-B5F2B80D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04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E7041"/>
    <w:pPr>
      <w:widowControl w:val="0"/>
      <w:autoSpaceDE w:val="0"/>
      <w:autoSpaceDN w:val="0"/>
      <w:spacing w:after="0" w:line="240" w:lineRule="auto"/>
      <w:ind w:left="840" w:hanging="361"/>
    </w:pPr>
    <w:rPr>
      <w:rFonts w:ascii="Arial" w:eastAsia="Arial" w:hAnsi="Arial" w:cs="Arial"/>
      <w:lang w:bidi="en-US"/>
    </w:rPr>
  </w:style>
  <w:style w:type="paragraph" w:styleId="Header">
    <w:name w:val="header"/>
    <w:basedOn w:val="Normal"/>
    <w:link w:val="HeaderChar"/>
    <w:uiPriority w:val="99"/>
    <w:unhideWhenUsed/>
    <w:rsid w:val="00CE7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041"/>
    <w:rPr>
      <w:sz w:val="22"/>
      <w:szCs w:val="22"/>
    </w:rPr>
  </w:style>
  <w:style w:type="paragraph" w:styleId="Footer">
    <w:name w:val="footer"/>
    <w:basedOn w:val="Normal"/>
    <w:link w:val="FooterChar"/>
    <w:uiPriority w:val="99"/>
    <w:unhideWhenUsed/>
    <w:rsid w:val="00CE7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041"/>
    <w:rPr>
      <w:sz w:val="22"/>
      <w:szCs w:val="22"/>
    </w:rPr>
  </w:style>
  <w:style w:type="character" w:styleId="Hyperlink">
    <w:name w:val="Hyperlink"/>
    <w:basedOn w:val="DefaultParagraphFont"/>
    <w:uiPriority w:val="99"/>
    <w:unhideWhenUsed/>
    <w:rsid w:val="00CE7041"/>
    <w:rPr>
      <w:color w:val="0563C1" w:themeColor="hyperlink"/>
      <w:u w:val="single"/>
    </w:rPr>
  </w:style>
  <w:style w:type="character" w:styleId="UnresolvedMention">
    <w:name w:val="Unresolved Mention"/>
    <w:basedOn w:val="DefaultParagraphFont"/>
    <w:uiPriority w:val="99"/>
    <w:semiHidden/>
    <w:unhideWhenUsed/>
    <w:rsid w:val="00966F18"/>
    <w:rPr>
      <w:color w:val="605E5C"/>
      <w:shd w:val="clear" w:color="auto" w:fill="E1DFDD"/>
    </w:rPr>
  </w:style>
  <w:style w:type="character" w:styleId="FollowedHyperlink">
    <w:name w:val="FollowedHyperlink"/>
    <w:basedOn w:val="DefaultParagraphFont"/>
    <w:uiPriority w:val="99"/>
    <w:semiHidden/>
    <w:unhideWhenUsed/>
    <w:rsid w:val="00CC0D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125227">
      <w:bodyDiv w:val="1"/>
      <w:marLeft w:val="0"/>
      <w:marRight w:val="0"/>
      <w:marTop w:val="0"/>
      <w:marBottom w:val="0"/>
      <w:divBdr>
        <w:top w:val="none" w:sz="0" w:space="0" w:color="auto"/>
        <w:left w:val="none" w:sz="0" w:space="0" w:color="auto"/>
        <w:bottom w:val="none" w:sz="0" w:space="0" w:color="auto"/>
        <w:right w:val="none" w:sz="0" w:space="0" w:color="auto"/>
      </w:divBdr>
    </w:div>
    <w:div w:id="192028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symptoms-testing/symptom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cupa.edu/healthNotices/studentCommunityAgreements.asp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cupa.edu/_services/conduct/documents/studentCodeofConduct.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m.maxient.com/reportingform.php?WestChesterUniv&amp;layout_id=3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m.maxient.com/reportingform.php?WestChesterUniv&amp;layout_id=3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Rightmer, Sabrina E.</dc:creator>
  <cp:keywords/>
  <dc:description/>
  <cp:lastModifiedBy>Rightmer, Sabrina E.</cp:lastModifiedBy>
  <cp:revision>6</cp:revision>
  <dcterms:created xsi:type="dcterms:W3CDTF">2020-08-12T15:57:00Z</dcterms:created>
  <dcterms:modified xsi:type="dcterms:W3CDTF">2020-08-17T20:59:00Z</dcterms:modified>
</cp:coreProperties>
</file>