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A9D84" w14:textId="77777777" w:rsidR="00BF3097" w:rsidRDefault="00BF3097" w:rsidP="005D4B18">
      <w:pPr>
        <w:jc w:val="center"/>
        <w:rPr>
          <w:rFonts w:ascii="Calibri" w:hAnsi="Calibri"/>
          <w:b/>
          <w:sz w:val="22"/>
          <w:szCs w:val="22"/>
        </w:rPr>
      </w:pPr>
    </w:p>
    <w:p w14:paraId="25BA9D85" w14:textId="77777777" w:rsidR="005D4B18" w:rsidRPr="000C7348" w:rsidRDefault="00972984" w:rsidP="005D4B18">
      <w:pPr>
        <w:jc w:val="center"/>
        <w:rPr>
          <w:rFonts w:ascii="Calibri" w:hAnsi="Calibri"/>
          <w:b/>
          <w:sz w:val="22"/>
          <w:szCs w:val="22"/>
        </w:rPr>
      </w:pPr>
      <w:r>
        <w:rPr>
          <w:rFonts w:ascii="Calibri" w:hAnsi="Calibri"/>
          <w:b/>
          <w:sz w:val="22"/>
          <w:szCs w:val="22"/>
        </w:rPr>
        <w:t xml:space="preserve">Dietetic Internship (DI) </w:t>
      </w:r>
      <w:r w:rsidR="00A07135">
        <w:rPr>
          <w:rFonts w:ascii="Calibri" w:hAnsi="Calibri"/>
          <w:b/>
          <w:sz w:val="22"/>
          <w:szCs w:val="22"/>
        </w:rPr>
        <w:t>Preceptor Selection and Agreement Form</w:t>
      </w:r>
    </w:p>
    <w:p w14:paraId="25BA9D86" w14:textId="77777777" w:rsidR="005D4B18" w:rsidRPr="000C7348" w:rsidRDefault="005D4B18" w:rsidP="005D4B18">
      <w:pPr>
        <w:jc w:val="center"/>
        <w:rPr>
          <w:rFonts w:ascii="Calibri" w:hAnsi="Calibri"/>
          <w:b/>
          <w:sz w:val="22"/>
          <w:szCs w:val="22"/>
        </w:rPr>
      </w:pPr>
    </w:p>
    <w:p w14:paraId="25BA9D87" w14:textId="77777777" w:rsidR="005D4B18" w:rsidRPr="000C7348" w:rsidRDefault="005D4B18" w:rsidP="005D4B18">
      <w:pPr>
        <w:rPr>
          <w:rFonts w:ascii="Calibri" w:hAnsi="Calibri"/>
          <w:b/>
          <w:sz w:val="22"/>
          <w:szCs w:val="22"/>
        </w:rPr>
      </w:pPr>
      <w:r w:rsidRPr="000C7348">
        <w:rPr>
          <w:rFonts w:ascii="Calibri" w:hAnsi="Calibri"/>
          <w:b/>
          <w:sz w:val="22"/>
          <w:szCs w:val="22"/>
        </w:rPr>
        <w:t>General Selection Criteria</w:t>
      </w:r>
      <w:r w:rsidR="00BF3097">
        <w:rPr>
          <w:rFonts w:ascii="Calibri" w:hAnsi="Calibri"/>
          <w:b/>
          <w:sz w:val="22"/>
          <w:szCs w:val="22"/>
        </w:rPr>
        <w:t xml:space="preserve"> for </w:t>
      </w:r>
      <w:r w:rsidR="00A07135">
        <w:rPr>
          <w:rFonts w:ascii="Calibri" w:hAnsi="Calibri"/>
          <w:b/>
          <w:sz w:val="22"/>
          <w:szCs w:val="22"/>
        </w:rPr>
        <w:t>Supervised Practice/</w:t>
      </w:r>
      <w:r w:rsidR="00BF3097">
        <w:rPr>
          <w:rFonts w:ascii="Calibri" w:hAnsi="Calibri"/>
          <w:b/>
          <w:sz w:val="22"/>
          <w:szCs w:val="22"/>
        </w:rPr>
        <w:t>DI Preceptors</w:t>
      </w:r>
    </w:p>
    <w:p w14:paraId="25BA9D88" w14:textId="62D95781" w:rsidR="005D4B18" w:rsidRPr="00D74EFD" w:rsidRDefault="00C944DE" w:rsidP="005D4B18">
      <w:pPr>
        <w:numPr>
          <w:ilvl w:val="0"/>
          <w:numId w:val="1"/>
        </w:numPr>
        <w:spacing w:after="120" w:line="259" w:lineRule="auto"/>
        <w:rPr>
          <w:rFonts w:ascii="Calibri" w:eastAsia="Calibri" w:hAnsi="Calibri" w:cs="Calibri"/>
          <w:sz w:val="22"/>
          <w:szCs w:val="22"/>
        </w:rPr>
      </w:pPr>
      <w:r>
        <w:rPr>
          <w:rFonts w:ascii="Calibri" w:hAnsi="Calibri"/>
          <w:sz w:val="22"/>
          <w:szCs w:val="22"/>
        </w:rPr>
        <w:t>Prospective clinical preceptors, for Clinical I (in-patient acute, subacute or long term care) and Clinical II (outpatient, clinics,</w:t>
      </w:r>
      <w:r w:rsidR="00124CD9">
        <w:rPr>
          <w:rFonts w:ascii="Calibri" w:hAnsi="Calibri"/>
          <w:sz w:val="22"/>
          <w:szCs w:val="22"/>
        </w:rPr>
        <w:t xml:space="preserve"> private practice) are required to be</w:t>
      </w:r>
      <w:r>
        <w:rPr>
          <w:rFonts w:ascii="Calibri" w:hAnsi="Calibri"/>
          <w:sz w:val="22"/>
          <w:szCs w:val="22"/>
        </w:rPr>
        <w:t xml:space="preserve"> </w:t>
      </w:r>
      <w:r w:rsidR="00BF3097">
        <w:rPr>
          <w:rFonts w:ascii="Calibri" w:hAnsi="Calibri"/>
          <w:sz w:val="22"/>
          <w:szCs w:val="22"/>
        </w:rPr>
        <w:t>RD</w:t>
      </w:r>
      <w:r w:rsidR="00124CD9">
        <w:rPr>
          <w:rFonts w:ascii="Calibri" w:hAnsi="Calibri"/>
          <w:sz w:val="22"/>
          <w:szCs w:val="22"/>
        </w:rPr>
        <w:t>N’s</w:t>
      </w:r>
      <w:r w:rsidR="002B344B">
        <w:rPr>
          <w:rFonts w:ascii="Calibri" w:hAnsi="Calibri"/>
          <w:sz w:val="22"/>
          <w:szCs w:val="22"/>
        </w:rPr>
        <w:t xml:space="preserve"> with at least 1 year</w:t>
      </w:r>
      <w:r w:rsidR="00BF3097">
        <w:rPr>
          <w:rFonts w:ascii="Calibri" w:hAnsi="Calibri"/>
          <w:sz w:val="22"/>
          <w:szCs w:val="22"/>
        </w:rPr>
        <w:t xml:space="preserve"> of </w:t>
      </w:r>
      <w:r w:rsidR="005D4B18" w:rsidRPr="000C7348">
        <w:rPr>
          <w:rFonts w:ascii="Calibri" w:hAnsi="Calibri"/>
          <w:sz w:val="22"/>
          <w:szCs w:val="22"/>
        </w:rPr>
        <w:t>experience.</w:t>
      </w:r>
      <w:r w:rsidR="005D4B18" w:rsidRPr="000C7348">
        <w:rPr>
          <w:rFonts w:ascii="Calibri" w:hAnsi="Calibri"/>
          <w:b/>
          <w:sz w:val="22"/>
          <w:szCs w:val="22"/>
        </w:rPr>
        <w:t xml:space="preserve"> </w:t>
      </w:r>
      <w:r w:rsidR="005D4B18" w:rsidRPr="000C7348">
        <w:rPr>
          <w:rFonts w:ascii="Calibri" w:eastAsia="Calibri" w:hAnsi="Calibri" w:cs="Calibri"/>
          <w:sz w:val="22"/>
          <w:szCs w:val="22"/>
        </w:rPr>
        <w:t xml:space="preserve">The community preceptor may be either an RDN with </w:t>
      </w:r>
      <w:r w:rsidR="002B344B">
        <w:rPr>
          <w:rFonts w:ascii="Calibri" w:eastAsia="Calibri" w:hAnsi="Calibri" w:cs="Calibri"/>
          <w:sz w:val="22"/>
          <w:szCs w:val="22"/>
        </w:rPr>
        <w:t>a minimum of 1 year</w:t>
      </w:r>
      <w:r w:rsidR="005D4B18" w:rsidRPr="000C7348">
        <w:rPr>
          <w:rFonts w:ascii="Calibri" w:eastAsia="Calibri" w:hAnsi="Calibri" w:cs="Calibri"/>
          <w:sz w:val="22"/>
          <w:szCs w:val="22"/>
        </w:rPr>
        <w:t xml:space="preserve"> of post-credentialing </w:t>
      </w:r>
      <w:r w:rsidR="009E13D6">
        <w:rPr>
          <w:rFonts w:ascii="Calibri" w:eastAsia="Calibri" w:hAnsi="Calibri" w:cs="Calibri"/>
          <w:sz w:val="22"/>
          <w:szCs w:val="22"/>
        </w:rPr>
        <w:t>experience, or hold a nutrition-</w:t>
      </w:r>
      <w:r w:rsidR="005D4B18" w:rsidRPr="000C7348">
        <w:rPr>
          <w:rFonts w:ascii="Calibri" w:eastAsia="Calibri" w:hAnsi="Calibri" w:cs="Calibri"/>
          <w:sz w:val="22"/>
          <w:szCs w:val="22"/>
        </w:rPr>
        <w:t xml:space="preserve">related position with a minimum of 2 years-experience. </w:t>
      </w:r>
      <w:r w:rsidR="00124CD9">
        <w:rPr>
          <w:rFonts w:ascii="Calibri" w:eastAsia="Calibri" w:hAnsi="Calibri" w:cs="Calibri"/>
          <w:sz w:val="22"/>
          <w:szCs w:val="22"/>
        </w:rPr>
        <w:t>The food service preceptor, which may be e</w:t>
      </w:r>
      <w:r w:rsidR="005D4B18" w:rsidRPr="00D74EFD">
        <w:rPr>
          <w:rFonts w:ascii="Calibri" w:eastAsia="Calibri" w:hAnsi="Calibri" w:cs="Calibri"/>
          <w:sz w:val="22"/>
          <w:szCs w:val="22"/>
        </w:rPr>
        <w:t>xtension per</w:t>
      </w:r>
      <w:r w:rsidR="00124CD9">
        <w:rPr>
          <w:rFonts w:ascii="Calibri" w:eastAsia="Calibri" w:hAnsi="Calibri" w:cs="Calibri"/>
          <w:sz w:val="22"/>
          <w:szCs w:val="22"/>
        </w:rPr>
        <w:t>sonnel, a food service manager or supervisor, a Certified Dietary Manager</w:t>
      </w:r>
      <w:r w:rsidR="005D4B18" w:rsidRPr="00D74EFD">
        <w:rPr>
          <w:rFonts w:ascii="Calibri" w:eastAsia="Calibri" w:hAnsi="Calibri" w:cs="Calibri"/>
          <w:sz w:val="22"/>
          <w:szCs w:val="22"/>
        </w:rPr>
        <w:t xml:space="preserve">, </w:t>
      </w:r>
      <w:r w:rsidR="00703D67">
        <w:rPr>
          <w:rFonts w:ascii="Calibri" w:eastAsia="Calibri" w:hAnsi="Calibri" w:cs="Calibri"/>
          <w:sz w:val="22"/>
          <w:szCs w:val="22"/>
        </w:rPr>
        <w:t xml:space="preserve">or a professional </w:t>
      </w:r>
      <w:r w:rsidR="005D4B18" w:rsidRPr="00D74EFD">
        <w:rPr>
          <w:rFonts w:ascii="Calibri" w:eastAsia="Calibri" w:hAnsi="Calibri" w:cs="Calibri"/>
          <w:sz w:val="22"/>
          <w:szCs w:val="22"/>
        </w:rPr>
        <w:t xml:space="preserve">with </w:t>
      </w:r>
      <w:r w:rsidR="00703D67">
        <w:rPr>
          <w:rFonts w:ascii="Calibri" w:eastAsia="Calibri" w:hAnsi="Calibri" w:cs="Calibri"/>
          <w:sz w:val="22"/>
          <w:szCs w:val="22"/>
        </w:rPr>
        <w:t>a</w:t>
      </w:r>
      <w:r w:rsidR="00234B58">
        <w:rPr>
          <w:rFonts w:ascii="Calibri" w:eastAsia="Calibri" w:hAnsi="Calibri" w:cs="Calibri"/>
          <w:sz w:val="22"/>
          <w:szCs w:val="22"/>
        </w:rPr>
        <w:t xml:space="preserve"> </w:t>
      </w:r>
      <w:r w:rsidR="005D4B18" w:rsidRPr="00D74EFD">
        <w:rPr>
          <w:rFonts w:ascii="Calibri" w:eastAsia="Calibri" w:hAnsi="Calibri" w:cs="Calibri"/>
          <w:sz w:val="22"/>
          <w:szCs w:val="22"/>
        </w:rPr>
        <w:t>health promotion backgrounds</w:t>
      </w:r>
      <w:r w:rsidR="00703D67">
        <w:rPr>
          <w:rFonts w:ascii="Calibri" w:eastAsia="Calibri" w:hAnsi="Calibri" w:cs="Calibri"/>
          <w:sz w:val="22"/>
          <w:szCs w:val="22"/>
        </w:rPr>
        <w:t>, is</w:t>
      </w:r>
      <w:r w:rsidR="00124CD9">
        <w:rPr>
          <w:rFonts w:ascii="Calibri" w:eastAsia="Calibri" w:hAnsi="Calibri" w:cs="Calibri"/>
          <w:sz w:val="22"/>
          <w:szCs w:val="22"/>
        </w:rPr>
        <w:t xml:space="preserve"> not</w:t>
      </w:r>
      <w:r w:rsidR="005D4B18" w:rsidRPr="00D74EFD">
        <w:rPr>
          <w:rFonts w:ascii="Calibri" w:eastAsia="Calibri" w:hAnsi="Calibri" w:cs="Calibri"/>
          <w:sz w:val="22"/>
          <w:szCs w:val="22"/>
        </w:rPr>
        <w:t xml:space="preserve"> require</w:t>
      </w:r>
      <w:r w:rsidR="00124CD9">
        <w:rPr>
          <w:rFonts w:ascii="Calibri" w:eastAsia="Calibri" w:hAnsi="Calibri" w:cs="Calibri"/>
          <w:sz w:val="22"/>
          <w:szCs w:val="22"/>
        </w:rPr>
        <w:t>d to be hold the</w:t>
      </w:r>
      <w:r w:rsidR="005D4B18" w:rsidRPr="00D74EFD">
        <w:rPr>
          <w:rFonts w:ascii="Calibri" w:eastAsia="Calibri" w:hAnsi="Calibri" w:cs="Calibri"/>
          <w:sz w:val="22"/>
          <w:szCs w:val="22"/>
        </w:rPr>
        <w:t xml:space="preserve"> RDN credential</w:t>
      </w:r>
      <w:r w:rsidR="00124CD9">
        <w:rPr>
          <w:rFonts w:ascii="Calibri" w:eastAsia="Calibri" w:hAnsi="Calibri" w:cs="Calibri"/>
          <w:sz w:val="22"/>
          <w:szCs w:val="22"/>
        </w:rPr>
        <w:t xml:space="preserve"> but must have </w:t>
      </w:r>
      <w:r w:rsidR="002B344B">
        <w:rPr>
          <w:rFonts w:ascii="Calibri" w:eastAsia="Calibri" w:hAnsi="Calibri" w:cs="Calibri"/>
          <w:sz w:val="22"/>
          <w:szCs w:val="22"/>
        </w:rPr>
        <w:t>a minimum of 1 year of experience</w:t>
      </w:r>
      <w:r w:rsidR="005D4B18" w:rsidRPr="000C7348">
        <w:rPr>
          <w:rFonts w:ascii="Calibri" w:eastAsia="Calibri" w:hAnsi="Calibri" w:cs="Calibri"/>
          <w:sz w:val="22"/>
          <w:szCs w:val="22"/>
        </w:rPr>
        <w:t xml:space="preserve">. </w:t>
      </w:r>
      <w:r w:rsidR="005D4B18" w:rsidRPr="00D74EFD">
        <w:rPr>
          <w:rFonts w:ascii="Calibri" w:eastAsia="Calibri" w:hAnsi="Calibri" w:cs="Calibri"/>
          <w:sz w:val="22"/>
          <w:szCs w:val="22"/>
        </w:rPr>
        <w:t>The preceptor and/or another RDN on staff must be available the entire time of the rotation.</w:t>
      </w:r>
    </w:p>
    <w:p w14:paraId="25BA9D89" w14:textId="77777777" w:rsidR="005D4B18" w:rsidRPr="000C7348" w:rsidRDefault="005D4B18" w:rsidP="005D4B18">
      <w:pPr>
        <w:numPr>
          <w:ilvl w:val="0"/>
          <w:numId w:val="1"/>
        </w:numPr>
        <w:rPr>
          <w:rFonts w:ascii="Calibri" w:eastAsia="Calibri" w:hAnsi="Calibri" w:cs="Calibri"/>
          <w:sz w:val="22"/>
          <w:szCs w:val="22"/>
        </w:rPr>
      </w:pPr>
      <w:r w:rsidRPr="000C7348">
        <w:rPr>
          <w:rFonts w:ascii="Calibri" w:eastAsia="Calibri" w:hAnsi="Calibri" w:cs="Calibri"/>
          <w:sz w:val="22"/>
          <w:szCs w:val="22"/>
        </w:rPr>
        <w:t>Prospective preceptor must have a good reputation within the field of expertise as evidenced by past performance and verification from supervisor/manager/director/co-workers</w:t>
      </w:r>
    </w:p>
    <w:p w14:paraId="25BA9D8A" w14:textId="77777777" w:rsidR="005D4B18" w:rsidRPr="000C7348" w:rsidRDefault="005D4B18" w:rsidP="005D4B18">
      <w:pPr>
        <w:rPr>
          <w:rFonts w:ascii="Calibri" w:eastAsia="Calibri" w:hAnsi="Calibri" w:cs="Calibri"/>
          <w:sz w:val="22"/>
          <w:szCs w:val="22"/>
        </w:rPr>
      </w:pPr>
    </w:p>
    <w:p w14:paraId="25BA9D8B" w14:textId="77777777" w:rsidR="005D4B18" w:rsidRPr="000C7348" w:rsidRDefault="005D4B18" w:rsidP="005D4B18">
      <w:pPr>
        <w:numPr>
          <w:ilvl w:val="0"/>
          <w:numId w:val="1"/>
        </w:numPr>
        <w:rPr>
          <w:rFonts w:ascii="Calibri" w:eastAsia="Calibri" w:hAnsi="Calibri" w:cs="Calibri"/>
          <w:sz w:val="22"/>
          <w:szCs w:val="22"/>
        </w:rPr>
      </w:pPr>
      <w:r w:rsidRPr="000C7348">
        <w:rPr>
          <w:rFonts w:ascii="Calibri" w:eastAsia="Calibri" w:hAnsi="Calibri" w:cs="Calibri"/>
          <w:sz w:val="22"/>
          <w:szCs w:val="22"/>
        </w:rPr>
        <w:t>Prospective preceptor must demonstrate the desire to take on the extra responsibility of interns including assignments, teaching, mentoring, evaluations and time management skills.</w:t>
      </w:r>
    </w:p>
    <w:p w14:paraId="25BA9D8C" w14:textId="77777777" w:rsidR="005D4B18" w:rsidRPr="000C7348" w:rsidRDefault="005D4B18" w:rsidP="005D4B18">
      <w:pPr>
        <w:rPr>
          <w:rFonts w:ascii="Calibri" w:eastAsia="Calibri" w:hAnsi="Calibri" w:cs="Calibri"/>
          <w:sz w:val="22"/>
          <w:szCs w:val="22"/>
        </w:rPr>
      </w:pPr>
    </w:p>
    <w:p w14:paraId="25BA9D8D" w14:textId="77777777" w:rsidR="005D4B18" w:rsidRPr="000C7348" w:rsidRDefault="005D4B18" w:rsidP="005D4B18">
      <w:pPr>
        <w:numPr>
          <w:ilvl w:val="0"/>
          <w:numId w:val="1"/>
        </w:numPr>
        <w:rPr>
          <w:rFonts w:ascii="Calibri" w:eastAsia="Calibri" w:hAnsi="Calibri" w:cs="Calibri"/>
          <w:sz w:val="22"/>
          <w:szCs w:val="22"/>
        </w:rPr>
      </w:pPr>
      <w:r w:rsidRPr="000C7348">
        <w:rPr>
          <w:rFonts w:ascii="Calibri" w:eastAsia="Calibri" w:hAnsi="Calibri" w:cs="Calibri"/>
          <w:sz w:val="22"/>
          <w:szCs w:val="22"/>
        </w:rPr>
        <w:t>Prospective preceptor must demonstrate communication skills (orally and written) and collaborate with DI director on a continual basis.</w:t>
      </w:r>
    </w:p>
    <w:p w14:paraId="25BA9D8E" w14:textId="77777777" w:rsidR="005D4B18" w:rsidRPr="000C7348" w:rsidRDefault="005D4B18" w:rsidP="005D4B18">
      <w:pPr>
        <w:rPr>
          <w:rFonts w:ascii="Calibri" w:eastAsia="Calibri" w:hAnsi="Calibri" w:cs="Calibri"/>
          <w:sz w:val="22"/>
          <w:szCs w:val="22"/>
        </w:rPr>
      </w:pPr>
    </w:p>
    <w:p w14:paraId="25BA9D8F" w14:textId="77777777" w:rsidR="005D4B18" w:rsidRPr="000C7348" w:rsidRDefault="005D4B18" w:rsidP="005D4B18">
      <w:pPr>
        <w:numPr>
          <w:ilvl w:val="0"/>
          <w:numId w:val="1"/>
        </w:numPr>
        <w:rPr>
          <w:rFonts w:ascii="Calibri" w:eastAsia="Calibri" w:hAnsi="Calibri" w:cs="Calibri"/>
          <w:sz w:val="22"/>
          <w:szCs w:val="22"/>
        </w:rPr>
      </w:pPr>
      <w:r w:rsidRPr="000C7348">
        <w:rPr>
          <w:rFonts w:ascii="Calibri" w:eastAsia="Calibri" w:hAnsi="Calibri" w:cs="Calibri"/>
          <w:sz w:val="22"/>
          <w:szCs w:val="22"/>
        </w:rPr>
        <w:t>Prospective preceptor must demonstrate good people skills and the desire, patience, and understanding to teach interns the required knowledge and skills.</w:t>
      </w:r>
      <w:bookmarkStart w:id="0" w:name="_GoBack"/>
      <w:bookmarkEnd w:id="0"/>
    </w:p>
    <w:p w14:paraId="25BA9D90" w14:textId="77777777" w:rsidR="005D4B18" w:rsidRPr="000C7348" w:rsidRDefault="005D4B18" w:rsidP="005D4B18">
      <w:pPr>
        <w:rPr>
          <w:rFonts w:ascii="Calibri" w:eastAsia="Calibri" w:hAnsi="Calibri" w:cs="Calibri"/>
          <w:sz w:val="22"/>
          <w:szCs w:val="22"/>
        </w:rPr>
      </w:pPr>
    </w:p>
    <w:p w14:paraId="25BA9D91" w14:textId="77777777" w:rsidR="005D4B18" w:rsidRPr="000C7348" w:rsidRDefault="005D4B18" w:rsidP="005D4B18">
      <w:pPr>
        <w:numPr>
          <w:ilvl w:val="0"/>
          <w:numId w:val="1"/>
        </w:numPr>
        <w:rPr>
          <w:rFonts w:ascii="Calibri" w:hAnsi="Calibri"/>
          <w:b/>
          <w:sz w:val="22"/>
          <w:szCs w:val="22"/>
        </w:rPr>
      </w:pPr>
      <w:r w:rsidRPr="000C7348">
        <w:rPr>
          <w:rFonts w:ascii="Calibri" w:eastAsia="Calibri" w:hAnsi="Calibri" w:cs="Calibri"/>
          <w:sz w:val="22"/>
          <w:szCs w:val="22"/>
        </w:rPr>
        <w:t xml:space="preserve">Prospective preceptor must support the Academy of Nutrition and Dietetics practice standards and changes and preferably </w:t>
      </w:r>
      <w:r w:rsidR="001E26F1">
        <w:rPr>
          <w:rFonts w:ascii="Calibri" w:eastAsia="Calibri" w:hAnsi="Calibri" w:cs="Calibri"/>
          <w:sz w:val="22"/>
          <w:szCs w:val="22"/>
        </w:rPr>
        <w:t xml:space="preserve">is a member </w:t>
      </w:r>
      <w:r w:rsidRPr="000C7348">
        <w:rPr>
          <w:rFonts w:ascii="Calibri" w:eastAsia="Calibri" w:hAnsi="Calibri" w:cs="Calibri"/>
          <w:sz w:val="22"/>
          <w:szCs w:val="22"/>
        </w:rPr>
        <w:t>of the Academy if an RDN.</w:t>
      </w:r>
    </w:p>
    <w:p w14:paraId="25BA9D92" w14:textId="77777777" w:rsidR="005D4B18" w:rsidRPr="000C7348" w:rsidRDefault="005D4B18" w:rsidP="005D4B18">
      <w:pPr>
        <w:jc w:val="center"/>
        <w:rPr>
          <w:rFonts w:ascii="Calibri" w:hAnsi="Calibri"/>
          <w:b/>
          <w:sz w:val="22"/>
          <w:szCs w:val="22"/>
        </w:rPr>
      </w:pPr>
    </w:p>
    <w:p w14:paraId="25BA9D93" w14:textId="77777777" w:rsidR="005D4B18" w:rsidRPr="000C7348" w:rsidRDefault="005D4B18" w:rsidP="005D4B18">
      <w:pPr>
        <w:rPr>
          <w:rFonts w:ascii="Calibri" w:hAnsi="Calibri"/>
          <w:b/>
          <w:sz w:val="22"/>
          <w:szCs w:val="22"/>
        </w:rPr>
      </w:pPr>
      <w:r w:rsidRPr="000C7348">
        <w:rPr>
          <w:rFonts w:ascii="Calibri" w:hAnsi="Calibri"/>
          <w:b/>
          <w:sz w:val="22"/>
          <w:szCs w:val="22"/>
        </w:rPr>
        <w:t>Site/Facility criteria</w:t>
      </w:r>
    </w:p>
    <w:p w14:paraId="25BA9D94" w14:textId="77777777" w:rsidR="005D4B18" w:rsidRPr="000C7348" w:rsidRDefault="005D4B18" w:rsidP="005D4B18">
      <w:pPr>
        <w:rPr>
          <w:rFonts w:ascii="Calibri" w:hAnsi="Calibri"/>
          <w:b/>
          <w:sz w:val="10"/>
          <w:szCs w:val="10"/>
        </w:rPr>
      </w:pPr>
    </w:p>
    <w:p w14:paraId="25BA9D95" w14:textId="77777777" w:rsidR="005D4B18" w:rsidRPr="000C7348" w:rsidRDefault="005D4B18" w:rsidP="005D4B18">
      <w:pPr>
        <w:spacing w:after="160" w:line="259" w:lineRule="auto"/>
        <w:rPr>
          <w:rFonts w:ascii="Calibri" w:eastAsia="Calibri" w:hAnsi="Calibri" w:cs="Calibri"/>
          <w:b/>
          <w:sz w:val="22"/>
          <w:szCs w:val="22"/>
        </w:rPr>
      </w:pPr>
      <w:r w:rsidRPr="000C7348">
        <w:rPr>
          <w:rFonts w:ascii="Calibri" w:eastAsia="Calibri" w:hAnsi="Calibri" w:cs="Calibri"/>
          <w:b/>
          <w:sz w:val="22"/>
          <w:szCs w:val="22"/>
        </w:rPr>
        <w:t>Clinical</w:t>
      </w:r>
      <w:r w:rsidR="00CF4FF6">
        <w:rPr>
          <w:rFonts w:ascii="Calibri" w:eastAsia="Calibri" w:hAnsi="Calibri" w:cs="Calibri"/>
          <w:b/>
          <w:sz w:val="22"/>
          <w:szCs w:val="22"/>
        </w:rPr>
        <w:t xml:space="preserve"> I</w:t>
      </w:r>
      <w:r w:rsidR="00736ED1">
        <w:rPr>
          <w:rFonts w:ascii="Calibri" w:eastAsia="Calibri" w:hAnsi="Calibri" w:cs="Calibri"/>
          <w:b/>
          <w:sz w:val="22"/>
          <w:szCs w:val="22"/>
        </w:rPr>
        <w:t xml:space="preserve"> (in-patient</w:t>
      </w:r>
      <w:r w:rsidR="00C61203">
        <w:rPr>
          <w:rFonts w:ascii="Calibri" w:eastAsia="Calibri" w:hAnsi="Calibri" w:cs="Calibri"/>
          <w:b/>
          <w:sz w:val="22"/>
          <w:szCs w:val="22"/>
        </w:rPr>
        <w:t xml:space="preserve">) </w:t>
      </w:r>
      <w:r w:rsidR="00727D03">
        <w:rPr>
          <w:rFonts w:ascii="Calibri" w:eastAsia="Calibri" w:hAnsi="Calibri" w:cs="Calibri"/>
          <w:b/>
          <w:sz w:val="22"/>
          <w:szCs w:val="22"/>
        </w:rPr>
        <w:t xml:space="preserve">– 33 days </w:t>
      </w:r>
      <w:r w:rsidR="00C61203">
        <w:rPr>
          <w:rFonts w:ascii="Calibri" w:eastAsia="Calibri" w:hAnsi="Calibri" w:cs="Calibri"/>
          <w:b/>
          <w:sz w:val="22"/>
          <w:szCs w:val="22"/>
        </w:rPr>
        <w:t>and</w:t>
      </w:r>
      <w:r w:rsidR="00736ED1">
        <w:rPr>
          <w:rFonts w:ascii="Calibri" w:eastAsia="Calibri" w:hAnsi="Calibri" w:cs="Calibri"/>
          <w:b/>
          <w:sz w:val="22"/>
          <w:szCs w:val="22"/>
        </w:rPr>
        <w:t xml:space="preserve"> </w:t>
      </w:r>
      <w:r w:rsidR="00C61203">
        <w:rPr>
          <w:rFonts w:ascii="Calibri" w:eastAsia="Calibri" w:hAnsi="Calibri" w:cs="Calibri"/>
          <w:b/>
          <w:sz w:val="22"/>
          <w:szCs w:val="22"/>
        </w:rPr>
        <w:t>Clinical</w:t>
      </w:r>
      <w:r w:rsidR="00CF4FF6">
        <w:rPr>
          <w:rFonts w:ascii="Calibri" w:eastAsia="Calibri" w:hAnsi="Calibri" w:cs="Calibri"/>
          <w:b/>
          <w:sz w:val="22"/>
          <w:szCs w:val="22"/>
        </w:rPr>
        <w:t xml:space="preserve"> II</w:t>
      </w:r>
      <w:r w:rsidR="00736ED1">
        <w:rPr>
          <w:rFonts w:ascii="Calibri" w:eastAsia="Calibri" w:hAnsi="Calibri" w:cs="Calibri"/>
          <w:b/>
          <w:sz w:val="22"/>
          <w:szCs w:val="22"/>
        </w:rPr>
        <w:t xml:space="preserve"> (outpatient)</w:t>
      </w:r>
      <w:r w:rsidR="00727D03">
        <w:rPr>
          <w:rFonts w:ascii="Calibri" w:eastAsia="Calibri" w:hAnsi="Calibri" w:cs="Calibri"/>
          <w:b/>
          <w:sz w:val="22"/>
          <w:szCs w:val="22"/>
        </w:rPr>
        <w:t xml:space="preserve"> – </w:t>
      </w:r>
      <w:r w:rsidR="00B86863">
        <w:rPr>
          <w:rFonts w:ascii="Calibri" w:eastAsia="Calibri" w:hAnsi="Calibri" w:cs="Calibri"/>
          <w:b/>
          <w:sz w:val="22"/>
          <w:szCs w:val="22"/>
        </w:rPr>
        <w:t>36</w:t>
      </w:r>
      <w:r w:rsidR="00727D03">
        <w:rPr>
          <w:rFonts w:ascii="Calibri" w:eastAsia="Calibri" w:hAnsi="Calibri" w:cs="Calibri"/>
          <w:b/>
          <w:sz w:val="22"/>
          <w:szCs w:val="22"/>
        </w:rPr>
        <w:t xml:space="preserve"> days</w:t>
      </w:r>
    </w:p>
    <w:p w14:paraId="25BA9D96" w14:textId="77777777" w:rsidR="005D4B18" w:rsidRPr="000C7348" w:rsidRDefault="005D4B18" w:rsidP="005D4B18">
      <w:pPr>
        <w:spacing w:after="120" w:line="259" w:lineRule="auto"/>
        <w:rPr>
          <w:rFonts w:ascii="Calibri" w:eastAsia="Calibri" w:hAnsi="Calibri" w:cs="Calibri"/>
          <w:sz w:val="22"/>
          <w:szCs w:val="22"/>
        </w:rPr>
      </w:pPr>
      <w:r w:rsidRPr="000C7348">
        <w:rPr>
          <w:rFonts w:ascii="Calibri" w:eastAsia="Calibri" w:hAnsi="Calibri" w:cs="Calibri"/>
          <w:sz w:val="22"/>
          <w:szCs w:val="22"/>
        </w:rPr>
        <w:t xml:space="preserve">The clinical rotation will be at a facility that exposes the intern to a variety of experiences with different disease states. Recommended facilities include: large hospitals, small community hospitals, or long-term care facilities. The clinical facility or facilities must be able to provide the intern with access to all of the activities for out-patients and /or in-patients, to meet the clinical competencies. It is anticipated that at the end of the rotation, that the intern will be able to function as staff relief with minimal supervision. The intern should be able to spend a minimum of two weeks at any clinical site. </w:t>
      </w:r>
    </w:p>
    <w:p w14:paraId="25BA9D97" w14:textId="77777777" w:rsidR="005D4B18" w:rsidRPr="000C7348" w:rsidRDefault="005D4B18" w:rsidP="005D4B18">
      <w:pPr>
        <w:spacing w:after="160" w:line="259" w:lineRule="auto"/>
        <w:rPr>
          <w:rFonts w:ascii="Calibri" w:eastAsia="Calibri" w:hAnsi="Calibri" w:cs="Calibri"/>
          <w:b/>
          <w:sz w:val="22"/>
          <w:szCs w:val="22"/>
        </w:rPr>
      </w:pPr>
      <w:r w:rsidRPr="000C7348">
        <w:rPr>
          <w:rFonts w:ascii="Calibri" w:eastAsia="Calibri" w:hAnsi="Calibri" w:cs="Calibri"/>
          <w:b/>
          <w:sz w:val="22"/>
          <w:szCs w:val="22"/>
        </w:rPr>
        <w:t>Community Rotation</w:t>
      </w:r>
      <w:r w:rsidR="00727D03">
        <w:rPr>
          <w:rFonts w:ascii="Calibri" w:eastAsia="Calibri" w:hAnsi="Calibri" w:cs="Calibri"/>
          <w:b/>
          <w:sz w:val="22"/>
          <w:szCs w:val="22"/>
        </w:rPr>
        <w:t xml:space="preserve"> – 37.5 days</w:t>
      </w:r>
    </w:p>
    <w:p w14:paraId="25BA9D98" w14:textId="77777777" w:rsidR="00BF3097" w:rsidRPr="000C7348" w:rsidRDefault="005D4B18" w:rsidP="005D4B18">
      <w:pPr>
        <w:spacing w:after="160" w:line="259" w:lineRule="auto"/>
        <w:rPr>
          <w:rFonts w:ascii="Calibri" w:eastAsia="Calibri" w:hAnsi="Calibri" w:cs="Calibri"/>
          <w:sz w:val="22"/>
          <w:szCs w:val="22"/>
        </w:rPr>
      </w:pPr>
      <w:r w:rsidRPr="000C7348">
        <w:rPr>
          <w:rFonts w:ascii="Calibri" w:eastAsia="Calibri" w:hAnsi="Calibri" w:cs="Calibri"/>
          <w:sz w:val="22"/>
          <w:szCs w:val="22"/>
        </w:rPr>
        <w:t xml:space="preserve">Community concentration rotation should be completed at a facility with a primary focus on nutrition and community/ public health. At least one of the preceptors during the community rotation must be a registered dietitian. Recommended Community sites include, but are not limited to: SNAP, National School Lunch Program, School Breakfast Program, Summer Food Service Program, Child and Adult Care Food Program, Food Distribution Program (food bank), WIC, Commodity Supplemental Food program, Congregate and Home-Delivered Meal Programs. </w:t>
      </w:r>
    </w:p>
    <w:p w14:paraId="25BA9D99" w14:textId="77777777" w:rsidR="005D4B18" w:rsidRPr="000C7348" w:rsidRDefault="005D4B18" w:rsidP="005D4B18">
      <w:pPr>
        <w:spacing w:after="160" w:line="259" w:lineRule="auto"/>
        <w:rPr>
          <w:rFonts w:ascii="Calibri" w:eastAsia="Calibri" w:hAnsi="Calibri" w:cs="Calibri"/>
          <w:b/>
          <w:sz w:val="22"/>
          <w:szCs w:val="22"/>
        </w:rPr>
      </w:pPr>
      <w:r w:rsidRPr="000C7348">
        <w:rPr>
          <w:rFonts w:ascii="Calibri" w:eastAsia="Calibri" w:hAnsi="Calibri" w:cs="Calibri"/>
          <w:b/>
          <w:sz w:val="22"/>
          <w:szCs w:val="22"/>
        </w:rPr>
        <w:lastRenderedPageBreak/>
        <w:t xml:space="preserve">Food Service (Management) Rotation </w:t>
      </w:r>
      <w:r w:rsidR="00727D03">
        <w:rPr>
          <w:rFonts w:ascii="Calibri" w:eastAsia="Calibri" w:hAnsi="Calibri" w:cs="Calibri"/>
          <w:b/>
          <w:sz w:val="22"/>
          <w:szCs w:val="22"/>
        </w:rPr>
        <w:t>– 37.5 days</w:t>
      </w:r>
    </w:p>
    <w:p w14:paraId="25BA9D9A" w14:textId="77777777" w:rsidR="005D4B18" w:rsidRPr="000C7348" w:rsidRDefault="005D4B18" w:rsidP="005D4B18">
      <w:pPr>
        <w:spacing w:after="120" w:line="259" w:lineRule="auto"/>
        <w:rPr>
          <w:rFonts w:ascii="Calibri" w:eastAsia="Calibri" w:hAnsi="Calibri" w:cs="Calibri"/>
          <w:sz w:val="22"/>
          <w:szCs w:val="22"/>
        </w:rPr>
      </w:pPr>
      <w:r w:rsidRPr="000C7348">
        <w:rPr>
          <w:rFonts w:ascii="Calibri" w:eastAsia="Calibri" w:hAnsi="Calibri" w:cs="Calibri"/>
          <w:sz w:val="22"/>
          <w:szCs w:val="22"/>
        </w:rPr>
        <w:t xml:space="preserve">The food service management (FSM) rotation will be a facility that will provide the intern with exposure to multiple aspects of food service management. The FSM rotation may be completed at a hospital, long-term care facility, school nutrition services program, university dining service, commercial food service operation, or corporate food service operation.    </w:t>
      </w:r>
    </w:p>
    <w:p w14:paraId="25BA9D9B" w14:textId="77777777" w:rsidR="00D64B94" w:rsidRDefault="00D64B94">
      <w:pPr>
        <w:spacing w:after="200" w:line="276" w:lineRule="auto"/>
        <w:rPr>
          <w:rFonts w:ascii="Calibri" w:hAnsi="Calibri"/>
          <w:b/>
          <w:sz w:val="22"/>
          <w:szCs w:val="22"/>
        </w:rPr>
      </w:pPr>
    </w:p>
    <w:p w14:paraId="25BA9D9C" w14:textId="77777777" w:rsidR="00D64B94" w:rsidRDefault="00D64B94" w:rsidP="00D64B94">
      <w:pPr>
        <w:rPr>
          <w:rFonts w:ascii="Calibri" w:hAnsi="Calibri"/>
          <w:b/>
          <w:sz w:val="22"/>
          <w:szCs w:val="22"/>
        </w:rPr>
      </w:pPr>
      <w:r>
        <w:rPr>
          <w:rFonts w:ascii="Calibri" w:hAnsi="Calibri"/>
          <w:b/>
          <w:sz w:val="22"/>
          <w:szCs w:val="22"/>
        </w:rPr>
        <w:t xml:space="preserve">Directions for the </w:t>
      </w:r>
      <w:r w:rsidRPr="000C7348">
        <w:rPr>
          <w:rFonts w:ascii="Calibri" w:hAnsi="Calibri"/>
          <w:b/>
          <w:sz w:val="22"/>
          <w:szCs w:val="22"/>
        </w:rPr>
        <w:t>Preceptor Information and Facility Evaluation Forms</w:t>
      </w:r>
      <w:r>
        <w:rPr>
          <w:rFonts w:ascii="Calibri" w:hAnsi="Calibri"/>
          <w:b/>
          <w:sz w:val="22"/>
          <w:szCs w:val="22"/>
        </w:rPr>
        <w:t xml:space="preserve"> (pages 3-</w:t>
      </w:r>
      <w:r w:rsidR="00B86863">
        <w:rPr>
          <w:rFonts w:ascii="Calibri" w:hAnsi="Calibri"/>
          <w:b/>
          <w:sz w:val="22"/>
          <w:szCs w:val="22"/>
        </w:rPr>
        <w:t>4</w:t>
      </w:r>
      <w:r>
        <w:rPr>
          <w:rFonts w:ascii="Calibri" w:hAnsi="Calibri"/>
          <w:b/>
          <w:sz w:val="22"/>
          <w:szCs w:val="22"/>
        </w:rPr>
        <w:t>)</w:t>
      </w:r>
    </w:p>
    <w:p w14:paraId="25BA9D9D" w14:textId="77777777" w:rsidR="00D64B94" w:rsidRDefault="00D64B94" w:rsidP="00D64B94">
      <w:pPr>
        <w:rPr>
          <w:rFonts w:ascii="Calibri" w:hAnsi="Calibri"/>
          <w:sz w:val="22"/>
          <w:szCs w:val="22"/>
        </w:rPr>
      </w:pPr>
      <w:r>
        <w:rPr>
          <w:rFonts w:ascii="Calibri" w:hAnsi="Calibri"/>
          <w:sz w:val="22"/>
          <w:szCs w:val="22"/>
        </w:rPr>
        <w:t xml:space="preserve">Each potential preceptor for the 4 rotations must complete a separate form unless multiple rotations are being completed at one facility or organization. </w:t>
      </w:r>
    </w:p>
    <w:p w14:paraId="25BA9D9E" w14:textId="77777777" w:rsidR="00D64B94" w:rsidRDefault="00D64B94" w:rsidP="00D64B94">
      <w:pPr>
        <w:rPr>
          <w:rFonts w:ascii="Calibri" w:hAnsi="Calibri"/>
          <w:sz w:val="22"/>
          <w:szCs w:val="22"/>
        </w:rPr>
      </w:pPr>
    </w:p>
    <w:p w14:paraId="25BA9D9F" w14:textId="77777777" w:rsidR="00D64B94" w:rsidRDefault="00D64B94" w:rsidP="00D64B94">
      <w:pPr>
        <w:rPr>
          <w:rFonts w:ascii="Calibri" w:hAnsi="Calibri"/>
          <w:sz w:val="22"/>
          <w:szCs w:val="22"/>
        </w:rPr>
      </w:pPr>
      <w:r>
        <w:rPr>
          <w:rFonts w:ascii="Calibri" w:hAnsi="Calibri"/>
          <w:sz w:val="22"/>
          <w:szCs w:val="22"/>
        </w:rPr>
        <w:t>The information should be typed in the forms below, except for</w:t>
      </w:r>
      <w:r w:rsidR="00B86863">
        <w:rPr>
          <w:rFonts w:ascii="Calibri" w:hAnsi="Calibri"/>
          <w:sz w:val="22"/>
          <w:szCs w:val="22"/>
        </w:rPr>
        <w:t xml:space="preserve"> the signature section on page 4</w:t>
      </w:r>
      <w:r>
        <w:rPr>
          <w:rFonts w:ascii="Calibri" w:hAnsi="Calibri"/>
          <w:sz w:val="22"/>
          <w:szCs w:val="22"/>
        </w:rPr>
        <w:t xml:space="preserve">. </w:t>
      </w:r>
    </w:p>
    <w:p w14:paraId="25BA9DA0" w14:textId="77777777" w:rsidR="00D64B94" w:rsidRDefault="00D64B94" w:rsidP="00D64B94">
      <w:pPr>
        <w:rPr>
          <w:rFonts w:ascii="Calibri" w:hAnsi="Calibri"/>
          <w:sz w:val="22"/>
          <w:szCs w:val="22"/>
        </w:rPr>
      </w:pPr>
    </w:p>
    <w:p w14:paraId="25BA9DA1" w14:textId="77777777" w:rsidR="00D64B94" w:rsidRDefault="00D64B94" w:rsidP="00D64B94">
      <w:pPr>
        <w:rPr>
          <w:rFonts w:ascii="Calibri" w:hAnsi="Calibri"/>
          <w:sz w:val="22"/>
          <w:szCs w:val="22"/>
        </w:rPr>
      </w:pPr>
      <w:r>
        <w:rPr>
          <w:rFonts w:ascii="Calibri" w:hAnsi="Calibri"/>
          <w:sz w:val="22"/>
          <w:szCs w:val="22"/>
        </w:rPr>
        <w:t xml:space="preserve">Please refer to rotation schedule calendar for specific dates for each rotation. </w:t>
      </w:r>
    </w:p>
    <w:p w14:paraId="25BA9DA2" w14:textId="77777777" w:rsidR="00D64B94" w:rsidRDefault="00D64B94" w:rsidP="00D64B94">
      <w:pPr>
        <w:rPr>
          <w:rFonts w:ascii="Calibri" w:hAnsi="Calibri"/>
          <w:sz w:val="22"/>
          <w:szCs w:val="22"/>
        </w:rPr>
      </w:pPr>
    </w:p>
    <w:p w14:paraId="25BA9DA3" w14:textId="77777777" w:rsidR="00D64B94" w:rsidRPr="00D64B94" w:rsidRDefault="00D64B94" w:rsidP="00D64B94">
      <w:pPr>
        <w:rPr>
          <w:rFonts w:ascii="Calibri" w:hAnsi="Calibri"/>
          <w:sz w:val="22"/>
          <w:szCs w:val="22"/>
        </w:rPr>
      </w:pPr>
    </w:p>
    <w:p w14:paraId="25BA9DA4" w14:textId="77777777" w:rsidR="00BF3097" w:rsidRDefault="00BF3097" w:rsidP="00D64B94">
      <w:pPr>
        <w:spacing w:after="200" w:line="276" w:lineRule="auto"/>
        <w:jc w:val="both"/>
        <w:rPr>
          <w:rFonts w:ascii="Calibri" w:hAnsi="Calibri"/>
          <w:b/>
          <w:sz w:val="22"/>
          <w:szCs w:val="22"/>
        </w:rPr>
      </w:pPr>
      <w:r>
        <w:rPr>
          <w:rFonts w:ascii="Calibri" w:hAnsi="Calibri"/>
          <w:b/>
          <w:sz w:val="22"/>
          <w:szCs w:val="22"/>
        </w:rPr>
        <w:br w:type="page"/>
      </w:r>
    </w:p>
    <w:p w14:paraId="25BA9DA6" w14:textId="77777777" w:rsidR="005D4B18" w:rsidRPr="000C7348" w:rsidRDefault="005D4B18" w:rsidP="005D4B18">
      <w:pPr>
        <w:jc w:val="center"/>
        <w:rPr>
          <w:rFonts w:ascii="Calibri" w:hAnsi="Calibri"/>
          <w:b/>
          <w:sz w:val="22"/>
          <w:szCs w:val="22"/>
        </w:rPr>
      </w:pPr>
      <w:r w:rsidRPr="000C7348">
        <w:rPr>
          <w:rFonts w:ascii="Calibri" w:hAnsi="Calibri"/>
          <w:b/>
          <w:sz w:val="22"/>
          <w:szCs w:val="22"/>
        </w:rPr>
        <w:lastRenderedPageBreak/>
        <w:t xml:space="preserve">West Chester University-MSCN Dietetic Internship Program </w:t>
      </w:r>
    </w:p>
    <w:p w14:paraId="25BA9DA7" w14:textId="77777777" w:rsidR="005D4B18" w:rsidRPr="000C7348" w:rsidRDefault="005D4B18" w:rsidP="005D4B18">
      <w:pPr>
        <w:jc w:val="center"/>
        <w:rPr>
          <w:rFonts w:ascii="Calibri" w:hAnsi="Calibri"/>
          <w:b/>
          <w:sz w:val="22"/>
          <w:szCs w:val="22"/>
        </w:rPr>
      </w:pPr>
      <w:r w:rsidRPr="000C7348">
        <w:rPr>
          <w:rFonts w:ascii="Calibri" w:hAnsi="Calibri"/>
          <w:b/>
          <w:sz w:val="22"/>
          <w:szCs w:val="22"/>
        </w:rPr>
        <w:t>Preceptor Information and Facility Evaluation Forms</w:t>
      </w:r>
    </w:p>
    <w:p w14:paraId="25BA9DA8" w14:textId="77777777" w:rsidR="005D4B18" w:rsidRDefault="005D4B18" w:rsidP="005D4B18">
      <w:pPr>
        <w:rPr>
          <w:rFonts w:ascii="Calibri" w:hAnsi="Calibri"/>
          <w:sz w:val="22"/>
          <w:szCs w:val="22"/>
        </w:rPr>
      </w:pPr>
    </w:p>
    <w:p w14:paraId="25BA9DA9" w14:textId="77777777" w:rsidR="00B8440D" w:rsidRDefault="00B8440D" w:rsidP="005D4B18">
      <w:pPr>
        <w:rPr>
          <w:rFonts w:ascii="Calibri" w:hAnsi="Calibri"/>
          <w:b/>
          <w:sz w:val="22"/>
          <w:szCs w:val="22"/>
        </w:rPr>
      </w:pPr>
      <w:r w:rsidRPr="000C7348">
        <w:rPr>
          <w:rFonts w:ascii="Calibri" w:hAnsi="Calibri"/>
          <w:b/>
          <w:sz w:val="22"/>
          <w:szCs w:val="22"/>
        </w:rPr>
        <w:t>Preceptor Information</w:t>
      </w:r>
    </w:p>
    <w:p w14:paraId="25BA9DAA" w14:textId="77777777" w:rsidR="00C230A0" w:rsidRPr="00C230A0" w:rsidRDefault="00C230A0" w:rsidP="005D4B18">
      <w:pPr>
        <w:rPr>
          <w:rFonts w:ascii="Calibri" w:hAnsi="Calibri"/>
          <w:i/>
          <w:sz w:val="22"/>
          <w:szCs w:val="22"/>
        </w:rPr>
      </w:pPr>
      <w:r w:rsidRPr="00C230A0">
        <w:rPr>
          <w:rFonts w:ascii="Calibri" w:hAnsi="Calibri"/>
          <w:i/>
          <w:sz w:val="22"/>
          <w:szCs w:val="22"/>
        </w:rPr>
        <w:t>Please provide a current resume for the primary prec</w:t>
      </w:r>
      <w:r>
        <w:rPr>
          <w:rFonts w:ascii="Calibri" w:hAnsi="Calibri"/>
          <w:i/>
          <w:sz w:val="22"/>
          <w:szCs w:val="22"/>
        </w:rPr>
        <w:t xml:space="preserve">eptor, in addition to completing this form. </w:t>
      </w:r>
    </w:p>
    <w:tbl>
      <w:tblPr>
        <w:tblW w:w="0" w:type="auto"/>
        <w:tblBorders>
          <w:bottom w:val="single" w:sz="4" w:space="0" w:color="auto"/>
          <w:insideH w:val="single" w:sz="4" w:space="0" w:color="auto"/>
        </w:tblBorders>
        <w:tblLook w:val="04A0" w:firstRow="1" w:lastRow="0" w:firstColumn="1" w:lastColumn="0" w:noHBand="0" w:noVBand="1"/>
      </w:tblPr>
      <w:tblGrid>
        <w:gridCol w:w="4788"/>
        <w:gridCol w:w="1596"/>
        <w:gridCol w:w="1596"/>
        <w:gridCol w:w="1596"/>
      </w:tblGrid>
      <w:tr w:rsidR="005D4B18" w:rsidRPr="000C7348" w14:paraId="25BA9DAF" w14:textId="77777777" w:rsidTr="00E56369">
        <w:tc>
          <w:tcPr>
            <w:tcW w:w="9576" w:type="dxa"/>
            <w:gridSpan w:val="4"/>
            <w:shd w:val="clear" w:color="auto" w:fill="auto"/>
          </w:tcPr>
          <w:p w14:paraId="25BA9DAB" w14:textId="77777777" w:rsidR="005D4B18" w:rsidRDefault="005D4B18" w:rsidP="00E56369">
            <w:pPr>
              <w:rPr>
                <w:rFonts w:ascii="Calibri" w:hAnsi="Calibri"/>
                <w:sz w:val="22"/>
                <w:szCs w:val="22"/>
              </w:rPr>
            </w:pPr>
          </w:p>
          <w:p w14:paraId="25BA9DAC" w14:textId="77777777" w:rsidR="00930A77" w:rsidRDefault="00930A77" w:rsidP="00E56369">
            <w:pPr>
              <w:rPr>
                <w:rFonts w:ascii="Calibri" w:hAnsi="Calibri"/>
                <w:sz w:val="22"/>
                <w:szCs w:val="22"/>
              </w:rPr>
            </w:pPr>
            <w:r>
              <w:rPr>
                <w:rFonts w:ascii="Calibri" w:hAnsi="Calibri"/>
                <w:sz w:val="22"/>
                <w:szCs w:val="22"/>
              </w:rPr>
              <w:t>SECTION 1</w:t>
            </w:r>
            <w:r w:rsidR="00C230A0">
              <w:rPr>
                <w:rFonts w:ascii="Calibri" w:hAnsi="Calibri"/>
                <w:sz w:val="22"/>
                <w:szCs w:val="22"/>
              </w:rPr>
              <w:t xml:space="preserve">   </w:t>
            </w:r>
          </w:p>
          <w:p w14:paraId="25BA9DAD" w14:textId="77777777" w:rsidR="00930A77" w:rsidRPr="000C7348" w:rsidRDefault="00930A77" w:rsidP="00E56369">
            <w:pPr>
              <w:rPr>
                <w:rFonts w:ascii="Calibri" w:hAnsi="Calibri"/>
                <w:sz w:val="22"/>
                <w:szCs w:val="22"/>
              </w:rPr>
            </w:pPr>
          </w:p>
          <w:p w14:paraId="25BA9DAE" w14:textId="77777777" w:rsidR="005D4B18" w:rsidRPr="000C7348" w:rsidRDefault="005D4B18" w:rsidP="00E56369">
            <w:pPr>
              <w:rPr>
                <w:rFonts w:ascii="Calibri" w:hAnsi="Calibri"/>
                <w:sz w:val="22"/>
                <w:szCs w:val="22"/>
              </w:rPr>
            </w:pPr>
            <w:r w:rsidRPr="000C7348">
              <w:rPr>
                <w:rFonts w:ascii="Calibri" w:hAnsi="Calibri"/>
                <w:sz w:val="22"/>
                <w:szCs w:val="22"/>
              </w:rPr>
              <w:t xml:space="preserve">Prospective Intern Name:  </w:t>
            </w:r>
          </w:p>
        </w:tc>
      </w:tr>
      <w:tr w:rsidR="005D4B18" w:rsidRPr="000C7348" w14:paraId="25BA9DB4" w14:textId="77777777" w:rsidTr="00E56369">
        <w:tc>
          <w:tcPr>
            <w:tcW w:w="4788" w:type="dxa"/>
            <w:shd w:val="clear" w:color="auto" w:fill="auto"/>
          </w:tcPr>
          <w:p w14:paraId="25BA9DB0" w14:textId="77777777" w:rsidR="005D4B18" w:rsidRPr="000C7348" w:rsidRDefault="005D4B18" w:rsidP="00E56369">
            <w:pPr>
              <w:rPr>
                <w:rFonts w:ascii="Calibri" w:hAnsi="Calibri"/>
                <w:sz w:val="22"/>
                <w:szCs w:val="22"/>
              </w:rPr>
            </w:pPr>
          </w:p>
          <w:p w14:paraId="25BA9DB1" w14:textId="77777777" w:rsidR="005D4B18" w:rsidRPr="000C7348" w:rsidRDefault="001F6CF1" w:rsidP="00E56369">
            <w:pPr>
              <w:rPr>
                <w:rFonts w:ascii="Calibri" w:hAnsi="Calibri"/>
                <w:sz w:val="22"/>
                <w:szCs w:val="22"/>
              </w:rPr>
            </w:pPr>
            <w:r>
              <w:rPr>
                <w:rFonts w:ascii="Calibri" w:hAnsi="Calibri"/>
                <w:sz w:val="22"/>
                <w:szCs w:val="22"/>
              </w:rPr>
              <w:t xml:space="preserve">Facility: </w:t>
            </w:r>
          </w:p>
        </w:tc>
        <w:tc>
          <w:tcPr>
            <w:tcW w:w="4788" w:type="dxa"/>
            <w:gridSpan w:val="3"/>
            <w:shd w:val="clear" w:color="auto" w:fill="auto"/>
          </w:tcPr>
          <w:p w14:paraId="25BA9DB2" w14:textId="77777777" w:rsidR="005D4B18" w:rsidRPr="000C7348" w:rsidRDefault="005D4B18" w:rsidP="00E56369">
            <w:pPr>
              <w:rPr>
                <w:rFonts w:ascii="Calibri" w:hAnsi="Calibri"/>
                <w:sz w:val="22"/>
                <w:szCs w:val="22"/>
              </w:rPr>
            </w:pPr>
          </w:p>
          <w:p w14:paraId="25BA9DB3" w14:textId="77777777" w:rsidR="005D4B18" w:rsidRPr="000C7348" w:rsidRDefault="005D4B18" w:rsidP="001F6CF1">
            <w:pPr>
              <w:rPr>
                <w:rFonts w:ascii="Calibri" w:hAnsi="Calibri"/>
                <w:sz w:val="22"/>
                <w:szCs w:val="22"/>
              </w:rPr>
            </w:pPr>
            <w:r w:rsidRPr="000C7348">
              <w:rPr>
                <w:rFonts w:ascii="Calibri" w:hAnsi="Calibri"/>
                <w:sz w:val="22"/>
                <w:szCs w:val="22"/>
              </w:rPr>
              <w:t>Facility</w:t>
            </w:r>
            <w:r w:rsidR="001F6CF1">
              <w:rPr>
                <w:rFonts w:ascii="Calibri" w:hAnsi="Calibri"/>
                <w:sz w:val="22"/>
                <w:szCs w:val="22"/>
              </w:rPr>
              <w:t xml:space="preserve"> Type</w:t>
            </w:r>
            <w:r w:rsidR="00AC5C42">
              <w:rPr>
                <w:rFonts w:ascii="Calibri" w:hAnsi="Calibri"/>
                <w:sz w:val="22"/>
                <w:szCs w:val="22"/>
              </w:rPr>
              <w:t>:</w:t>
            </w:r>
          </w:p>
        </w:tc>
      </w:tr>
      <w:tr w:rsidR="001F6CF1" w:rsidRPr="000C7348" w14:paraId="25BA9DB6" w14:textId="77777777" w:rsidTr="001F6CF1">
        <w:trPr>
          <w:trHeight w:val="440"/>
        </w:trPr>
        <w:tc>
          <w:tcPr>
            <w:tcW w:w="9576" w:type="dxa"/>
            <w:gridSpan w:val="4"/>
            <w:shd w:val="clear" w:color="auto" w:fill="auto"/>
            <w:vAlign w:val="bottom"/>
          </w:tcPr>
          <w:p w14:paraId="25BA9DB5" w14:textId="77777777" w:rsidR="001F6CF1" w:rsidRDefault="001F6CF1" w:rsidP="001F6CF1">
            <w:pPr>
              <w:widowControl w:val="0"/>
              <w:autoSpaceDE w:val="0"/>
              <w:autoSpaceDN w:val="0"/>
              <w:adjustRightInd w:val="0"/>
              <w:rPr>
                <w:rFonts w:ascii="Calibri" w:hAnsi="Calibri"/>
                <w:sz w:val="22"/>
                <w:szCs w:val="22"/>
              </w:rPr>
            </w:pPr>
            <w:r>
              <w:rPr>
                <w:rFonts w:ascii="Calibri" w:hAnsi="Calibri"/>
                <w:sz w:val="22"/>
                <w:szCs w:val="22"/>
              </w:rPr>
              <w:t xml:space="preserve">Facility address: </w:t>
            </w:r>
          </w:p>
        </w:tc>
      </w:tr>
      <w:tr w:rsidR="005D4B18" w:rsidRPr="000C7348" w14:paraId="25BA9DB9" w14:textId="77777777" w:rsidTr="00E56369">
        <w:tc>
          <w:tcPr>
            <w:tcW w:w="9576" w:type="dxa"/>
            <w:gridSpan w:val="4"/>
            <w:shd w:val="clear" w:color="auto" w:fill="auto"/>
          </w:tcPr>
          <w:p w14:paraId="25BA9DB7" w14:textId="77777777" w:rsidR="005D4B18" w:rsidRDefault="005D4B18" w:rsidP="00E56369">
            <w:pPr>
              <w:widowControl w:val="0"/>
              <w:autoSpaceDE w:val="0"/>
              <w:autoSpaceDN w:val="0"/>
              <w:adjustRightInd w:val="0"/>
              <w:rPr>
                <w:rFonts w:ascii="Calibri" w:hAnsi="Calibri"/>
                <w:sz w:val="22"/>
                <w:szCs w:val="22"/>
              </w:rPr>
            </w:pPr>
          </w:p>
          <w:p w14:paraId="25BA9DB8" w14:textId="77777777" w:rsidR="001F6CF1" w:rsidRPr="000C7348" w:rsidRDefault="001F6CF1" w:rsidP="00E56369">
            <w:pPr>
              <w:widowControl w:val="0"/>
              <w:autoSpaceDE w:val="0"/>
              <w:autoSpaceDN w:val="0"/>
              <w:adjustRightInd w:val="0"/>
              <w:rPr>
                <w:rFonts w:ascii="Calibri" w:hAnsi="Calibri"/>
                <w:sz w:val="22"/>
                <w:szCs w:val="22"/>
              </w:rPr>
            </w:pPr>
            <w:r>
              <w:rPr>
                <w:rFonts w:ascii="Calibri" w:hAnsi="Calibri"/>
                <w:sz w:val="22"/>
                <w:szCs w:val="22"/>
              </w:rPr>
              <w:t xml:space="preserve">Primary Preceptor Name: </w:t>
            </w:r>
          </w:p>
        </w:tc>
      </w:tr>
      <w:tr w:rsidR="00F76E05" w:rsidRPr="000C7348" w14:paraId="25BA9DBB" w14:textId="77777777" w:rsidTr="00FE0D26">
        <w:trPr>
          <w:trHeight w:val="530"/>
        </w:trPr>
        <w:tc>
          <w:tcPr>
            <w:tcW w:w="9576" w:type="dxa"/>
            <w:gridSpan w:val="4"/>
            <w:shd w:val="clear" w:color="auto" w:fill="auto"/>
            <w:vAlign w:val="bottom"/>
          </w:tcPr>
          <w:p w14:paraId="26B6362C" w14:textId="77777777" w:rsidR="00F76E05" w:rsidRDefault="00F76E05" w:rsidP="001F6CF1">
            <w:pPr>
              <w:rPr>
                <w:rFonts w:ascii="Calibri" w:hAnsi="Calibri"/>
                <w:sz w:val="22"/>
                <w:szCs w:val="22"/>
              </w:rPr>
            </w:pPr>
          </w:p>
          <w:p w14:paraId="25BA9DBA" w14:textId="6CF11459" w:rsidR="00F76E05" w:rsidRPr="000C7348" w:rsidRDefault="00F76E05" w:rsidP="001F6CF1">
            <w:pPr>
              <w:rPr>
                <w:rFonts w:ascii="Calibri" w:hAnsi="Calibri"/>
                <w:sz w:val="22"/>
                <w:szCs w:val="22"/>
              </w:rPr>
            </w:pPr>
            <w:r>
              <w:rPr>
                <w:rFonts w:ascii="Calibri" w:hAnsi="Calibri"/>
                <w:sz w:val="22"/>
                <w:szCs w:val="22"/>
              </w:rPr>
              <w:t xml:space="preserve">Position Title:  </w:t>
            </w:r>
          </w:p>
        </w:tc>
      </w:tr>
      <w:tr w:rsidR="00F76E05" w:rsidRPr="000C7348" w14:paraId="25BA9DBD" w14:textId="77777777" w:rsidTr="005779F7">
        <w:trPr>
          <w:trHeight w:val="440"/>
        </w:trPr>
        <w:tc>
          <w:tcPr>
            <w:tcW w:w="4788" w:type="dxa"/>
            <w:shd w:val="clear" w:color="auto" w:fill="auto"/>
            <w:vAlign w:val="bottom"/>
          </w:tcPr>
          <w:p w14:paraId="4A5AB65D" w14:textId="77777777" w:rsidR="00F76E05" w:rsidRPr="000C7348" w:rsidRDefault="00F76E05" w:rsidP="001F6CF1">
            <w:pPr>
              <w:rPr>
                <w:rFonts w:ascii="Calibri" w:hAnsi="Calibri"/>
                <w:sz w:val="22"/>
                <w:szCs w:val="22"/>
              </w:rPr>
            </w:pPr>
            <w:r>
              <w:rPr>
                <w:rFonts w:ascii="Calibri" w:hAnsi="Calibri"/>
                <w:sz w:val="22"/>
                <w:szCs w:val="22"/>
              </w:rPr>
              <w:t xml:space="preserve">Years in current position: </w:t>
            </w:r>
          </w:p>
        </w:tc>
        <w:tc>
          <w:tcPr>
            <w:tcW w:w="4788" w:type="dxa"/>
            <w:gridSpan w:val="3"/>
            <w:shd w:val="clear" w:color="auto" w:fill="auto"/>
            <w:vAlign w:val="bottom"/>
          </w:tcPr>
          <w:p w14:paraId="25BA9DBC" w14:textId="11D47869" w:rsidR="00F76E05" w:rsidRPr="000C7348" w:rsidRDefault="00F76E05" w:rsidP="001F6CF1">
            <w:pPr>
              <w:rPr>
                <w:rFonts w:ascii="Calibri" w:hAnsi="Calibri"/>
                <w:sz w:val="22"/>
                <w:szCs w:val="22"/>
              </w:rPr>
            </w:pPr>
            <w:r>
              <w:rPr>
                <w:rFonts w:ascii="Calibri" w:hAnsi="Calibri"/>
                <w:sz w:val="22"/>
                <w:szCs w:val="22"/>
              </w:rPr>
              <w:t>Hours per week the preceptor works for this employer:</w:t>
            </w:r>
          </w:p>
        </w:tc>
      </w:tr>
      <w:tr w:rsidR="00455E67" w:rsidRPr="000C7348" w14:paraId="1F7EA32E" w14:textId="77777777" w:rsidTr="001F6CF1">
        <w:trPr>
          <w:trHeight w:val="440"/>
        </w:trPr>
        <w:tc>
          <w:tcPr>
            <w:tcW w:w="9576" w:type="dxa"/>
            <w:gridSpan w:val="4"/>
            <w:shd w:val="clear" w:color="auto" w:fill="auto"/>
            <w:vAlign w:val="bottom"/>
          </w:tcPr>
          <w:p w14:paraId="47FBBC96" w14:textId="623CC711" w:rsidR="00455E67" w:rsidRDefault="00455E67" w:rsidP="001F6CF1">
            <w:pPr>
              <w:rPr>
                <w:rFonts w:ascii="Calibri" w:hAnsi="Calibri"/>
                <w:sz w:val="22"/>
                <w:szCs w:val="22"/>
              </w:rPr>
            </w:pPr>
            <w:r>
              <w:rPr>
                <w:rFonts w:ascii="Calibri" w:hAnsi="Calibri"/>
                <w:sz w:val="22"/>
                <w:szCs w:val="22"/>
              </w:rPr>
              <w:t>Has this preceptor previously supervised students or interns?</w:t>
            </w:r>
          </w:p>
        </w:tc>
      </w:tr>
      <w:tr w:rsidR="00455E67" w:rsidRPr="000C7348" w14:paraId="6AC82E68" w14:textId="77777777" w:rsidTr="001F6CF1">
        <w:trPr>
          <w:trHeight w:val="440"/>
        </w:trPr>
        <w:tc>
          <w:tcPr>
            <w:tcW w:w="9576" w:type="dxa"/>
            <w:gridSpan w:val="4"/>
            <w:shd w:val="clear" w:color="auto" w:fill="auto"/>
            <w:vAlign w:val="bottom"/>
          </w:tcPr>
          <w:p w14:paraId="78623640" w14:textId="13787BF4" w:rsidR="00455E67" w:rsidRDefault="00455E67" w:rsidP="001F6CF1">
            <w:pPr>
              <w:rPr>
                <w:rFonts w:ascii="Calibri" w:hAnsi="Calibri"/>
                <w:sz w:val="22"/>
                <w:szCs w:val="22"/>
              </w:rPr>
            </w:pPr>
            <w:r w:rsidRPr="000C7348">
              <w:rPr>
                <w:rFonts w:ascii="Calibri" w:hAnsi="Calibri"/>
                <w:sz w:val="22"/>
                <w:szCs w:val="22"/>
              </w:rPr>
              <w:t>Registration and/or license number (if applicable)</w:t>
            </w:r>
          </w:p>
        </w:tc>
      </w:tr>
      <w:tr w:rsidR="005D4B18" w:rsidRPr="000C7348" w14:paraId="25BA9DC0" w14:textId="77777777" w:rsidTr="00E56369">
        <w:tc>
          <w:tcPr>
            <w:tcW w:w="9576" w:type="dxa"/>
            <w:gridSpan w:val="4"/>
            <w:shd w:val="clear" w:color="auto" w:fill="auto"/>
          </w:tcPr>
          <w:p w14:paraId="76F3AA8F" w14:textId="20DB6993" w:rsidR="00455E67" w:rsidRDefault="00455E67" w:rsidP="00E56369">
            <w:pPr>
              <w:rPr>
                <w:rFonts w:ascii="Calibri" w:hAnsi="Calibri"/>
                <w:sz w:val="22"/>
                <w:szCs w:val="22"/>
              </w:rPr>
            </w:pPr>
            <w:r>
              <w:rPr>
                <w:rFonts w:ascii="Calibri" w:hAnsi="Calibri"/>
                <w:sz w:val="22"/>
                <w:szCs w:val="22"/>
              </w:rPr>
              <w:t># of CEU’s in profession obtained in the last 5 years, or other professional development</w:t>
            </w:r>
            <w:r w:rsidR="00C80249">
              <w:rPr>
                <w:rFonts w:ascii="Calibri" w:hAnsi="Calibri"/>
                <w:sz w:val="22"/>
                <w:szCs w:val="22"/>
              </w:rPr>
              <w:t xml:space="preserve"> related to training in the position or supporting students</w:t>
            </w:r>
            <w:r>
              <w:rPr>
                <w:rFonts w:ascii="Calibri" w:hAnsi="Calibri"/>
                <w:sz w:val="22"/>
                <w:szCs w:val="22"/>
              </w:rPr>
              <w:t xml:space="preserve">: </w:t>
            </w:r>
          </w:p>
          <w:p w14:paraId="25BA9DBF" w14:textId="00B33B39" w:rsidR="00455E67" w:rsidRPr="000C7348" w:rsidRDefault="00455E67" w:rsidP="00E56369">
            <w:pPr>
              <w:rPr>
                <w:rFonts w:ascii="Calibri" w:hAnsi="Calibri"/>
                <w:sz w:val="22"/>
                <w:szCs w:val="22"/>
              </w:rPr>
            </w:pPr>
          </w:p>
        </w:tc>
      </w:tr>
      <w:tr w:rsidR="005D4B18" w:rsidRPr="000C7348" w14:paraId="25BA9DC5" w14:textId="77777777" w:rsidTr="00E56369">
        <w:tc>
          <w:tcPr>
            <w:tcW w:w="4788" w:type="dxa"/>
            <w:shd w:val="clear" w:color="auto" w:fill="auto"/>
          </w:tcPr>
          <w:p w14:paraId="25BA9DC1" w14:textId="77777777" w:rsidR="005D4B18" w:rsidRPr="000C7348" w:rsidRDefault="005D4B18" w:rsidP="00E56369">
            <w:pPr>
              <w:rPr>
                <w:rFonts w:ascii="Calibri" w:hAnsi="Calibri"/>
                <w:sz w:val="22"/>
                <w:szCs w:val="22"/>
              </w:rPr>
            </w:pPr>
          </w:p>
          <w:p w14:paraId="25BA9DC2" w14:textId="77777777" w:rsidR="005D4B18" w:rsidRPr="000C7348" w:rsidRDefault="005D4B18" w:rsidP="00E56369">
            <w:pPr>
              <w:rPr>
                <w:rFonts w:ascii="Calibri" w:hAnsi="Calibri"/>
                <w:sz w:val="22"/>
                <w:szCs w:val="22"/>
              </w:rPr>
            </w:pPr>
            <w:r w:rsidRPr="000C7348">
              <w:rPr>
                <w:rFonts w:ascii="Calibri" w:hAnsi="Calibri"/>
                <w:sz w:val="22"/>
                <w:szCs w:val="22"/>
              </w:rPr>
              <w:t>Phone number:</w:t>
            </w:r>
          </w:p>
        </w:tc>
        <w:tc>
          <w:tcPr>
            <w:tcW w:w="4788" w:type="dxa"/>
            <w:gridSpan w:val="3"/>
            <w:shd w:val="clear" w:color="auto" w:fill="auto"/>
          </w:tcPr>
          <w:p w14:paraId="25BA9DC3" w14:textId="77777777" w:rsidR="005D4B18" w:rsidRPr="000C7348" w:rsidRDefault="005D4B18" w:rsidP="00E56369">
            <w:pPr>
              <w:rPr>
                <w:rFonts w:ascii="Calibri" w:hAnsi="Calibri"/>
                <w:sz w:val="22"/>
                <w:szCs w:val="22"/>
              </w:rPr>
            </w:pPr>
          </w:p>
          <w:p w14:paraId="25BA9DC4" w14:textId="77777777" w:rsidR="005D4B18" w:rsidRPr="000C7348" w:rsidRDefault="005D4B18" w:rsidP="00E56369">
            <w:pPr>
              <w:rPr>
                <w:rFonts w:ascii="Calibri" w:hAnsi="Calibri"/>
                <w:sz w:val="22"/>
                <w:szCs w:val="22"/>
              </w:rPr>
            </w:pPr>
            <w:r w:rsidRPr="000C7348">
              <w:rPr>
                <w:rFonts w:ascii="Calibri" w:hAnsi="Calibri"/>
                <w:sz w:val="22"/>
                <w:szCs w:val="22"/>
              </w:rPr>
              <w:t>Fax number:</w:t>
            </w:r>
          </w:p>
        </w:tc>
      </w:tr>
      <w:tr w:rsidR="005D4B18" w:rsidRPr="000C7348" w14:paraId="25BA9DC9" w14:textId="77777777" w:rsidTr="00E56369">
        <w:tc>
          <w:tcPr>
            <w:tcW w:w="4788" w:type="dxa"/>
            <w:shd w:val="clear" w:color="auto" w:fill="auto"/>
          </w:tcPr>
          <w:p w14:paraId="25BA9DC6" w14:textId="77777777" w:rsidR="005D4B18" w:rsidRPr="000C7348" w:rsidRDefault="005D4B18" w:rsidP="00E56369">
            <w:pPr>
              <w:rPr>
                <w:rFonts w:ascii="Calibri" w:hAnsi="Calibri"/>
                <w:sz w:val="22"/>
                <w:szCs w:val="22"/>
              </w:rPr>
            </w:pPr>
          </w:p>
          <w:p w14:paraId="25BA9DC7" w14:textId="77777777" w:rsidR="005D4B18" w:rsidRPr="000C7348" w:rsidRDefault="001F6CF1" w:rsidP="00E56369">
            <w:pPr>
              <w:rPr>
                <w:rFonts w:ascii="Calibri" w:hAnsi="Calibri"/>
                <w:sz w:val="22"/>
                <w:szCs w:val="22"/>
              </w:rPr>
            </w:pPr>
            <w:r>
              <w:rPr>
                <w:rFonts w:ascii="Calibri" w:hAnsi="Calibri"/>
                <w:sz w:val="22"/>
                <w:szCs w:val="22"/>
              </w:rPr>
              <w:t>E</w:t>
            </w:r>
            <w:r w:rsidR="005D4B18">
              <w:rPr>
                <w:rFonts w:ascii="Calibri" w:hAnsi="Calibri"/>
                <w:sz w:val="22"/>
                <w:szCs w:val="22"/>
              </w:rPr>
              <w:t>mail</w:t>
            </w:r>
            <w:r w:rsidR="005D4B18" w:rsidRPr="000C7348">
              <w:rPr>
                <w:rFonts w:ascii="Calibri" w:hAnsi="Calibri"/>
                <w:sz w:val="22"/>
                <w:szCs w:val="22"/>
              </w:rPr>
              <w:t xml:space="preserve"> address:</w:t>
            </w:r>
          </w:p>
        </w:tc>
        <w:tc>
          <w:tcPr>
            <w:tcW w:w="4788" w:type="dxa"/>
            <w:gridSpan w:val="3"/>
            <w:shd w:val="clear" w:color="auto" w:fill="auto"/>
          </w:tcPr>
          <w:p w14:paraId="25BA9DC8" w14:textId="77777777" w:rsidR="005D4B18" w:rsidRPr="000C7348" w:rsidRDefault="005D4B18" w:rsidP="00E56369">
            <w:pPr>
              <w:rPr>
                <w:rFonts w:ascii="Calibri" w:hAnsi="Calibri"/>
                <w:sz w:val="22"/>
                <w:szCs w:val="22"/>
              </w:rPr>
            </w:pPr>
          </w:p>
        </w:tc>
      </w:tr>
      <w:tr w:rsidR="007B5027" w:rsidRPr="000C7348" w14:paraId="25BA9DCC" w14:textId="77777777" w:rsidTr="007B5027">
        <w:trPr>
          <w:trHeight w:val="512"/>
        </w:trPr>
        <w:tc>
          <w:tcPr>
            <w:tcW w:w="4788" w:type="dxa"/>
            <w:shd w:val="clear" w:color="auto" w:fill="auto"/>
            <w:vAlign w:val="bottom"/>
          </w:tcPr>
          <w:p w14:paraId="25BA9DCA" w14:textId="24016CDA" w:rsidR="007B5027" w:rsidRPr="000C7348" w:rsidRDefault="003814E0" w:rsidP="007B5027">
            <w:pPr>
              <w:rPr>
                <w:rFonts w:ascii="Calibri" w:hAnsi="Calibri"/>
                <w:sz w:val="22"/>
                <w:szCs w:val="22"/>
              </w:rPr>
            </w:pPr>
            <w:r>
              <w:rPr>
                <w:rFonts w:ascii="Calibri" w:hAnsi="Calibri"/>
                <w:sz w:val="22"/>
                <w:szCs w:val="22"/>
              </w:rPr>
              <w:t>Supervised Practice/</w:t>
            </w:r>
            <w:r w:rsidR="007B5027">
              <w:rPr>
                <w:rFonts w:ascii="Calibri" w:hAnsi="Calibri"/>
                <w:sz w:val="22"/>
                <w:szCs w:val="22"/>
              </w:rPr>
              <w:t>Rotation typ</w:t>
            </w:r>
            <w:r w:rsidR="00D30C69">
              <w:rPr>
                <w:rFonts w:ascii="Calibri" w:hAnsi="Calibri"/>
                <w:sz w:val="22"/>
                <w:szCs w:val="22"/>
              </w:rPr>
              <w:t>e:</w:t>
            </w:r>
          </w:p>
        </w:tc>
        <w:tc>
          <w:tcPr>
            <w:tcW w:w="4788" w:type="dxa"/>
            <w:gridSpan w:val="3"/>
            <w:shd w:val="clear" w:color="auto" w:fill="auto"/>
            <w:vAlign w:val="bottom"/>
          </w:tcPr>
          <w:p w14:paraId="17605E57" w14:textId="5A3CD4E5" w:rsidR="00D30C69" w:rsidRDefault="00D30C69" w:rsidP="007B5027">
            <w:pPr>
              <w:rPr>
                <w:rFonts w:ascii="Calibri" w:hAnsi="Calibri"/>
                <w:sz w:val="22"/>
                <w:szCs w:val="22"/>
              </w:rPr>
            </w:pPr>
            <w:r>
              <w:rPr>
                <w:rFonts w:ascii="Calibri" w:hAnsi="Calibri"/>
                <w:sz w:val="22"/>
                <w:szCs w:val="22"/>
              </w:rPr>
              <w:sym w:font="Symbol" w:char="F0F0"/>
            </w:r>
            <w:r>
              <w:rPr>
                <w:rFonts w:ascii="Calibri" w:hAnsi="Calibri"/>
                <w:sz w:val="22"/>
                <w:szCs w:val="22"/>
              </w:rPr>
              <w:t xml:space="preserve">Clinical </w:t>
            </w:r>
            <w:r w:rsidR="00DD3DE5">
              <w:rPr>
                <w:rFonts w:ascii="Calibri" w:hAnsi="Calibri"/>
                <w:sz w:val="22"/>
                <w:szCs w:val="22"/>
              </w:rPr>
              <w:t xml:space="preserve">I </w:t>
            </w:r>
            <w:r>
              <w:rPr>
                <w:rFonts w:ascii="Calibri" w:hAnsi="Calibri"/>
                <w:sz w:val="22"/>
                <w:szCs w:val="22"/>
              </w:rPr>
              <w:t xml:space="preserve">inpatient       </w:t>
            </w:r>
            <w:r>
              <w:rPr>
                <w:rFonts w:ascii="Calibri" w:hAnsi="Calibri"/>
                <w:sz w:val="22"/>
                <w:szCs w:val="22"/>
              </w:rPr>
              <w:sym w:font="Symbol" w:char="F0F0"/>
            </w:r>
            <w:r>
              <w:rPr>
                <w:rFonts w:ascii="Calibri" w:hAnsi="Calibri"/>
                <w:sz w:val="22"/>
                <w:szCs w:val="22"/>
              </w:rPr>
              <w:t>Community</w:t>
            </w:r>
          </w:p>
          <w:p w14:paraId="25BA9DCB" w14:textId="3B99DA3C" w:rsidR="007B5027" w:rsidRPr="000C7348" w:rsidRDefault="00D30C69" w:rsidP="007B5027">
            <w:pPr>
              <w:rPr>
                <w:rFonts w:ascii="Calibri" w:hAnsi="Calibri"/>
                <w:sz w:val="22"/>
                <w:szCs w:val="22"/>
              </w:rPr>
            </w:pPr>
            <w:r>
              <w:rPr>
                <w:rFonts w:ascii="Calibri" w:hAnsi="Calibri"/>
                <w:sz w:val="22"/>
                <w:szCs w:val="22"/>
              </w:rPr>
              <w:sym w:font="Symbol" w:char="F0F0"/>
            </w:r>
            <w:r>
              <w:rPr>
                <w:rFonts w:ascii="Calibri" w:hAnsi="Calibri"/>
                <w:sz w:val="22"/>
                <w:szCs w:val="22"/>
              </w:rPr>
              <w:t xml:space="preserve">Clinical II outpatient   </w:t>
            </w:r>
            <w:r>
              <w:rPr>
                <w:rFonts w:ascii="Calibri" w:hAnsi="Calibri"/>
                <w:sz w:val="22"/>
                <w:szCs w:val="22"/>
              </w:rPr>
              <w:sym w:font="Symbol" w:char="F0F0"/>
            </w:r>
            <w:r>
              <w:rPr>
                <w:rFonts w:ascii="Calibri" w:hAnsi="Calibri"/>
                <w:sz w:val="22"/>
                <w:szCs w:val="22"/>
              </w:rPr>
              <w:t>Foodservice Management</w:t>
            </w:r>
          </w:p>
        </w:tc>
      </w:tr>
      <w:tr w:rsidR="003814E0" w:rsidRPr="000C7348" w14:paraId="25BA9DCE" w14:textId="77777777" w:rsidTr="003814E0">
        <w:trPr>
          <w:trHeight w:val="440"/>
        </w:trPr>
        <w:tc>
          <w:tcPr>
            <w:tcW w:w="9576" w:type="dxa"/>
            <w:gridSpan w:val="4"/>
            <w:shd w:val="clear" w:color="auto" w:fill="auto"/>
            <w:vAlign w:val="bottom"/>
          </w:tcPr>
          <w:p w14:paraId="25BA9DCD" w14:textId="77777777" w:rsidR="003814E0" w:rsidRPr="000C7348" w:rsidRDefault="003814E0" w:rsidP="003814E0">
            <w:pPr>
              <w:rPr>
                <w:rFonts w:ascii="Calibri" w:hAnsi="Calibri"/>
                <w:sz w:val="22"/>
                <w:szCs w:val="22"/>
              </w:rPr>
            </w:pPr>
            <w:r>
              <w:rPr>
                <w:rFonts w:ascii="Calibri" w:hAnsi="Calibri"/>
                <w:sz w:val="22"/>
                <w:szCs w:val="22"/>
              </w:rPr>
              <w:t>Dates of internship rotation:</w:t>
            </w:r>
          </w:p>
        </w:tc>
      </w:tr>
      <w:tr w:rsidR="005D4B18" w:rsidRPr="000C7348" w14:paraId="25BA9DD0" w14:textId="77777777" w:rsidTr="00B86863">
        <w:trPr>
          <w:trHeight w:val="503"/>
        </w:trPr>
        <w:tc>
          <w:tcPr>
            <w:tcW w:w="9576" w:type="dxa"/>
            <w:gridSpan w:val="4"/>
            <w:shd w:val="clear" w:color="auto" w:fill="auto"/>
            <w:vAlign w:val="bottom"/>
          </w:tcPr>
          <w:p w14:paraId="25BA9DCF" w14:textId="2F09574D" w:rsidR="005D4B18" w:rsidRPr="000C7348" w:rsidRDefault="00B86863" w:rsidP="00B86863">
            <w:pPr>
              <w:rPr>
                <w:rFonts w:ascii="Calibri" w:hAnsi="Calibri"/>
                <w:sz w:val="22"/>
                <w:szCs w:val="22"/>
              </w:rPr>
            </w:pPr>
            <w:r>
              <w:rPr>
                <w:rFonts w:ascii="Calibri" w:hAnsi="Calibri"/>
                <w:sz w:val="22"/>
                <w:szCs w:val="22"/>
              </w:rPr>
              <w:t>Number of 8 hour days to be completed at this location</w:t>
            </w:r>
            <w:r w:rsidR="00D30C69">
              <w:rPr>
                <w:rFonts w:ascii="Calibri" w:hAnsi="Calibri"/>
                <w:sz w:val="22"/>
                <w:szCs w:val="22"/>
              </w:rPr>
              <w:t xml:space="preserve"> for internship</w:t>
            </w:r>
            <w:r>
              <w:rPr>
                <w:rFonts w:ascii="Calibri" w:hAnsi="Calibri"/>
                <w:sz w:val="22"/>
                <w:szCs w:val="22"/>
              </w:rPr>
              <w:t xml:space="preserve">: </w:t>
            </w:r>
          </w:p>
        </w:tc>
      </w:tr>
      <w:tr w:rsidR="005D4B18" w:rsidRPr="000C7348" w14:paraId="25BA9DF0" w14:textId="77777777" w:rsidTr="00E56369">
        <w:tc>
          <w:tcPr>
            <w:tcW w:w="9576" w:type="dxa"/>
            <w:gridSpan w:val="4"/>
            <w:tcBorders>
              <w:top w:val="single" w:sz="4" w:space="0" w:color="auto"/>
              <w:bottom w:val="single" w:sz="4" w:space="0" w:color="auto"/>
            </w:tcBorders>
            <w:shd w:val="clear" w:color="auto" w:fill="auto"/>
          </w:tcPr>
          <w:p w14:paraId="25BA9DD1" w14:textId="77777777" w:rsidR="00B86863" w:rsidRDefault="00B86863" w:rsidP="00B86863">
            <w:pPr>
              <w:rPr>
                <w:rFonts w:ascii="Calibri" w:hAnsi="Calibri"/>
                <w:sz w:val="22"/>
                <w:szCs w:val="22"/>
              </w:rPr>
            </w:pPr>
          </w:p>
          <w:p w14:paraId="25BA9DD2" w14:textId="77777777" w:rsidR="00B86863" w:rsidRDefault="00B86863" w:rsidP="00B86863">
            <w:pPr>
              <w:rPr>
                <w:rFonts w:ascii="Calibri" w:hAnsi="Calibri"/>
                <w:sz w:val="22"/>
                <w:szCs w:val="22"/>
              </w:rPr>
            </w:pPr>
            <w:r>
              <w:rPr>
                <w:rFonts w:ascii="Calibri" w:hAnsi="Calibri"/>
                <w:sz w:val="22"/>
                <w:szCs w:val="22"/>
              </w:rPr>
              <w:t>SECTION 2</w:t>
            </w:r>
          </w:p>
          <w:p w14:paraId="25BA9DD3" w14:textId="77777777" w:rsidR="00B86863" w:rsidRDefault="00B86863" w:rsidP="00B86863">
            <w:pPr>
              <w:rPr>
                <w:rFonts w:ascii="Calibri" w:hAnsi="Calibri"/>
                <w:b/>
                <w:sz w:val="21"/>
                <w:szCs w:val="21"/>
              </w:rPr>
            </w:pPr>
            <w:r w:rsidRPr="000C7348">
              <w:rPr>
                <w:rFonts w:ascii="Calibri" w:hAnsi="Calibri"/>
                <w:b/>
                <w:sz w:val="21"/>
                <w:szCs w:val="21"/>
              </w:rPr>
              <w:t xml:space="preserve">Brief description of facility/agency/institution </w:t>
            </w:r>
          </w:p>
          <w:p w14:paraId="25BA9DD4" w14:textId="77777777" w:rsidR="00B86863" w:rsidRDefault="00B86863" w:rsidP="00B86863">
            <w:pPr>
              <w:rPr>
                <w:rFonts w:ascii="Calibri" w:hAnsi="Calibri"/>
                <w:b/>
                <w:sz w:val="21"/>
                <w:szCs w:val="21"/>
              </w:rPr>
            </w:pPr>
          </w:p>
          <w:p w14:paraId="25BA9DD5" w14:textId="77777777" w:rsidR="00B86863" w:rsidRDefault="00B86863" w:rsidP="00B86863">
            <w:pPr>
              <w:rPr>
                <w:rFonts w:ascii="Calibri" w:hAnsi="Calibri"/>
                <w:b/>
                <w:sz w:val="21"/>
                <w:szCs w:val="21"/>
              </w:rPr>
            </w:pPr>
          </w:p>
          <w:p w14:paraId="25BA9DD7" w14:textId="2B4FC0C8" w:rsidR="00B86863" w:rsidRDefault="00B86863" w:rsidP="00B86863">
            <w:pPr>
              <w:rPr>
                <w:rFonts w:ascii="Calibri" w:hAnsi="Calibri"/>
                <w:b/>
                <w:sz w:val="21"/>
                <w:szCs w:val="21"/>
              </w:rPr>
            </w:pPr>
          </w:p>
          <w:p w14:paraId="2DA3848F" w14:textId="2DAE336D" w:rsidR="00455E67" w:rsidRDefault="00455E67" w:rsidP="00B86863">
            <w:pPr>
              <w:rPr>
                <w:rFonts w:ascii="Calibri" w:hAnsi="Calibri"/>
                <w:b/>
                <w:sz w:val="21"/>
                <w:szCs w:val="21"/>
              </w:rPr>
            </w:pPr>
          </w:p>
          <w:p w14:paraId="0EF7AFB2" w14:textId="77777777" w:rsidR="00455E67" w:rsidRDefault="00455E67" w:rsidP="00B86863">
            <w:pPr>
              <w:rPr>
                <w:rFonts w:ascii="Calibri" w:hAnsi="Calibri"/>
                <w:b/>
                <w:sz w:val="21"/>
                <w:szCs w:val="21"/>
              </w:rPr>
            </w:pPr>
          </w:p>
          <w:p w14:paraId="25BA9DD8" w14:textId="77777777" w:rsidR="00B86863" w:rsidRDefault="00B86863" w:rsidP="00B86863">
            <w:pPr>
              <w:rPr>
                <w:rFonts w:ascii="Calibri" w:hAnsi="Calibri"/>
                <w:b/>
                <w:sz w:val="21"/>
                <w:szCs w:val="21"/>
              </w:rPr>
            </w:pPr>
          </w:p>
          <w:p w14:paraId="25BA9DD9" w14:textId="77777777" w:rsidR="00B86863" w:rsidRPr="00B86863" w:rsidRDefault="00B86863" w:rsidP="00B86863">
            <w:pPr>
              <w:rPr>
                <w:rFonts w:ascii="Calibri" w:hAnsi="Calibri"/>
                <w:b/>
                <w:sz w:val="21"/>
                <w:szCs w:val="21"/>
              </w:rPr>
            </w:pPr>
            <w:r w:rsidRPr="00B86863">
              <w:rPr>
                <w:rFonts w:ascii="Calibri" w:hAnsi="Calibri"/>
                <w:b/>
                <w:sz w:val="21"/>
                <w:szCs w:val="21"/>
              </w:rPr>
              <w:t xml:space="preserve">Please list the required clearances, background checks or medical information that your facility requires of the dietetic intern before starting.  </w:t>
            </w:r>
          </w:p>
          <w:p w14:paraId="25BA9DDA" w14:textId="77777777" w:rsidR="00B86863" w:rsidRPr="000C7348" w:rsidRDefault="00B86863" w:rsidP="00B86863">
            <w:pPr>
              <w:ind w:left="720"/>
              <w:rPr>
                <w:rFonts w:ascii="Calibri" w:hAnsi="Calibri"/>
                <w:b/>
                <w:sz w:val="21"/>
                <w:szCs w:val="21"/>
              </w:rPr>
            </w:pPr>
          </w:p>
          <w:p w14:paraId="25BA9DDB" w14:textId="5D3B62DE" w:rsidR="00B86863" w:rsidRPr="000C7348" w:rsidRDefault="0076775F" w:rsidP="0076775F">
            <w:pPr>
              <w:tabs>
                <w:tab w:val="left" w:pos="3048"/>
              </w:tabs>
              <w:rPr>
                <w:rFonts w:ascii="Calibri" w:hAnsi="Calibri"/>
                <w:sz w:val="21"/>
                <w:szCs w:val="21"/>
              </w:rPr>
            </w:pPr>
            <w:r>
              <w:rPr>
                <w:rFonts w:ascii="Calibri" w:hAnsi="Calibri"/>
                <w:sz w:val="21"/>
                <w:szCs w:val="21"/>
              </w:rPr>
              <w:tab/>
            </w:r>
          </w:p>
          <w:p w14:paraId="25BA9DDC" w14:textId="77777777" w:rsidR="00B86863" w:rsidRDefault="00B86863" w:rsidP="00B86863">
            <w:pPr>
              <w:rPr>
                <w:rFonts w:ascii="Calibri" w:hAnsi="Calibri"/>
                <w:sz w:val="21"/>
                <w:szCs w:val="21"/>
              </w:rPr>
            </w:pPr>
          </w:p>
          <w:p w14:paraId="25BA9DDD" w14:textId="77777777" w:rsidR="00B86863" w:rsidRDefault="00B86863" w:rsidP="00B86863">
            <w:pPr>
              <w:rPr>
                <w:rFonts w:ascii="Calibri" w:hAnsi="Calibri"/>
                <w:sz w:val="21"/>
                <w:szCs w:val="21"/>
              </w:rPr>
            </w:pPr>
          </w:p>
          <w:p w14:paraId="25BA9DDE" w14:textId="77777777" w:rsidR="00B86863" w:rsidRDefault="00B86863" w:rsidP="00B86863">
            <w:pPr>
              <w:rPr>
                <w:rFonts w:ascii="Calibri" w:hAnsi="Calibri"/>
                <w:sz w:val="21"/>
                <w:szCs w:val="21"/>
              </w:rPr>
            </w:pPr>
          </w:p>
          <w:p w14:paraId="25BA9DDF" w14:textId="77777777" w:rsidR="00B86863" w:rsidRDefault="00B86863" w:rsidP="00B86863">
            <w:pPr>
              <w:rPr>
                <w:rFonts w:ascii="Calibri" w:hAnsi="Calibri"/>
                <w:sz w:val="21"/>
                <w:szCs w:val="21"/>
              </w:rPr>
            </w:pPr>
          </w:p>
          <w:p w14:paraId="25BA9DE0" w14:textId="77777777" w:rsidR="00B86863" w:rsidRDefault="00B86863" w:rsidP="00B86863">
            <w:pPr>
              <w:rPr>
                <w:rFonts w:ascii="Calibri" w:hAnsi="Calibri"/>
                <w:sz w:val="21"/>
                <w:szCs w:val="21"/>
              </w:rPr>
            </w:pPr>
          </w:p>
          <w:p w14:paraId="25BA9DE1" w14:textId="77777777" w:rsidR="00B86863" w:rsidRPr="000C7348" w:rsidRDefault="00B86863" w:rsidP="00B86863">
            <w:pPr>
              <w:autoSpaceDE w:val="0"/>
              <w:autoSpaceDN w:val="0"/>
              <w:adjustRightInd w:val="0"/>
              <w:ind w:left="360"/>
              <w:rPr>
                <w:rFonts w:ascii="Calibri" w:hAnsi="Calibri"/>
                <w:b/>
                <w:sz w:val="21"/>
                <w:szCs w:val="21"/>
              </w:rPr>
            </w:pPr>
            <w:r w:rsidRPr="000C7348">
              <w:rPr>
                <w:rFonts w:ascii="Calibri" w:hAnsi="Calibri"/>
                <w:b/>
                <w:sz w:val="21"/>
                <w:szCs w:val="21"/>
              </w:rPr>
              <w:t>Please check which (if any) of the following experiences will be provided at this site:</w:t>
            </w:r>
          </w:p>
          <w:p w14:paraId="25BA9DE2" w14:textId="77777777" w:rsidR="00B86863" w:rsidRPr="000C7348" w:rsidRDefault="00B86863" w:rsidP="00B86863">
            <w:pPr>
              <w:autoSpaceDE w:val="0"/>
              <w:autoSpaceDN w:val="0"/>
              <w:adjustRightInd w:val="0"/>
              <w:ind w:left="360"/>
              <w:rPr>
                <w:rFonts w:ascii="Calibri" w:hAnsi="Calibri"/>
                <w:sz w:val="21"/>
                <w:szCs w:val="21"/>
              </w:rPr>
            </w:pPr>
            <w:r>
              <w:rPr>
                <w:rFonts w:ascii="Calibri" w:hAnsi="Calibri"/>
                <w:sz w:val="21"/>
                <w:szCs w:val="21"/>
              </w:rPr>
              <w:t>__Overweight/obesity</w:t>
            </w:r>
            <w:r>
              <w:rPr>
                <w:rFonts w:ascii="Calibri" w:hAnsi="Calibri"/>
                <w:sz w:val="21"/>
                <w:szCs w:val="21"/>
              </w:rPr>
              <w:tab/>
              <w:t>__Endocrine Disorders</w:t>
            </w:r>
            <w:r>
              <w:rPr>
                <w:rFonts w:ascii="Calibri" w:hAnsi="Calibri"/>
                <w:sz w:val="21"/>
                <w:szCs w:val="21"/>
              </w:rPr>
              <w:tab/>
            </w:r>
            <w:r>
              <w:rPr>
                <w:rFonts w:ascii="Calibri" w:hAnsi="Calibri"/>
                <w:sz w:val="21"/>
                <w:szCs w:val="21"/>
              </w:rPr>
              <w:tab/>
            </w:r>
            <w:r>
              <w:rPr>
                <w:rFonts w:ascii="Calibri" w:hAnsi="Calibri"/>
                <w:sz w:val="21"/>
                <w:szCs w:val="21"/>
              </w:rPr>
              <w:tab/>
            </w:r>
            <w:r w:rsidRPr="000C7348">
              <w:rPr>
                <w:rFonts w:ascii="Calibri" w:hAnsi="Calibri"/>
                <w:sz w:val="21"/>
                <w:szCs w:val="21"/>
              </w:rPr>
              <w:t>__Cancer</w:t>
            </w:r>
          </w:p>
          <w:p w14:paraId="25BA9DE3" w14:textId="77777777"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__Cardiovascular Disease</w:t>
            </w:r>
            <w:r w:rsidRPr="000C7348">
              <w:rPr>
                <w:rFonts w:ascii="Calibri" w:hAnsi="Calibri"/>
                <w:sz w:val="21"/>
                <w:szCs w:val="21"/>
              </w:rPr>
              <w:tab/>
              <w:t>__Gastrointestinal Disease</w:t>
            </w:r>
            <w:r w:rsidRPr="000C7348">
              <w:rPr>
                <w:rFonts w:ascii="Calibri" w:hAnsi="Calibri"/>
                <w:sz w:val="21"/>
                <w:szCs w:val="21"/>
              </w:rPr>
              <w:tab/>
            </w:r>
            <w:r w:rsidRPr="000C7348">
              <w:rPr>
                <w:rFonts w:ascii="Calibri" w:hAnsi="Calibri"/>
                <w:sz w:val="21"/>
                <w:szCs w:val="21"/>
              </w:rPr>
              <w:tab/>
              <w:t>__Renal Disease</w:t>
            </w:r>
          </w:p>
          <w:p w14:paraId="25BA9DE4" w14:textId="74ECB401"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 xml:space="preserve">__Malnutrition         </w:t>
            </w:r>
            <w:r>
              <w:rPr>
                <w:rFonts w:ascii="Calibri" w:hAnsi="Calibri"/>
                <w:sz w:val="21"/>
                <w:szCs w:val="21"/>
              </w:rPr>
              <w:t xml:space="preserve">                </w:t>
            </w:r>
            <w:r w:rsidRPr="000C7348">
              <w:rPr>
                <w:rFonts w:ascii="Calibri" w:hAnsi="Calibri"/>
                <w:sz w:val="21"/>
                <w:szCs w:val="21"/>
              </w:rPr>
              <w:t xml:space="preserve"> __</w:t>
            </w:r>
            <w:r w:rsidR="00455E67">
              <w:rPr>
                <w:rFonts w:ascii="Calibri" w:hAnsi="Calibri"/>
                <w:sz w:val="21"/>
                <w:szCs w:val="21"/>
              </w:rPr>
              <w:t>Acute care</w:t>
            </w:r>
          </w:p>
          <w:p w14:paraId="25BA9DE6" w14:textId="77777777"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__Infants</w:t>
            </w:r>
            <w:r w:rsidRPr="000C7348">
              <w:rPr>
                <w:rFonts w:ascii="Calibri" w:hAnsi="Calibri"/>
                <w:sz w:val="21"/>
                <w:szCs w:val="21"/>
              </w:rPr>
              <w:tab/>
            </w:r>
            <w:r w:rsidRPr="000C7348">
              <w:rPr>
                <w:rFonts w:ascii="Calibri" w:hAnsi="Calibri"/>
                <w:sz w:val="21"/>
                <w:szCs w:val="21"/>
              </w:rPr>
              <w:tab/>
            </w:r>
            <w:r w:rsidRPr="000C7348">
              <w:rPr>
                <w:rFonts w:ascii="Calibri" w:hAnsi="Calibri"/>
                <w:sz w:val="21"/>
                <w:szCs w:val="21"/>
              </w:rPr>
              <w:tab/>
              <w:t>__Children</w:t>
            </w:r>
            <w:r w:rsidRPr="000C7348">
              <w:rPr>
                <w:rFonts w:ascii="Calibri" w:hAnsi="Calibri"/>
                <w:sz w:val="21"/>
                <w:szCs w:val="21"/>
              </w:rPr>
              <w:tab/>
            </w:r>
            <w:r w:rsidRPr="000C7348">
              <w:rPr>
                <w:rFonts w:ascii="Calibri" w:hAnsi="Calibri"/>
                <w:sz w:val="21"/>
                <w:szCs w:val="21"/>
              </w:rPr>
              <w:tab/>
            </w:r>
            <w:r w:rsidRPr="000C7348">
              <w:rPr>
                <w:rFonts w:ascii="Calibri" w:hAnsi="Calibri"/>
                <w:sz w:val="21"/>
                <w:szCs w:val="21"/>
              </w:rPr>
              <w:tab/>
            </w:r>
            <w:r w:rsidRPr="000C7348">
              <w:rPr>
                <w:rFonts w:ascii="Calibri" w:hAnsi="Calibri"/>
                <w:sz w:val="21"/>
                <w:szCs w:val="21"/>
              </w:rPr>
              <w:tab/>
              <w:t>__Adolescents</w:t>
            </w:r>
          </w:p>
          <w:p w14:paraId="25BA9DE7" w14:textId="77777777"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__Adults</w:t>
            </w:r>
            <w:r w:rsidRPr="000C7348">
              <w:rPr>
                <w:rFonts w:ascii="Calibri" w:hAnsi="Calibri"/>
                <w:sz w:val="21"/>
                <w:szCs w:val="21"/>
              </w:rPr>
              <w:tab/>
            </w:r>
            <w:r w:rsidRPr="000C7348">
              <w:rPr>
                <w:rFonts w:ascii="Calibri" w:hAnsi="Calibri"/>
                <w:sz w:val="21"/>
                <w:szCs w:val="21"/>
              </w:rPr>
              <w:tab/>
            </w:r>
            <w:r w:rsidRPr="000C7348">
              <w:rPr>
                <w:rFonts w:ascii="Calibri" w:hAnsi="Calibri"/>
                <w:sz w:val="21"/>
                <w:szCs w:val="21"/>
              </w:rPr>
              <w:tab/>
              <w:t>__Pregnant/lactating females</w:t>
            </w:r>
            <w:r w:rsidRPr="000C7348">
              <w:rPr>
                <w:rFonts w:ascii="Calibri" w:hAnsi="Calibri"/>
                <w:sz w:val="21"/>
                <w:szCs w:val="21"/>
              </w:rPr>
              <w:tab/>
            </w:r>
            <w:r w:rsidRPr="000C7348">
              <w:rPr>
                <w:rFonts w:ascii="Calibri" w:hAnsi="Calibri"/>
                <w:sz w:val="21"/>
                <w:szCs w:val="21"/>
              </w:rPr>
              <w:tab/>
              <w:t>__Older adults</w:t>
            </w:r>
          </w:p>
          <w:p w14:paraId="25BA9DE8" w14:textId="77777777" w:rsidR="00B86863" w:rsidRPr="000C7348" w:rsidRDefault="00B86863" w:rsidP="00B86863">
            <w:pPr>
              <w:autoSpaceDE w:val="0"/>
              <w:autoSpaceDN w:val="0"/>
              <w:adjustRightInd w:val="0"/>
              <w:ind w:left="360"/>
              <w:rPr>
                <w:rFonts w:ascii="Calibri" w:hAnsi="Calibri"/>
                <w:sz w:val="21"/>
                <w:szCs w:val="21"/>
              </w:rPr>
            </w:pPr>
            <w:r>
              <w:rPr>
                <w:rFonts w:ascii="Calibri" w:hAnsi="Calibri"/>
                <w:sz w:val="21"/>
                <w:szCs w:val="21"/>
              </w:rPr>
              <w:t>__Critical care</w:t>
            </w:r>
            <w:r>
              <w:rPr>
                <w:rFonts w:ascii="Calibri" w:hAnsi="Calibri"/>
                <w:sz w:val="21"/>
                <w:szCs w:val="21"/>
              </w:rPr>
              <w:tab/>
            </w:r>
            <w:r>
              <w:rPr>
                <w:rFonts w:ascii="Calibri" w:hAnsi="Calibri"/>
                <w:sz w:val="21"/>
                <w:szCs w:val="21"/>
              </w:rPr>
              <w:tab/>
              <w:t>__Outpatient nutrition care</w:t>
            </w:r>
            <w:r>
              <w:rPr>
                <w:rFonts w:ascii="Calibri" w:hAnsi="Calibri"/>
                <w:sz w:val="21"/>
                <w:szCs w:val="21"/>
              </w:rPr>
              <w:tab/>
            </w:r>
            <w:r>
              <w:rPr>
                <w:rFonts w:ascii="Calibri" w:hAnsi="Calibri"/>
                <w:sz w:val="21"/>
                <w:szCs w:val="21"/>
              </w:rPr>
              <w:tab/>
            </w:r>
            <w:r w:rsidRPr="000C7348">
              <w:rPr>
                <w:rFonts w:ascii="Calibri" w:hAnsi="Calibri"/>
                <w:sz w:val="21"/>
                <w:szCs w:val="21"/>
              </w:rPr>
              <w:t>__Long-term care</w:t>
            </w:r>
          </w:p>
          <w:p w14:paraId="25BA9DE9" w14:textId="77777777"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__Wellness program</w:t>
            </w:r>
            <w:r w:rsidRPr="000C7348">
              <w:rPr>
                <w:rFonts w:ascii="Calibri" w:hAnsi="Calibri"/>
                <w:sz w:val="21"/>
                <w:szCs w:val="21"/>
              </w:rPr>
              <w:tab/>
            </w:r>
            <w:r w:rsidRPr="000C7348">
              <w:rPr>
                <w:rFonts w:ascii="Calibri" w:hAnsi="Calibri"/>
                <w:sz w:val="21"/>
                <w:szCs w:val="21"/>
              </w:rPr>
              <w:tab/>
              <w:t xml:space="preserve">__School nutrition (foodservice)            </w:t>
            </w:r>
            <w:r w:rsidRPr="000C7348">
              <w:rPr>
                <w:rFonts w:ascii="Calibri" w:hAnsi="Calibri"/>
                <w:sz w:val="21"/>
                <w:szCs w:val="21"/>
              </w:rPr>
              <w:tab/>
              <w:t>__Nutrition Support</w:t>
            </w:r>
            <w:r>
              <w:rPr>
                <w:rFonts w:ascii="Calibri" w:hAnsi="Calibri"/>
                <w:sz w:val="21"/>
                <w:szCs w:val="21"/>
              </w:rPr>
              <w:t xml:space="preserve"> (EN &amp;/or PN)</w:t>
            </w:r>
          </w:p>
          <w:p w14:paraId="25BA9DEA" w14:textId="77777777" w:rsidR="00B86863" w:rsidRPr="002D18E6"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__Low-income populations</w:t>
            </w:r>
            <w:r w:rsidRPr="000C7348">
              <w:rPr>
                <w:rFonts w:ascii="Calibri" w:hAnsi="Calibri"/>
                <w:sz w:val="21"/>
                <w:szCs w:val="21"/>
              </w:rPr>
              <w:tab/>
              <w:t xml:space="preserve">__Diverse populations                  </w:t>
            </w:r>
            <w:r w:rsidRPr="000C7348">
              <w:rPr>
                <w:rFonts w:ascii="Calibri" w:hAnsi="Calibri"/>
                <w:sz w:val="21"/>
                <w:szCs w:val="21"/>
              </w:rPr>
              <w:tab/>
            </w:r>
            <w:r w:rsidRPr="000C7348">
              <w:rPr>
                <w:rFonts w:ascii="Calibri" w:hAnsi="Calibri"/>
                <w:sz w:val="21"/>
                <w:szCs w:val="21"/>
              </w:rPr>
              <w:tab/>
              <w:t>__Other_____________</w:t>
            </w:r>
          </w:p>
          <w:p w14:paraId="25BA9DEB" w14:textId="77777777" w:rsidR="00B86863" w:rsidRPr="000C7348" w:rsidRDefault="00B86863" w:rsidP="00E56369">
            <w:pPr>
              <w:rPr>
                <w:rFonts w:ascii="Calibri" w:hAnsi="Calibri"/>
                <w:sz w:val="22"/>
                <w:szCs w:val="22"/>
              </w:rPr>
            </w:pPr>
          </w:p>
          <w:p w14:paraId="25BA9DEC" w14:textId="77777777" w:rsidR="00930A77" w:rsidRDefault="00B67070" w:rsidP="00E56369">
            <w:pPr>
              <w:rPr>
                <w:rFonts w:ascii="Calibri" w:hAnsi="Calibri"/>
                <w:sz w:val="22"/>
                <w:szCs w:val="22"/>
              </w:rPr>
            </w:pPr>
            <w:r>
              <w:rPr>
                <w:rFonts w:ascii="Calibri" w:hAnsi="Calibri"/>
                <w:sz w:val="22"/>
                <w:szCs w:val="22"/>
              </w:rPr>
              <w:t>SECTION 3</w:t>
            </w:r>
          </w:p>
          <w:p w14:paraId="25BA9DED" w14:textId="77777777" w:rsidR="00930A77" w:rsidRDefault="00930A77" w:rsidP="00E56369">
            <w:pPr>
              <w:rPr>
                <w:rFonts w:ascii="Calibri" w:hAnsi="Calibri"/>
                <w:sz w:val="22"/>
                <w:szCs w:val="22"/>
              </w:rPr>
            </w:pPr>
          </w:p>
          <w:p w14:paraId="25BA9DEE" w14:textId="016283AF" w:rsidR="005D4B18" w:rsidRPr="000C7348" w:rsidRDefault="005D4B18" w:rsidP="00E56369">
            <w:pPr>
              <w:rPr>
                <w:rFonts w:ascii="Calibri" w:hAnsi="Calibri"/>
                <w:sz w:val="22"/>
                <w:szCs w:val="22"/>
              </w:rPr>
            </w:pPr>
            <w:r w:rsidRPr="000C7348">
              <w:rPr>
                <w:rFonts w:ascii="Calibri" w:hAnsi="Calibri"/>
                <w:sz w:val="22"/>
                <w:szCs w:val="22"/>
              </w:rPr>
              <w:t xml:space="preserve">Please review the list of </w:t>
            </w:r>
            <w:r w:rsidR="00455E67">
              <w:rPr>
                <w:rFonts w:ascii="Calibri" w:hAnsi="Calibri"/>
                <w:sz w:val="22"/>
                <w:szCs w:val="22"/>
              </w:rPr>
              <w:t xml:space="preserve">competencies per rotation type </w:t>
            </w:r>
            <w:r w:rsidRPr="000C7348">
              <w:rPr>
                <w:rFonts w:ascii="Calibri" w:hAnsi="Calibri"/>
                <w:sz w:val="22"/>
                <w:szCs w:val="22"/>
              </w:rPr>
              <w:t xml:space="preserve">listed in the </w:t>
            </w:r>
            <w:r w:rsidR="00455E67">
              <w:rPr>
                <w:rFonts w:ascii="Calibri" w:hAnsi="Calibri"/>
                <w:sz w:val="22"/>
                <w:szCs w:val="22"/>
              </w:rPr>
              <w:t>Checklist/Evaluation forms</w:t>
            </w:r>
            <w:r w:rsidR="00D30C69">
              <w:rPr>
                <w:rFonts w:ascii="Calibri" w:hAnsi="Calibri"/>
                <w:sz w:val="22"/>
                <w:szCs w:val="22"/>
              </w:rPr>
              <w:t xml:space="preserve"> </w:t>
            </w:r>
            <w:r w:rsidRPr="000C7348">
              <w:rPr>
                <w:rFonts w:ascii="Calibri" w:hAnsi="Calibri"/>
                <w:sz w:val="22"/>
                <w:szCs w:val="22"/>
              </w:rPr>
              <w:t xml:space="preserve">and indicate whether the intern will be able to complete all or most of them. An example of a planned experience that can meet the competency is </w:t>
            </w:r>
            <w:r w:rsidR="00BF3097" w:rsidRPr="000C7348">
              <w:rPr>
                <w:rFonts w:ascii="Calibri" w:hAnsi="Calibri"/>
                <w:sz w:val="22"/>
                <w:szCs w:val="22"/>
              </w:rPr>
              <w:t>included;</w:t>
            </w:r>
            <w:r w:rsidRPr="000C7348">
              <w:rPr>
                <w:rFonts w:ascii="Calibri" w:hAnsi="Calibri"/>
                <w:sz w:val="22"/>
                <w:szCs w:val="22"/>
              </w:rPr>
              <w:t xml:space="preserve"> however</w:t>
            </w:r>
            <w:r w:rsidR="00455E67">
              <w:rPr>
                <w:rFonts w:ascii="Calibri" w:hAnsi="Calibri"/>
                <w:sz w:val="22"/>
                <w:szCs w:val="22"/>
              </w:rPr>
              <w:t>,</w:t>
            </w:r>
            <w:r w:rsidRPr="000C7348">
              <w:rPr>
                <w:rFonts w:ascii="Calibri" w:hAnsi="Calibri"/>
                <w:sz w:val="22"/>
                <w:szCs w:val="22"/>
              </w:rPr>
              <w:t xml:space="preserve"> these examples should not be considered the only method of meeting competence.</w:t>
            </w:r>
          </w:p>
          <w:p w14:paraId="25BA9DEF" w14:textId="77777777" w:rsidR="005D4B18" w:rsidRPr="000C7348" w:rsidRDefault="005D4B18" w:rsidP="00E56369">
            <w:pPr>
              <w:rPr>
                <w:rFonts w:ascii="Calibri" w:hAnsi="Calibri"/>
                <w:sz w:val="22"/>
                <w:szCs w:val="22"/>
              </w:rPr>
            </w:pPr>
          </w:p>
        </w:tc>
      </w:tr>
      <w:tr w:rsidR="005D4B18" w:rsidRPr="000C7348" w14:paraId="25BA9DF4" w14:textId="77777777" w:rsidTr="00E56369">
        <w:tblPrEx>
          <w:tblBorders>
            <w:top w:val="single" w:sz="4" w:space="0" w:color="auto"/>
            <w:left w:val="single" w:sz="4" w:space="0" w:color="auto"/>
            <w:right w:val="single" w:sz="4" w:space="0" w:color="auto"/>
          </w:tblBorders>
        </w:tblPrEx>
        <w:tc>
          <w:tcPr>
            <w:tcW w:w="6384" w:type="dxa"/>
            <w:gridSpan w:val="2"/>
            <w:tcBorders>
              <w:left w:val="nil"/>
              <w:right w:val="single" w:sz="4" w:space="0" w:color="auto"/>
            </w:tcBorders>
            <w:shd w:val="clear" w:color="auto" w:fill="auto"/>
          </w:tcPr>
          <w:p w14:paraId="25BA9DF1" w14:textId="77777777" w:rsidR="005D4B18" w:rsidRPr="000C7348" w:rsidRDefault="005D4B18" w:rsidP="00E56369">
            <w:pPr>
              <w:rPr>
                <w:rFonts w:ascii="Calibri" w:hAnsi="Calibri"/>
                <w:sz w:val="22"/>
                <w:szCs w:val="22"/>
              </w:rPr>
            </w:pPr>
            <w:r w:rsidRPr="000C7348">
              <w:rPr>
                <w:rFonts w:ascii="Calibri" w:hAnsi="Calibri"/>
                <w:sz w:val="22"/>
                <w:szCs w:val="22"/>
              </w:rPr>
              <w:lastRenderedPageBreak/>
              <w:t>Intern can meet all or most of the competencies at this facility?</w:t>
            </w:r>
          </w:p>
        </w:tc>
        <w:tc>
          <w:tcPr>
            <w:tcW w:w="1596" w:type="dxa"/>
            <w:tcBorders>
              <w:left w:val="single" w:sz="4" w:space="0" w:color="auto"/>
              <w:right w:val="single" w:sz="4" w:space="0" w:color="auto"/>
            </w:tcBorders>
            <w:shd w:val="clear" w:color="auto" w:fill="auto"/>
          </w:tcPr>
          <w:p w14:paraId="25BA9DF2" w14:textId="77777777" w:rsidR="005D4B18" w:rsidRPr="000C7348" w:rsidRDefault="005D4B18" w:rsidP="00E56369">
            <w:pPr>
              <w:rPr>
                <w:rFonts w:ascii="Calibri" w:hAnsi="Calibri"/>
                <w:sz w:val="22"/>
                <w:szCs w:val="22"/>
              </w:rPr>
            </w:pPr>
            <w:r w:rsidRPr="000C7348">
              <w:rPr>
                <w:rFonts w:ascii="Calibri" w:hAnsi="Calibri"/>
                <w:sz w:val="22"/>
                <w:szCs w:val="22"/>
              </w:rPr>
              <w:t>Yes</w:t>
            </w:r>
          </w:p>
        </w:tc>
        <w:tc>
          <w:tcPr>
            <w:tcW w:w="1596" w:type="dxa"/>
            <w:tcBorders>
              <w:left w:val="single" w:sz="4" w:space="0" w:color="auto"/>
              <w:right w:val="nil"/>
            </w:tcBorders>
            <w:shd w:val="clear" w:color="auto" w:fill="auto"/>
          </w:tcPr>
          <w:p w14:paraId="25BA9DF3" w14:textId="77777777" w:rsidR="005D4B18" w:rsidRPr="000C7348" w:rsidRDefault="005D4B18" w:rsidP="00E56369">
            <w:pPr>
              <w:rPr>
                <w:rFonts w:ascii="Calibri" w:hAnsi="Calibri"/>
                <w:sz w:val="22"/>
                <w:szCs w:val="22"/>
              </w:rPr>
            </w:pPr>
            <w:r w:rsidRPr="000C7348">
              <w:rPr>
                <w:rFonts w:ascii="Calibri" w:hAnsi="Calibri"/>
                <w:sz w:val="22"/>
                <w:szCs w:val="22"/>
              </w:rPr>
              <w:t>No</w:t>
            </w:r>
          </w:p>
        </w:tc>
      </w:tr>
      <w:tr w:rsidR="005D4B18" w:rsidRPr="000C7348" w14:paraId="25BA9DF8" w14:textId="77777777" w:rsidTr="00455E67">
        <w:tblPrEx>
          <w:tblBorders>
            <w:top w:val="single" w:sz="4" w:space="0" w:color="auto"/>
            <w:left w:val="single" w:sz="4" w:space="0" w:color="auto"/>
            <w:right w:val="single" w:sz="4" w:space="0" w:color="auto"/>
          </w:tblBorders>
        </w:tblPrEx>
        <w:trPr>
          <w:trHeight w:val="692"/>
        </w:trPr>
        <w:tc>
          <w:tcPr>
            <w:tcW w:w="6384" w:type="dxa"/>
            <w:gridSpan w:val="2"/>
            <w:tcBorders>
              <w:left w:val="nil"/>
              <w:right w:val="single" w:sz="4" w:space="0" w:color="auto"/>
            </w:tcBorders>
            <w:shd w:val="clear" w:color="auto" w:fill="auto"/>
          </w:tcPr>
          <w:p w14:paraId="25BA9DF5" w14:textId="77777777" w:rsidR="005D4B18" w:rsidRPr="000C7348" w:rsidRDefault="005D4B18" w:rsidP="00E56369">
            <w:pPr>
              <w:rPr>
                <w:rFonts w:ascii="Calibri" w:hAnsi="Calibri"/>
                <w:sz w:val="22"/>
                <w:szCs w:val="22"/>
              </w:rPr>
            </w:pPr>
          </w:p>
        </w:tc>
        <w:tc>
          <w:tcPr>
            <w:tcW w:w="1596" w:type="dxa"/>
            <w:tcBorders>
              <w:left w:val="single" w:sz="4" w:space="0" w:color="auto"/>
              <w:right w:val="single" w:sz="4" w:space="0" w:color="auto"/>
            </w:tcBorders>
            <w:shd w:val="clear" w:color="auto" w:fill="auto"/>
          </w:tcPr>
          <w:p w14:paraId="25BA9DF6" w14:textId="77777777" w:rsidR="005D4B18" w:rsidRPr="000C7348" w:rsidRDefault="005D4B18" w:rsidP="00E56369">
            <w:pPr>
              <w:rPr>
                <w:rFonts w:ascii="Calibri" w:hAnsi="Calibri"/>
                <w:sz w:val="22"/>
                <w:szCs w:val="22"/>
              </w:rPr>
            </w:pPr>
          </w:p>
        </w:tc>
        <w:tc>
          <w:tcPr>
            <w:tcW w:w="1596" w:type="dxa"/>
            <w:tcBorders>
              <w:left w:val="single" w:sz="4" w:space="0" w:color="auto"/>
              <w:right w:val="nil"/>
            </w:tcBorders>
            <w:shd w:val="clear" w:color="auto" w:fill="auto"/>
          </w:tcPr>
          <w:p w14:paraId="25BA9DF7" w14:textId="77777777" w:rsidR="005D4B18" w:rsidRPr="000C7348" w:rsidRDefault="005D4B18" w:rsidP="00E56369">
            <w:pPr>
              <w:rPr>
                <w:rFonts w:ascii="Calibri" w:hAnsi="Calibri"/>
                <w:sz w:val="22"/>
                <w:szCs w:val="22"/>
              </w:rPr>
            </w:pPr>
          </w:p>
        </w:tc>
      </w:tr>
      <w:tr w:rsidR="005D4B18" w:rsidRPr="000C7348" w14:paraId="25BA9E00" w14:textId="77777777" w:rsidTr="00E56369">
        <w:tblPrEx>
          <w:tblBorders>
            <w:top w:val="single" w:sz="4" w:space="0" w:color="auto"/>
            <w:left w:val="single" w:sz="4" w:space="0" w:color="auto"/>
            <w:right w:val="single" w:sz="4" w:space="0" w:color="auto"/>
          </w:tblBorders>
        </w:tblPrEx>
        <w:tc>
          <w:tcPr>
            <w:tcW w:w="9576" w:type="dxa"/>
            <w:gridSpan w:val="4"/>
            <w:tcBorders>
              <w:left w:val="nil"/>
              <w:right w:val="nil"/>
            </w:tcBorders>
            <w:shd w:val="clear" w:color="auto" w:fill="auto"/>
          </w:tcPr>
          <w:p w14:paraId="25BA9DF9" w14:textId="77777777" w:rsidR="005D4B18" w:rsidRPr="000C7348" w:rsidRDefault="005D4B18" w:rsidP="00E56369">
            <w:pPr>
              <w:autoSpaceDE w:val="0"/>
              <w:autoSpaceDN w:val="0"/>
              <w:adjustRightInd w:val="0"/>
              <w:rPr>
                <w:rFonts w:ascii="Calibri" w:hAnsi="Calibri"/>
                <w:sz w:val="22"/>
                <w:szCs w:val="22"/>
              </w:rPr>
            </w:pPr>
          </w:p>
          <w:p w14:paraId="25BA9DFA" w14:textId="77777777" w:rsidR="005D4B18" w:rsidRPr="000C7348" w:rsidRDefault="005D4B18" w:rsidP="00E56369">
            <w:pPr>
              <w:autoSpaceDE w:val="0"/>
              <w:autoSpaceDN w:val="0"/>
              <w:adjustRightInd w:val="0"/>
              <w:rPr>
                <w:rFonts w:ascii="Calibri" w:hAnsi="Calibri"/>
                <w:b/>
                <w:bCs/>
                <w:sz w:val="22"/>
                <w:szCs w:val="22"/>
                <w:u w:val="single"/>
              </w:rPr>
            </w:pPr>
            <w:r w:rsidRPr="000C7348">
              <w:rPr>
                <w:rFonts w:ascii="Calibri" w:hAnsi="Calibri"/>
                <w:b/>
                <w:bCs/>
                <w:sz w:val="22"/>
                <w:szCs w:val="22"/>
                <w:u w:val="single"/>
              </w:rPr>
              <w:t xml:space="preserve">Note to Preceptors </w:t>
            </w:r>
          </w:p>
          <w:p w14:paraId="25BA9DFB" w14:textId="77777777" w:rsidR="005D4B18" w:rsidRPr="000C7348" w:rsidRDefault="005D4B18" w:rsidP="00E56369">
            <w:pPr>
              <w:autoSpaceDE w:val="0"/>
              <w:autoSpaceDN w:val="0"/>
              <w:adjustRightInd w:val="0"/>
              <w:rPr>
                <w:rFonts w:ascii="Calibri" w:hAnsi="Calibri"/>
                <w:sz w:val="22"/>
                <w:szCs w:val="22"/>
              </w:rPr>
            </w:pPr>
            <w:r w:rsidRPr="000C7348">
              <w:rPr>
                <w:rFonts w:ascii="Calibri" w:hAnsi="Calibri"/>
                <w:sz w:val="22"/>
                <w:szCs w:val="22"/>
              </w:rPr>
              <w:t>This agreement is between the applicant to the West Chester University Internship and the facility/preceptor agreeing to sponsor the intern for the specified rotation. Please note that acceptance into the internship is on a competitive basis.  If the applicant is accepted into the program, you will be</w:t>
            </w:r>
            <w:r w:rsidR="00B41CA6">
              <w:rPr>
                <w:rFonts w:ascii="Calibri" w:hAnsi="Calibri"/>
                <w:sz w:val="22"/>
                <w:szCs w:val="22"/>
              </w:rPr>
              <w:t xml:space="preserve"> contacted by the DI director and</w:t>
            </w:r>
            <w:r w:rsidRPr="000C7348">
              <w:rPr>
                <w:rFonts w:ascii="Calibri" w:hAnsi="Calibri"/>
                <w:sz w:val="22"/>
                <w:szCs w:val="22"/>
              </w:rPr>
              <w:t xml:space="preserve"> sent a formal </w:t>
            </w:r>
            <w:r w:rsidR="00930A77">
              <w:rPr>
                <w:rFonts w:ascii="Calibri" w:hAnsi="Calibri"/>
                <w:sz w:val="22"/>
                <w:szCs w:val="22"/>
              </w:rPr>
              <w:t xml:space="preserve">affiliation </w:t>
            </w:r>
            <w:r w:rsidRPr="000C7348">
              <w:rPr>
                <w:rFonts w:ascii="Calibri" w:hAnsi="Calibri"/>
                <w:sz w:val="22"/>
                <w:szCs w:val="22"/>
              </w:rPr>
              <w:t>agreement by the West Chester University.</w:t>
            </w:r>
          </w:p>
          <w:p w14:paraId="25BA9DFC" w14:textId="77777777" w:rsidR="005D4B18" w:rsidRPr="000C7348" w:rsidRDefault="005D4B18" w:rsidP="00E56369">
            <w:pPr>
              <w:autoSpaceDE w:val="0"/>
              <w:autoSpaceDN w:val="0"/>
              <w:adjustRightInd w:val="0"/>
              <w:rPr>
                <w:rFonts w:ascii="Calibri" w:hAnsi="Calibri"/>
                <w:sz w:val="22"/>
                <w:szCs w:val="22"/>
              </w:rPr>
            </w:pPr>
          </w:p>
          <w:p w14:paraId="25BA9DFD" w14:textId="7C6402AF" w:rsidR="005D4B18" w:rsidRDefault="005D4B18" w:rsidP="00E56369">
            <w:pPr>
              <w:rPr>
                <w:rFonts w:ascii="Calibri" w:hAnsi="Calibri"/>
                <w:b/>
                <w:sz w:val="22"/>
                <w:szCs w:val="22"/>
              </w:rPr>
            </w:pPr>
            <w:r w:rsidRPr="001C3927">
              <w:rPr>
                <w:rFonts w:ascii="Calibri" w:hAnsi="Calibri"/>
                <w:i/>
                <w:sz w:val="22"/>
                <w:szCs w:val="22"/>
              </w:rPr>
              <w:t>Primary or new preceptors</w:t>
            </w:r>
            <w:r w:rsidRPr="000C7348">
              <w:rPr>
                <w:rFonts w:ascii="Calibri" w:hAnsi="Calibri"/>
                <w:sz w:val="22"/>
                <w:szCs w:val="22"/>
              </w:rPr>
              <w:t xml:space="preserve"> – </w:t>
            </w:r>
            <w:r w:rsidR="002B344B">
              <w:rPr>
                <w:rFonts w:ascii="Calibri" w:hAnsi="Calibri"/>
                <w:sz w:val="22"/>
                <w:szCs w:val="22"/>
              </w:rPr>
              <w:t xml:space="preserve">an online preceptor training, survey and handbook will be provided for all new and returning preceptors annually.  The DI director will send these before the DI rotations begin. </w:t>
            </w:r>
          </w:p>
          <w:p w14:paraId="25BA9DFE" w14:textId="77777777" w:rsidR="00360949" w:rsidRPr="000C7348" w:rsidRDefault="00360949" w:rsidP="00E56369">
            <w:pPr>
              <w:rPr>
                <w:rFonts w:ascii="Calibri" w:hAnsi="Calibri"/>
                <w:sz w:val="22"/>
                <w:szCs w:val="22"/>
              </w:rPr>
            </w:pPr>
          </w:p>
          <w:p w14:paraId="25BA9DFF" w14:textId="77777777" w:rsidR="005D4B18" w:rsidRPr="000C7348" w:rsidRDefault="00D64B94" w:rsidP="00E56369">
            <w:pPr>
              <w:rPr>
                <w:rFonts w:ascii="Calibri" w:hAnsi="Calibri"/>
                <w:sz w:val="22"/>
                <w:szCs w:val="22"/>
              </w:rPr>
            </w:pPr>
            <w:r>
              <w:rPr>
                <w:rFonts w:ascii="Calibri" w:hAnsi="Calibri"/>
                <w:sz w:val="22"/>
                <w:szCs w:val="22"/>
              </w:rPr>
              <w:t>Signature SECTION</w:t>
            </w:r>
            <w:r w:rsidR="00AC5C42">
              <w:rPr>
                <w:rFonts w:ascii="Calibri" w:hAnsi="Calibri"/>
                <w:sz w:val="22"/>
                <w:szCs w:val="22"/>
              </w:rPr>
              <w:t xml:space="preserve"> for preceptor</w:t>
            </w:r>
          </w:p>
        </w:tc>
      </w:tr>
      <w:tr w:rsidR="005D4B18" w:rsidRPr="000C7348" w14:paraId="25BA9E06" w14:textId="77777777" w:rsidTr="00D64B94">
        <w:tblPrEx>
          <w:tblBorders>
            <w:top w:val="single" w:sz="4" w:space="0" w:color="auto"/>
            <w:left w:val="single" w:sz="4" w:space="0" w:color="auto"/>
            <w:right w:val="single" w:sz="4" w:space="0" w:color="auto"/>
          </w:tblBorders>
        </w:tblPrEx>
        <w:trPr>
          <w:trHeight w:val="1142"/>
        </w:trPr>
        <w:tc>
          <w:tcPr>
            <w:tcW w:w="4788" w:type="dxa"/>
            <w:tcBorders>
              <w:left w:val="nil"/>
              <w:right w:val="single" w:sz="4" w:space="0" w:color="auto"/>
            </w:tcBorders>
            <w:shd w:val="clear" w:color="auto" w:fill="auto"/>
          </w:tcPr>
          <w:p w14:paraId="25BA9E04" w14:textId="51971199" w:rsidR="005D4B18" w:rsidRPr="000C7348" w:rsidRDefault="005D4B18" w:rsidP="00E56369">
            <w:pPr>
              <w:rPr>
                <w:rFonts w:ascii="Calibri" w:hAnsi="Calibri"/>
                <w:sz w:val="22"/>
                <w:szCs w:val="22"/>
              </w:rPr>
            </w:pPr>
            <w:r w:rsidRPr="000C7348">
              <w:rPr>
                <w:rFonts w:ascii="Calibri" w:hAnsi="Calibri"/>
                <w:sz w:val="22"/>
                <w:szCs w:val="22"/>
              </w:rPr>
              <w:t>I agree to review the preceptor web page</w:t>
            </w:r>
            <w:r w:rsidR="007B5027">
              <w:rPr>
                <w:rFonts w:ascii="Calibri" w:hAnsi="Calibri"/>
                <w:sz w:val="22"/>
                <w:szCs w:val="22"/>
              </w:rPr>
              <w:t xml:space="preserve"> (printed </w:t>
            </w:r>
            <w:r w:rsidR="00B0623E">
              <w:rPr>
                <w:rFonts w:ascii="Calibri" w:hAnsi="Calibri"/>
                <w:sz w:val="22"/>
                <w:szCs w:val="22"/>
              </w:rPr>
              <w:t xml:space="preserve">name, original signature </w:t>
            </w:r>
            <w:r w:rsidR="007B5027">
              <w:rPr>
                <w:rFonts w:ascii="Calibri" w:hAnsi="Calibri"/>
                <w:sz w:val="22"/>
                <w:szCs w:val="22"/>
              </w:rPr>
              <w:t>&amp; date)</w:t>
            </w:r>
            <w:r w:rsidRPr="000C7348">
              <w:rPr>
                <w:rFonts w:ascii="Calibri" w:hAnsi="Calibri"/>
                <w:sz w:val="22"/>
                <w:szCs w:val="22"/>
              </w:rPr>
              <w:t>:</w:t>
            </w:r>
          </w:p>
        </w:tc>
        <w:tc>
          <w:tcPr>
            <w:tcW w:w="4788" w:type="dxa"/>
            <w:gridSpan w:val="3"/>
            <w:tcBorders>
              <w:left w:val="single" w:sz="4" w:space="0" w:color="auto"/>
              <w:right w:val="nil"/>
            </w:tcBorders>
            <w:shd w:val="clear" w:color="auto" w:fill="auto"/>
          </w:tcPr>
          <w:p w14:paraId="25BA9E05" w14:textId="77777777" w:rsidR="005D4B18" w:rsidRPr="000C7348" w:rsidRDefault="005D4B18" w:rsidP="00E56369">
            <w:pPr>
              <w:rPr>
                <w:rFonts w:ascii="Calibri" w:hAnsi="Calibri"/>
                <w:sz w:val="22"/>
                <w:szCs w:val="22"/>
              </w:rPr>
            </w:pPr>
          </w:p>
        </w:tc>
      </w:tr>
      <w:tr w:rsidR="00D64B94" w:rsidRPr="000C7348" w14:paraId="25BA9E09" w14:textId="77777777" w:rsidTr="00D64B94">
        <w:tblPrEx>
          <w:tblBorders>
            <w:top w:val="single" w:sz="4" w:space="0" w:color="auto"/>
            <w:left w:val="single" w:sz="4" w:space="0" w:color="auto"/>
            <w:right w:val="single" w:sz="4" w:space="0" w:color="auto"/>
          </w:tblBorders>
        </w:tblPrEx>
        <w:trPr>
          <w:trHeight w:val="1232"/>
        </w:trPr>
        <w:tc>
          <w:tcPr>
            <w:tcW w:w="4788" w:type="dxa"/>
            <w:tcBorders>
              <w:left w:val="nil"/>
              <w:right w:val="single" w:sz="4" w:space="0" w:color="auto"/>
            </w:tcBorders>
            <w:shd w:val="clear" w:color="auto" w:fill="auto"/>
          </w:tcPr>
          <w:p w14:paraId="25BA9E07" w14:textId="77777777" w:rsidR="00D64B94" w:rsidRPr="000C7348" w:rsidRDefault="00D64B94" w:rsidP="00E56369">
            <w:pPr>
              <w:rPr>
                <w:rFonts w:ascii="Calibri" w:hAnsi="Calibri"/>
                <w:sz w:val="22"/>
                <w:szCs w:val="22"/>
              </w:rPr>
            </w:pPr>
            <w:r>
              <w:rPr>
                <w:rFonts w:ascii="Calibri" w:hAnsi="Calibri"/>
                <w:sz w:val="22"/>
                <w:szCs w:val="22"/>
              </w:rPr>
              <w:t>I agree to precept the above intern if s/he is selected to the WCU DI program</w:t>
            </w:r>
            <w:r w:rsidR="005249AF">
              <w:rPr>
                <w:rFonts w:ascii="Calibri" w:hAnsi="Calibri"/>
                <w:sz w:val="22"/>
                <w:szCs w:val="22"/>
              </w:rPr>
              <w:t xml:space="preserve"> and have received administration confirmation that we can accept an intern at this facility </w:t>
            </w:r>
            <w:r>
              <w:rPr>
                <w:rFonts w:ascii="Calibri" w:hAnsi="Calibri"/>
                <w:sz w:val="22"/>
                <w:szCs w:val="22"/>
              </w:rPr>
              <w:t>(printed name, original signature &amp; date)</w:t>
            </w:r>
            <w:r w:rsidRPr="000C7348">
              <w:rPr>
                <w:rFonts w:ascii="Calibri" w:hAnsi="Calibri"/>
                <w:sz w:val="22"/>
                <w:szCs w:val="22"/>
              </w:rPr>
              <w:t>:</w:t>
            </w:r>
          </w:p>
        </w:tc>
        <w:tc>
          <w:tcPr>
            <w:tcW w:w="4788" w:type="dxa"/>
            <w:gridSpan w:val="3"/>
            <w:tcBorders>
              <w:left w:val="single" w:sz="4" w:space="0" w:color="auto"/>
              <w:right w:val="nil"/>
            </w:tcBorders>
            <w:shd w:val="clear" w:color="auto" w:fill="auto"/>
          </w:tcPr>
          <w:p w14:paraId="25BA9E08" w14:textId="77777777" w:rsidR="00D64B94" w:rsidRPr="000C7348" w:rsidRDefault="00D64B94" w:rsidP="00E56369">
            <w:pPr>
              <w:rPr>
                <w:rFonts w:ascii="Calibri" w:hAnsi="Calibri"/>
                <w:sz w:val="22"/>
                <w:szCs w:val="22"/>
              </w:rPr>
            </w:pPr>
          </w:p>
        </w:tc>
      </w:tr>
    </w:tbl>
    <w:p w14:paraId="25BA9E0A" w14:textId="77777777" w:rsidR="007B5027" w:rsidRDefault="00D64B94" w:rsidP="005D4B18">
      <w:pPr>
        <w:rPr>
          <w:rFonts w:ascii="Calibri" w:hAnsi="Calibri"/>
          <w:b/>
          <w:sz w:val="21"/>
          <w:szCs w:val="21"/>
        </w:rPr>
      </w:pPr>
      <w:r>
        <w:rPr>
          <w:rFonts w:ascii="Calibri" w:hAnsi="Calibri"/>
          <w:b/>
          <w:sz w:val="21"/>
          <w:szCs w:val="21"/>
        </w:rPr>
        <w:t xml:space="preserve">**This page must be signed and dated.  </w:t>
      </w:r>
    </w:p>
    <w:p w14:paraId="25BA9E0B" w14:textId="77777777" w:rsidR="007B5027" w:rsidRDefault="007B5027">
      <w:pPr>
        <w:spacing w:after="200" w:line="276" w:lineRule="auto"/>
        <w:rPr>
          <w:rFonts w:ascii="Calibri" w:hAnsi="Calibri"/>
          <w:b/>
          <w:sz w:val="21"/>
          <w:szCs w:val="21"/>
        </w:rPr>
      </w:pPr>
    </w:p>
    <w:sectPr w:rsidR="007B502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A9E0E" w14:textId="77777777" w:rsidR="00650E51" w:rsidRDefault="00650E51" w:rsidP="00384FC3">
      <w:r>
        <w:separator/>
      </w:r>
    </w:p>
  </w:endnote>
  <w:endnote w:type="continuationSeparator" w:id="0">
    <w:p w14:paraId="25BA9E0F" w14:textId="77777777" w:rsidR="00650E51" w:rsidRDefault="00650E51" w:rsidP="0038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918952"/>
      <w:docPartObj>
        <w:docPartGallery w:val="Page Numbers (Bottom of Page)"/>
        <w:docPartUnique/>
      </w:docPartObj>
    </w:sdtPr>
    <w:sdtEndPr>
      <w:rPr>
        <w:noProof/>
        <w:sz w:val="20"/>
        <w:szCs w:val="20"/>
      </w:rPr>
    </w:sdtEndPr>
    <w:sdtContent>
      <w:p w14:paraId="62FC400A" w14:textId="532B7740" w:rsidR="00CF5747" w:rsidRPr="00CF5747" w:rsidRDefault="00CF5747">
        <w:pPr>
          <w:pStyle w:val="Footer"/>
          <w:jc w:val="right"/>
          <w:rPr>
            <w:sz w:val="20"/>
            <w:szCs w:val="20"/>
          </w:rPr>
        </w:pPr>
        <w:r w:rsidRPr="00CF5747">
          <w:rPr>
            <w:sz w:val="20"/>
            <w:szCs w:val="20"/>
          </w:rPr>
          <w:fldChar w:fldCharType="begin"/>
        </w:r>
        <w:r w:rsidRPr="00CF5747">
          <w:rPr>
            <w:sz w:val="20"/>
            <w:szCs w:val="20"/>
          </w:rPr>
          <w:instrText xml:space="preserve"> PAGE   \* MERGEFORMAT </w:instrText>
        </w:r>
        <w:r w:rsidRPr="00CF5747">
          <w:rPr>
            <w:sz w:val="20"/>
            <w:szCs w:val="20"/>
          </w:rPr>
          <w:fldChar w:fldCharType="separate"/>
        </w:r>
        <w:r w:rsidR="009E13D6">
          <w:rPr>
            <w:noProof/>
            <w:sz w:val="20"/>
            <w:szCs w:val="20"/>
          </w:rPr>
          <w:t>1</w:t>
        </w:r>
        <w:r w:rsidRPr="00CF5747">
          <w:rPr>
            <w:noProof/>
            <w:sz w:val="20"/>
            <w:szCs w:val="20"/>
          </w:rPr>
          <w:fldChar w:fldCharType="end"/>
        </w:r>
      </w:p>
    </w:sdtContent>
  </w:sdt>
  <w:p w14:paraId="25BA9E13" w14:textId="0A21DF9E" w:rsidR="00F41E32" w:rsidRPr="00CF5747" w:rsidRDefault="00CF5747">
    <w:pPr>
      <w:pStyle w:val="Footer"/>
      <w:rPr>
        <w:rFonts w:ascii="Calibri" w:hAnsi="Calibri" w:cs="Calibri"/>
        <w:sz w:val="20"/>
        <w:szCs w:val="20"/>
      </w:rPr>
    </w:pPr>
    <w:r w:rsidRPr="00CF5747">
      <w:rPr>
        <w:rFonts w:ascii="Calibri" w:hAnsi="Calibri" w:cs="Calibri"/>
        <w:sz w:val="20"/>
        <w:szCs w:val="20"/>
      </w:rPr>
      <w:t>Updated 10/2019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A9E0C" w14:textId="77777777" w:rsidR="00650E51" w:rsidRDefault="00650E51" w:rsidP="00384FC3">
      <w:r>
        <w:separator/>
      </w:r>
    </w:p>
  </w:footnote>
  <w:footnote w:type="continuationSeparator" w:id="0">
    <w:p w14:paraId="25BA9E0D" w14:textId="77777777" w:rsidR="00650E51" w:rsidRDefault="00650E51" w:rsidP="0038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A9E10" w14:textId="77777777" w:rsidR="00384FC3" w:rsidRPr="00F72D06" w:rsidRDefault="00384FC3" w:rsidP="00384FC3">
    <w:pPr>
      <w:pStyle w:val="Footer"/>
      <w:rPr>
        <w:rFonts w:asciiTheme="minorHAnsi" w:hAnsiTheme="minorHAnsi"/>
      </w:rPr>
    </w:pPr>
    <w:r w:rsidRPr="009A6C8B">
      <w:rPr>
        <w:rFonts w:asciiTheme="minorHAnsi" w:hAnsiTheme="minorHAnsi"/>
        <w:sz w:val="22"/>
        <w:szCs w:val="22"/>
      </w:rPr>
      <w:t>West Chester University – MSCN Dietetic Internship</w:t>
    </w:r>
  </w:p>
  <w:p w14:paraId="25BA9E11" w14:textId="77777777" w:rsidR="00384FC3" w:rsidRDefault="00384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5411"/>
    <w:multiLevelType w:val="hybridMultilevel"/>
    <w:tmpl w:val="C1CA1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05742E"/>
    <w:multiLevelType w:val="hybridMultilevel"/>
    <w:tmpl w:val="D2222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18"/>
    <w:rsid w:val="00124CD9"/>
    <w:rsid w:val="001B0888"/>
    <w:rsid w:val="001B78F5"/>
    <w:rsid w:val="001C3927"/>
    <w:rsid w:val="001D6E6A"/>
    <w:rsid w:val="001E26F1"/>
    <w:rsid w:val="001F6CF1"/>
    <w:rsid w:val="00234B58"/>
    <w:rsid w:val="002A04E5"/>
    <w:rsid w:val="002B344B"/>
    <w:rsid w:val="002F2097"/>
    <w:rsid w:val="002F7B40"/>
    <w:rsid w:val="00360949"/>
    <w:rsid w:val="003814E0"/>
    <w:rsid w:val="00384FC3"/>
    <w:rsid w:val="003C0C52"/>
    <w:rsid w:val="003D4551"/>
    <w:rsid w:val="00455E67"/>
    <w:rsid w:val="005249AF"/>
    <w:rsid w:val="00593FEF"/>
    <w:rsid w:val="005D4B18"/>
    <w:rsid w:val="005F6945"/>
    <w:rsid w:val="00650E51"/>
    <w:rsid w:val="006A0F65"/>
    <w:rsid w:val="00703D67"/>
    <w:rsid w:val="00725353"/>
    <w:rsid w:val="00727D03"/>
    <w:rsid w:val="00736ED1"/>
    <w:rsid w:val="0076775F"/>
    <w:rsid w:val="00780A6A"/>
    <w:rsid w:val="007B5027"/>
    <w:rsid w:val="00831A8A"/>
    <w:rsid w:val="008E1797"/>
    <w:rsid w:val="00930A77"/>
    <w:rsid w:val="00972984"/>
    <w:rsid w:val="009B76BF"/>
    <w:rsid w:val="009E13D6"/>
    <w:rsid w:val="00A07135"/>
    <w:rsid w:val="00AC5C42"/>
    <w:rsid w:val="00B0623E"/>
    <w:rsid w:val="00B41CA6"/>
    <w:rsid w:val="00B67070"/>
    <w:rsid w:val="00B8440D"/>
    <w:rsid w:val="00B86863"/>
    <w:rsid w:val="00BF3097"/>
    <w:rsid w:val="00C14BBE"/>
    <w:rsid w:val="00C230A0"/>
    <w:rsid w:val="00C457AB"/>
    <w:rsid w:val="00C61203"/>
    <w:rsid w:val="00C80249"/>
    <w:rsid w:val="00C944DE"/>
    <w:rsid w:val="00CF4FF6"/>
    <w:rsid w:val="00CF5747"/>
    <w:rsid w:val="00D30C69"/>
    <w:rsid w:val="00D64B94"/>
    <w:rsid w:val="00DD3DE5"/>
    <w:rsid w:val="00E1213F"/>
    <w:rsid w:val="00E66312"/>
    <w:rsid w:val="00ED63B9"/>
    <w:rsid w:val="00F03D9A"/>
    <w:rsid w:val="00F13B31"/>
    <w:rsid w:val="00F41E32"/>
    <w:rsid w:val="00F7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9D84"/>
  <w15:docId w15:val="{14D813C1-EC6C-4F70-B380-CD75EF6E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B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FC3"/>
    <w:pPr>
      <w:tabs>
        <w:tab w:val="center" w:pos="4680"/>
        <w:tab w:val="right" w:pos="9360"/>
      </w:tabs>
    </w:pPr>
  </w:style>
  <w:style w:type="character" w:customStyle="1" w:styleId="HeaderChar">
    <w:name w:val="Header Char"/>
    <w:basedOn w:val="DefaultParagraphFont"/>
    <w:link w:val="Header"/>
    <w:uiPriority w:val="99"/>
    <w:rsid w:val="00384F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4FC3"/>
    <w:pPr>
      <w:tabs>
        <w:tab w:val="center" w:pos="4680"/>
        <w:tab w:val="right" w:pos="9360"/>
      </w:tabs>
    </w:pPr>
  </w:style>
  <w:style w:type="character" w:customStyle="1" w:styleId="FooterChar">
    <w:name w:val="Footer Char"/>
    <w:basedOn w:val="DefaultParagraphFont"/>
    <w:link w:val="Footer"/>
    <w:uiPriority w:val="99"/>
    <w:rsid w:val="00384F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4FC3"/>
    <w:rPr>
      <w:rFonts w:ascii="Tahoma" w:hAnsi="Tahoma" w:cs="Tahoma"/>
      <w:sz w:val="16"/>
      <w:szCs w:val="16"/>
    </w:rPr>
  </w:style>
  <w:style w:type="character" w:customStyle="1" w:styleId="BalloonTextChar">
    <w:name w:val="Balloon Text Char"/>
    <w:basedOn w:val="DefaultParagraphFont"/>
    <w:link w:val="BalloonText"/>
    <w:uiPriority w:val="99"/>
    <w:semiHidden/>
    <w:rsid w:val="00384F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&amp; Becky</dc:creator>
  <cp:lastModifiedBy>Wojcik, Rebecca J.</cp:lastModifiedBy>
  <cp:revision>18</cp:revision>
  <cp:lastPrinted>2018-12-17T18:03:00Z</cp:lastPrinted>
  <dcterms:created xsi:type="dcterms:W3CDTF">2018-12-18T16:57:00Z</dcterms:created>
  <dcterms:modified xsi:type="dcterms:W3CDTF">2019-11-08T14:52:00Z</dcterms:modified>
</cp:coreProperties>
</file>