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6E37C4" w:rsidRDefault="006E37C4" w:rsidP="001D40B9">
      <w:pPr>
        <w:pStyle w:val="Title"/>
        <w:rPr>
          <w:b/>
          <w:sz w:val="33"/>
          <w:szCs w:val="33"/>
        </w:rPr>
      </w:pPr>
      <w:r w:rsidRPr="006E37C4">
        <w:rPr>
          <w:b/>
          <w:sz w:val="33"/>
          <w:szCs w:val="33"/>
        </w:rPr>
        <w:t>Department Chairs and Academic Secretary Training</w:t>
      </w:r>
      <w:r w:rsidR="001D40B9" w:rsidRPr="006E37C4">
        <w:rPr>
          <w:b/>
          <w:sz w:val="33"/>
          <w:szCs w:val="33"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6E37C4" w:rsidP="001D40B9">
      <w:proofErr w:type="gramStart"/>
      <w:r>
        <w:t>Newly appointed Department Chairs and Academic Secretaries.</w:t>
      </w:r>
      <w:proofErr w:type="gramEnd"/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6E37C4" w:rsidP="001D40B9">
      <w:r w:rsidRPr="006E37C4">
        <w:t>The Department Chair / Academic Secretary session offers advanced training for newly appointed Chairs and Academic Secretaries. You will learn how to Add/Drop/Swap and Override courses; assign students to/or change an Advisor; and run departmental reports including graduation applicants for a department and degre</w:t>
      </w:r>
      <w:bookmarkStart w:id="0" w:name="_GoBack"/>
      <w:bookmarkEnd w:id="0"/>
      <w:r w:rsidRPr="006E37C4">
        <w:t>e progress reports.</w:t>
      </w:r>
    </w:p>
    <w:p w:rsidR="001D40B9" w:rsidRDefault="001D40B9" w:rsidP="001D40B9">
      <w:pPr>
        <w:pStyle w:val="Heading1"/>
      </w:pPr>
      <w:r>
        <w:t>Course Includes:</w:t>
      </w:r>
    </w:p>
    <w:p w:rsidR="001D40B9" w:rsidRDefault="006E37C4" w:rsidP="001D40B9">
      <w:pPr>
        <w:pStyle w:val="ListParagraph"/>
        <w:numPr>
          <w:ilvl w:val="0"/>
          <w:numId w:val="2"/>
        </w:numPr>
      </w:pPr>
      <w:r>
        <w:t>Add/Swap/Override courses</w:t>
      </w:r>
    </w:p>
    <w:p w:rsidR="006E37C4" w:rsidRDefault="006E37C4" w:rsidP="001D40B9">
      <w:pPr>
        <w:pStyle w:val="ListParagraph"/>
        <w:numPr>
          <w:ilvl w:val="0"/>
          <w:numId w:val="2"/>
        </w:numPr>
      </w:pPr>
      <w:r>
        <w:t>Run departmental reports</w:t>
      </w:r>
    </w:p>
    <w:p w:rsidR="006E37C4" w:rsidRPr="001D40B9" w:rsidRDefault="006E37C4" w:rsidP="001D40B9">
      <w:pPr>
        <w:pStyle w:val="ListParagraph"/>
        <w:numPr>
          <w:ilvl w:val="0"/>
          <w:numId w:val="2"/>
        </w:numPr>
      </w:pPr>
      <w:r>
        <w:t>Assign and change student advisors</w:t>
      </w:r>
    </w:p>
    <w:sectPr w:rsidR="006E37C4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6E37C4"/>
    <w:rsid w:val="00B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2</cp:revision>
  <dcterms:created xsi:type="dcterms:W3CDTF">2013-01-02T19:27:00Z</dcterms:created>
  <dcterms:modified xsi:type="dcterms:W3CDTF">2013-01-02T19:27:00Z</dcterms:modified>
</cp:coreProperties>
</file>