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EB" w:rsidRPr="001D40B9" w:rsidRDefault="00862105" w:rsidP="001D40B9">
      <w:pPr>
        <w:pStyle w:val="Title"/>
        <w:rPr>
          <w:b/>
        </w:rPr>
      </w:pPr>
      <w:bookmarkStart w:id="0" w:name="_GoBack"/>
      <w:bookmarkEnd w:id="0"/>
      <w:r>
        <w:rPr>
          <w:b/>
        </w:rPr>
        <w:t>Scantron Test Scoring</w:t>
      </w:r>
    </w:p>
    <w:p w:rsidR="001D40B9" w:rsidRDefault="001D40B9" w:rsidP="001D40B9">
      <w:pPr>
        <w:pStyle w:val="Heading1"/>
      </w:pPr>
      <w:r>
        <w:t>Target Audience:</w:t>
      </w:r>
    </w:p>
    <w:p w:rsidR="001D40B9" w:rsidRDefault="00862105" w:rsidP="001D40B9">
      <w:r w:rsidRPr="00862105">
        <w:t>Instructors that like to use grid/bubble type answer sheets for their multiple choice type tests.</w:t>
      </w:r>
    </w:p>
    <w:p w:rsidR="001D40B9" w:rsidRDefault="00B94720" w:rsidP="001D40B9">
      <w:pPr>
        <w:pStyle w:val="Heading1"/>
      </w:pPr>
      <w:r>
        <w:t>Prerequisites</w:t>
      </w:r>
      <w:r w:rsidR="001D40B9">
        <w:t>:</w:t>
      </w:r>
    </w:p>
    <w:p w:rsidR="00113179" w:rsidRPr="00113179" w:rsidRDefault="00113179" w:rsidP="00113179">
      <w:r>
        <w:t>None</w:t>
      </w:r>
    </w:p>
    <w:p w:rsidR="001D40B9" w:rsidRDefault="001D40B9" w:rsidP="001D40B9"/>
    <w:p w:rsidR="001D40B9" w:rsidRDefault="001D40B9" w:rsidP="001D40B9">
      <w:pPr>
        <w:pStyle w:val="Heading1"/>
      </w:pPr>
      <w:r>
        <w:t>Description:</w:t>
      </w:r>
    </w:p>
    <w:p w:rsidR="001D40B9" w:rsidRDefault="00862105" w:rsidP="001D40B9">
      <w:r w:rsidRPr="00862105">
        <w:t>The Scantron</w:t>
      </w:r>
      <w:r w:rsidR="00113179">
        <w:t xml:space="preserve"> test scanner</w:t>
      </w:r>
      <w:r w:rsidRPr="00862105">
        <w:t xml:space="preserve"> is the machine used to scan and grade grid/bubble test answer sheets. In this class, participants will be able to bring some completed grid type tests and learn how to use the scanning machine to grade them. This session is an “open lab” type class where participants may come in at any point during the scheduled times and learn how to use the machine. </w:t>
      </w:r>
    </w:p>
    <w:p w:rsidR="001D40B9" w:rsidRDefault="001D40B9" w:rsidP="001D40B9">
      <w:pPr>
        <w:pStyle w:val="Heading1"/>
      </w:pPr>
      <w:r>
        <w:t>Course Includes:</w:t>
      </w:r>
    </w:p>
    <w:p w:rsidR="00862105" w:rsidRDefault="00862105" w:rsidP="00862105">
      <w:pPr>
        <w:pStyle w:val="ListParagraph"/>
        <w:numPr>
          <w:ilvl w:val="0"/>
          <w:numId w:val="2"/>
        </w:numPr>
      </w:pPr>
      <w:r>
        <w:t>Learning how to scan test papers for grading</w:t>
      </w:r>
    </w:p>
    <w:p w:rsidR="00862105" w:rsidRDefault="00862105" w:rsidP="00862105">
      <w:pPr>
        <w:pStyle w:val="ListParagraph"/>
        <w:numPr>
          <w:ilvl w:val="0"/>
          <w:numId w:val="3"/>
        </w:numPr>
      </w:pPr>
      <w:r>
        <w:t>Accessing grading reports</w:t>
      </w:r>
    </w:p>
    <w:p w:rsidR="00113179" w:rsidRDefault="00113179" w:rsidP="00862105">
      <w:pPr>
        <w:pStyle w:val="ListParagraph"/>
        <w:numPr>
          <w:ilvl w:val="0"/>
          <w:numId w:val="3"/>
        </w:numPr>
      </w:pPr>
      <w:r>
        <w:t xml:space="preserve">Saving and sending grading reports </w:t>
      </w:r>
    </w:p>
    <w:p w:rsidR="00113179" w:rsidRDefault="00113179" w:rsidP="00862105">
      <w:pPr>
        <w:pStyle w:val="ListParagraph"/>
        <w:numPr>
          <w:ilvl w:val="0"/>
          <w:numId w:val="3"/>
        </w:numPr>
      </w:pPr>
      <w:r>
        <w:t xml:space="preserve">How to obtain bubble sheets </w:t>
      </w:r>
    </w:p>
    <w:p w:rsidR="001D40B9" w:rsidRPr="001D40B9" w:rsidRDefault="001D40B9" w:rsidP="00862105">
      <w:pPr>
        <w:ind w:left="360"/>
      </w:pPr>
    </w:p>
    <w:sectPr w:rsidR="001D40B9" w:rsidRPr="001D4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418F2"/>
    <w:multiLevelType w:val="hybridMultilevel"/>
    <w:tmpl w:val="7AC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5794"/>
    <w:multiLevelType w:val="hybridMultilevel"/>
    <w:tmpl w:val="313E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57DDA"/>
    <w:multiLevelType w:val="hybridMultilevel"/>
    <w:tmpl w:val="EB2C8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B9"/>
    <w:rsid w:val="00113179"/>
    <w:rsid w:val="001338EB"/>
    <w:rsid w:val="001D40B9"/>
    <w:rsid w:val="00862105"/>
    <w:rsid w:val="009B7CDF"/>
    <w:rsid w:val="00B73531"/>
    <w:rsid w:val="00B94720"/>
    <w:rsid w:val="00E4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0DCC6-2445-4C82-AE38-E50BD370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4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40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D40B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4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7008">
      <w:bodyDiv w:val="1"/>
      <w:marLeft w:val="0"/>
      <w:marRight w:val="0"/>
      <w:marTop w:val="0"/>
      <w:marBottom w:val="0"/>
      <w:divBdr>
        <w:top w:val="none" w:sz="0" w:space="0" w:color="auto"/>
        <w:left w:val="none" w:sz="0" w:space="0" w:color="auto"/>
        <w:bottom w:val="none" w:sz="0" w:space="0" w:color="auto"/>
        <w:right w:val="none" w:sz="0" w:space="0" w:color="auto"/>
      </w:divBdr>
    </w:div>
    <w:div w:id="344749433">
      <w:bodyDiv w:val="1"/>
      <w:marLeft w:val="0"/>
      <w:marRight w:val="0"/>
      <w:marTop w:val="0"/>
      <w:marBottom w:val="0"/>
      <w:divBdr>
        <w:top w:val="none" w:sz="0" w:space="0" w:color="auto"/>
        <w:left w:val="none" w:sz="0" w:space="0" w:color="auto"/>
        <w:bottom w:val="none" w:sz="0" w:space="0" w:color="auto"/>
        <w:right w:val="none" w:sz="0" w:space="0" w:color="auto"/>
      </w:divBdr>
    </w:div>
    <w:div w:id="1578830808">
      <w:bodyDiv w:val="1"/>
      <w:marLeft w:val="0"/>
      <w:marRight w:val="0"/>
      <w:marTop w:val="0"/>
      <w:marBottom w:val="0"/>
      <w:divBdr>
        <w:top w:val="none" w:sz="0" w:space="0" w:color="auto"/>
        <w:left w:val="none" w:sz="0" w:space="0" w:color="auto"/>
        <w:bottom w:val="none" w:sz="0" w:space="0" w:color="auto"/>
        <w:right w:val="none" w:sz="0" w:space="0" w:color="auto"/>
      </w:divBdr>
    </w:div>
    <w:div w:id="178857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Sylfaen"/>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Glassey</dc:creator>
  <cp:lastModifiedBy>Laverty, Darlene</cp:lastModifiedBy>
  <cp:revision>2</cp:revision>
  <cp:lastPrinted>2013-01-17T18:08:00Z</cp:lastPrinted>
  <dcterms:created xsi:type="dcterms:W3CDTF">2015-08-04T14:33:00Z</dcterms:created>
  <dcterms:modified xsi:type="dcterms:W3CDTF">2015-08-04T14:33:00Z</dcterms:modified>
</cp:coreProperties>
</file>