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7BF47" w14:textId="3A741742" w:rsidR="00815941" w:rsidRPr="00D66922" w:rsidRDefault="009950D8" w:rsidP="00D66922">
      <w:pPr>
        <w:pStyle w:val="SyllabusHeading1"/>
      </w:pPr>
      <w:r w:rsidRPr="00D66922">
        <w:t>PHY</w:t>
      </w:r>
      <w:r w:rsidR="00815941" w:rsidRPr="00D66922">
        <w:t xml:space="preserve"> </w:t>
      </w:r>
      <w:r w:rsidR="00167B57">
        <w:t>320</w:t>
      </w:r>
      <w:r w:rsidR="00DF08A7" w:rsidRPr="00D66922">
        <w:t xml:space="preserve">: </w:t>
      </w:r>
      <w:r w:rsidR="00167B57">
        <w:t>Intermediate</w:t>
      </w:r>
      <w:r w:rsidRPr="00D66922">
        <w:t xml:space="preserve"> Physics </w:t>
      </w:r>
      <w:r w:rsidR="00167B57">
        <w:t>Lab I</w:t>
      </w:r>
      <w:r w:rsidRPr="00D66922">
        <w:t>I</w:t>
      </w:r>
    </w:p>
    <w:p w14:paraId="3472772E" w14:textId="77777777" w:rsidR="00815941" w:rsidRPr="00815941" w:rsidRDefault="00815941" w:rsidP="00815941">
      <w:pPr>
        <w:spacing w:after="0"/>
        <w:rPr>
          <w:rFonts w:ascii="Bahnschrift Light" w:eastAsia="Times New Roman" w:hAnsi="Bahnschrift Light" w:cs="Arial"/>
          <w:szCs w:val="28"/>
        </w:rPr>
      </w:pPr>
      <w:r w:rsidRPr="00815941">
        <w:rPr>
          <w:rFonts w:ascii="Bahnschrift Light" w:eastAsia="Times New Roman" w:hAnsi="Bahnschrift Light" w:cs="Arial"/>
          <w:szCs w:val="28"/>
        </w:rPr>
        <w:t>West Chester University</w:t>
      </w:r>
    </w:p>
    <w:p w14:paraId="2CD7A707" w14:textId="3054A8B6" w:rsidR="00815941" w:rsidRPr="00815941" w:rsidRDefault="009950D8" w:rsidP="00815941">
      <w:pPr>
        <w:spacing w:after="180"/>
        <w:rPr>
          <w:rFonts w:ascii="Bahnschrift Light" w:eastAsia="Times New Roman" w:hAnsi="Bahnschrift Light" w:cs="Arial"/>
          <w:color w:val="FF0000"/>
          <w:sz w:val="44"/>
          <w:szCs w:val="52"/>
        </w:rPr>
      </w:pPr>
      <w:r>
        <w:rPr>
          <w:rFonts w:ascii="Bahnschrift Light" w:eastAsia="Times New Roman" w:hAnsi="Bahnschrift Light" w:cs="Arial"/>
          <w:szCs w:val="28"/>
        </w:rPr>
        <w:t>Spring</w:t>
      </w:r>
      <w:r w:rsidR="00815941" w:rsidRPr="00815941">
        <w:rPr>
          <w:rFonts w:ascii="Bahnschrift Light" w:eastAsia="Times New Roman" w:hAnsi="Bahnschrift Light" w:cs="Arial"/>
          <w:szCs w:val="28"/>
        </w:rPr>
        <w:t xml:space="preserve"> 202</w:t>
      </w:r>
      <w:r>
        <w:rPr>
          <w:rFonts w:ascii="Bahnschrift Light" w:eastAsia="Times New Roman" w:hAnsi="Bahnschrift Light" w:cs="Arial"/>
          <w:szCs w:val="28"/>
        </w:rPr>
        <w:t>1</w:t>
      </w:r>
      <w:r w:rsidR="00E5401C" w:rsidRPr="00815941">
        <w:rPr>
          <w:rFonts w:ascii="Bahnschrift Light" w:eastAsia="Times New Roman" w:hAnsi="Bahnschrift Light" w:cs="Arial"/>
          <w:color w:val="FF0000"/>
          <w:sz w:val="44"/>
          <w:szCs w:val="52"/>
        </w:rPr>
        <w:t xml:space="preserve"> </w:t>
      </w:r>
    </w:p>
    <w:p w14:paraId="35D298AF" w14:textId="5E28B9FF" w:rsidR="00815941" w:rsidRDefault="00815941" w:rsidP="003C796E">
      <w:pPr>
        <w:spacing w:after="120"/>
        <w:rPr>
          <w:rFonts w:ascii="Bahnschrift Light" w:eastAsia="Times New Roman" w:hAnsi="Bahnschrift Light" w:cs="Arial"/>
          <w:b/>
          <w:bCs/>
          <w:color w:val="2F5496" w:themeColor="accent5" w:themeShade="BF"/>
          <w:sz w:val="28"/>
          <w:szCs w:val="36"/>
        </w:rPr>
      </w:pPr>
      <w:r w:rsidRPr="00D66922">
        <w:rPr>
          <w:rStyle w:val="SyllabusHeading1Char"/>
          <w:rFonts w:eastAsiaTheme="minorEastAsia"/>
        </w:rPr>
        <w:t>Instructor</w:t>
      </w:r>
      <w:r w:rsidRPr="00D66922">
        <w:rPr>
          <w:rStyle w:val="SyllabusHeading1Char"/>
          <w:rFonts w:eastAsiaTheme="minorEastAsia"/>
        </w:rPr>
        <w:tab/>
      </w:r>
      <w:r>
        <w:rPr>
          <w:rFonts w:ascii="Bahnschrift Light" w:eastAsia="Times New Roman" w:hAnsi="Bahnschrift Light" w:cs="Arial"/>
          <w:b/>
          <w:bCs/>
          <w:color w:val="2F5496" w:themeColor="accent5" w:themeShade="BF"/>
          <w:sz w:val="28"/>
          <w:szCs w:val="36"/>
        </w:rPr>
        <w:tab/>
      </w:r>
      <w:r>
        <w:rPr>
          <w:rFonts w:ascii="Bahnschrift Light" w:eastAsia="Times New Roman" w:hAnsi="Bahnschrift Light" w:cs="Arial"/>
          <w:b/>
          <w:bCs/>
          <w:color w:val="2F5496" w:themeColor="accent5" w:themeShade="BF"/>
          <w:sz w:val="28"/>
          <w:szCs w:val="36"/>
        </w:rPr>
        <w:tab/>
      </w:r>
      <w:r>
        <w:rPr>
          <w:rFonts w:ascii="Bahnschrift Light" w:eastAsia="Times New Roman" w:hAnsi="Bahnschrift Light" w:cs="Arial"/>
          <w:b/>
          <w:bCs/>
          <w:color w:val="2F5496" w:themeColor="accent5" w:themeShade="BF"/>
          <w:sz w:val="28"/>
          <w:szCs w:val="36"/>
        </w:rPr>
        <w:tab/>
      </w:r>
      <w:r>
        <w:rPr>
          <w:rFonts w:ascii="Bahnschrift Light" w:eastAsia="Times New Roman" w:hAnsi="Bahnschrift Light" w:cs="Arial"/>
          <w:b/>
          <w:bCs/>
          <w:color w:val="2F5496" w:themeColor="accent5" w:themeShade="BF"/>
          <w:sz w:val="28"/>
          <w:szCs w:val="36"/>
        </w:rPr>
        <w:tab/>
      </w:r>
      <w:r>
        <w:rPr>
          <w:rFonts w:ascii="Bahnschrift Light" w:eastAsia="Times New Roman" w:hAnsi="Bahnschrift Light" w:cs="Arial"/>
          <w:b/>
          <w:bCs/>
          <w:color w:val="2F5496" w:themeColor="accent5" w:themeShade="BF"/>
          <w:sz w:val="28"/>
          <w:szCs w:val="36"/>
        </w:rPr>
        <w:tab/>
      </w:r>
      <w:r w:rsidRPr="00D66922">
        <w:rPr>
          <w:rStyle w:val="SyllabusHeading1Char"/>
          <w:rFonts w:eastAsiaTheme="minorEastAsia"/>
        </w:rPr>
        <w:t>Office Hours</w:t>
      </w:r>
    </w:p>
    <w:tbl>
      <w:tblPr>
        <w:tblStyle w:val="TableGrid"/>
        <w:tblpPr w:leftFromText="180" w:rightFromText="180" w:vertAnchor="text" w:horzAnchor="page" w:tblpX="6711" w:tblpY="5"/>
        <w:tblW w:w="4045" w:type="dxa"/>
        <w:tblLook w:val="04A0" w:firstRow="1" w:lastRow="0" w:firstColumn="1" w:lastColumn="0" w:noHBand="0" w:noVBand="1"/>
      </w:tblPr>
      <w:tblGrid>
        <w:gridCol w:w="1674"/>
        <w:gridCol w:w="2371"/>
      </w:tblGrid>
      <w:tr w:rsidR="00815941" w14:paraId="66F09DA7" w14:textId="77777777" w:rsidTr="003C796E">
        <w:trPr>
          <w:trHeight w:val="423"/>
        </w:trPr>
        <w:tc>
          <w:tcPr>
            <w:tcW w:w="1674" w:type="dxa"/>
            <w:tcBorders>
              <w:right w:val="single" w:sz="4" w:space="0" w:color="FFFFFF" w:themeColor="background1"/>
            </w:tcBorders>
            <w:vAlign w:val="center"/>
          </w:tcPr>
          <w:p w14:paraId="5637FAF5" w14:textId="77777777" w:rsidR="00815941" w:rsidRPr="00815941" w:rsidRDefault="00815941" w:rsidP="003C796E">
            <w:pPr>
              <w:rPr>
                <w:rFonts w:ascii="Bahnschrift Light" w:hAnsi="Bahnschrift Light" w:cs="Arial"/>
                <w:sz w:val="24"/>
                <w:szCs w:val="36"/>
              </w:rPr>
            </w:pPr>
            <w:r w:rsidRPr="00815941">
              <w:rPr>
                <w:rFonts w:ascii="Bahnschrift Light" w:hAnsi="Bahnschrift Light" w:cs="Arial"/>
                <w:sz w:val="24"/>
                <w:szCs w:val="36"/>
              </w:rPr>
              <w:t>Day</w:t>
            </w:r>
          </w:p>
        </w:tc>
        <w:tc>
          <w:tcPr>
            <w:tcW w:w="2371" w:type="dxa"/>
            <w:tcBorders>
              <w:left w:val="single" w:sz="4" w:space="0" w:color="FFFFFF" w:themeColor="background1"/>
            </w:tcBorders>
            <w:vAlign w:val="center"/>
          </w:tcPr>
          <w:p w14:paraId="3CA37C9E" w14:textId="77777777" w:rsidR="00815941" w:rsidRPr="00815941" w:rsidRDefault="00815941" w:rsidP="003C796E">
            <w:pPr>
              <w:rPr>
                <w:rFonts w:ascii="Bahnschrift Light" w:hAnsi="Bahnschrift Light" w:cs="Arial"/>
                <w:sz w:val="24"/>
                <w:szCs w:val="36"/>
              </w:rPr>
            </w:pPr>
            <w:r w:rsidRPr="00815941">
              <w:rPr>
                <w:rFonts w:ascii="Bahnschrift Light" w:hAnsi="Bahnschrift Light" w:cs="Arial"/>
                <w:sz w:val="24"/>
                <w:szCs w:val="36"/>
              </w:rPr>
              <w:t>Time</w:t>
            </w:r>
          </w:p>
        </w:tc>
      </w:tr>
      <w:tr w:rsidR="00815941" w14:paraId="4D9E4FFA" w14:textId="77777777" w:rsidTr="003C796E">
        <w:trPr>
          <w:trHeight w:val="423"/>
        </w:trPr>
        <w:tc>
          <w:tcPr>
            <w:tcW w:w="1674" w:type="dxa"/>
            <w:tcBorders>
              <w:bottom w:val="single" w:sz="4" w:space="0" w:color="FFFFFF" w:themeColor="background1"/>
              <w:right w:val="single" w:sz="4" w:space="0" w:color="FFFFFF" w:themeColor="background1"/>
            </w:tcBorders>
            <w:vAlign w:val="center"/>
          </w:tcPr>
          <w:p w14:paraId="37DCEADB" w14:textId="77777777" w:rsidR="00815941" w:rsidRDefault="00815941" w:rsidP="003C796E">
            <w:pPr>
              <w:rPr>
                <w:rFonts w:ascii="Bahnschrift Light" w:hAnsi="Bahnschrift Light" w:cs="Arial"/>
                <w:szCs w:val="28"/>
              </w:rPr>
            </w:pPr>
            <w:r>
              <w:rPr>
                <w:rFonts w:ascii="Bahnschrift Light" w:hAnsi="Bahnschrift Light" w:cs="Arial"/>
                <w:szCs w:val="28"/>
              </w:rPr>
              <w:t>Monday</w:t>
            </w:r>
          </w:p>
        </w:tc>
        <w:tc>
          <w:tcPr>
            <w:tcW w:w="2371" w:type="dxa"/>
            <w:tcBorders>
              <w:left w:val="single" w:sz="4" w:space="0" w:color="FFFFFF" w:themeColor="background1"/>
              <w:bottom w:val="single" w:sz="4" w:space="0" w:color="FFFFFF" w:themeColor="background1"/>
            </w:tcBorders>
          </w:tcPr>
          <w:p w14:paraId="312AAF92" w14:textId="32BE4DA4" w:rsidR="00815941" w:rsidRDefault="00C755BC" w:rsidP="003C796E">
            <w:pPr>
              <w:rPr>
                <w:rFonts w:ascii="Bahnschrift Light" w:hAnsi="Bahnschrift Light" w:cs="Arial"/>
                <w:szCs w:val="28"/>
              </w:rPr>
            </w:pPr>
            <w:r>
              <w:rPr>
                <w:rFonts w:ascii="Bahnschrift Light" w:hAnsi="Bahnschrift Light" w:cs="Arial"/>
                <w:szCs w:val="28"/>
              </w:rPr>
              <w:t>2 – 3 PM</w:t>
            </w:r>
          </w:p>
        </w:tc>
      </w:tr>
      <w:tr w:rsidR="00815941" w14:paraId="1FE84EAD" w14:textId="77777777" w:rsidTr="003C796E">
        <w:trPr>
          <w:trHeight w:val="423"/>
        </w:trPr>
        <w:tc>
          <w:tcPr>
            <w:tcW w:w="1674" w:type="dxa"/>
            <w:tcBorders>
              <w:top w:val="single" w:sz="4" w:space="0" w:color="FFFFFF" w:themeColor="background1"/>
              <w:bottom w:val="single" w:sz="4" w:space="0" w:color="FFFFFF" w:themeColor="background1"/>
              <w:right w:val="single" w:sz="4" w:space="0" w:color="FFFFFF" w:themeColor="background1"/>
            </w:tcBorders>
            <w:vAlign w:val="center"/>
          </w:tcPr>
          <w:p w14:paraId="4D6EFECA" w14:textId="77777777" w:rsidR="00815941" w:rsidRDefault="00815941" w:rsidP="003C796E">
            <w:pPr>
              <w:rPr>
                <w:rFonts w:ascii="Bahnschrift Light" w:hAnsi="Bahnschrift Light" w:cs="Arial"/>
                <w:szCs w:val="28"/>
              </w:rPr>
            </w:pPr>
            <w:r>
              <w:rPr>
                <w:rFonts w:ascii="Bahnschrift Light" w:hAnsi="Bahnschrift Light" w:cs="Arial"/>
                <w:szCs w:val="28"/>
              </w:rPr>
              <w:t>Wednesday</w:t>
            </w:r>
          </w:p>
        </w:tc>
        <w:tc>
          <w:tcPr>
            <w:tcW w:w="2371" w:type="dxa"/>
            <w:tcBorders>
              <w:top w:val="single" w:sz="4" w:space="0" w:color="FFFFFF" w:themeColor="background1"/>
              <w:left w:val="single" w:sz="4" w:space="0" w:color="FFFFFF" w:themeColor="background1"/>
              <w:bottom w:val="single" w:sz="4" w:space="0" w:color="FFFFFF" w:themeColor="background1"/>
            </w:tcBorders>
          </w:tcPr>
          <w:p w14:paraId="36316479" w14:textId="1DF3C241" w:rsidR="00815941" w:rsidRDefault="00C755BC" w:rsidP="003C796E">
            <w:pPr>
              <w:rPr>
                <w:rFonts w:ascii="Bahnschrift Light" w:hAnsi="Bahnschrift Light" w:cs="Arial"/>
                <w:szCs w:val="28"/>
              </w:rPr>
            </w:pPr>
            <w:r>
              <w:rPr>
                <w:rFonts w:ascii="Bahnschrift Light" w:hAnsi="Bahnschrift Light" w:cs="Arial"/>
                <w:szCs w:val="28"/>
              </w:rPr>
              <w:t>10:30 – 11:30 AM</w:t>
            </w:r>
          </w:p>
        </w:tc>
      </w:tr>
      <w:tr w:rsidR="00C755BC" w14:paraId="17B9778C" w14:textId="77777777" w:rsidTr="003C796E">
        <w:trPr>
          <w:trHeight w:val="423"/>
        </w:trPr>
        <w:tc>
          <w:tcPr>
            <w:tcW w:w="1674" w:type="dxa"/>
            <w:tcBorders>
              <w:top w:val="single" w:sz="4" w:space="0" w:color="FFFFFF" w:themeColor="background1"/>
              <w:right w:val="single" w:sz="4" w:space="0" w:color="FFFFFF" w:themeColor="background1"/>
            </w:tcBorders>
            <w:vAlign w:val="center"/>
          </w:tcPr>
          <w:p w14:paraId="2E1EF8B9" w14:textId="77777777" w:rsidR="00C755BC" w:rsidRDefault="00C755BC" w:rsidP="003C796E">
            <w:pPr>
              <w:rPr>
                <w:rFonts w:ascii="Bahnschrift Light" w:hAnsi="Bahnschrift Light" w:cs="Arial"/>
                <w:szCs w:val="28"/>
              </w:rPr>
            </w:pPr>
            <w:r>
              <w:rPr>
                <w:rFonts w:ascii="Bahnschrift Light" w:hAnsi="Bahnschrift Light" w:cs="Arial"/>
                <w:szCs w:val="28"/>
              </w:rPr>
              <w:t>Friday</w:t>
            </w:r>
          </w:p>
        </w:tc>
        <w:tc>
          <w:tcPr>
            <w:tcW w:w="2371" w:type="dxa"/>
            <w:tcBorders>
              <w:top w:val="single" w:sz="4" w:space="0" w:color="FFFFFF" w:themeColor="background1"/>
              <w:left w:val="single" w:sz="4" w:space="0" w:color="FFFFFF" w:themeColor="background1"/>
            </w:tcBorders>
          </w:tcPr>
          <w:p w14:paraId="75389BAF" w14:textId="505A3BA2" w:rsidR="00C755BC" w:rsidRDefault="00C755BC" w:rsidP="003C796E">
            <w:pPr>
              <w:rPr>
                <w:rFonts w:ascii="Bahnschrift Light" w:hAnsi="Bahnschrift Light" w:cs="Arial"/>
                <w:szCs w:val="28"/>
              </w:rPr>
            </w:pPr>
            <w:r>
              <w:rPr>
                <w:rFonts w:ascii="Bahnschrift Light" w:hAnsi="Bahnschrift Light" w:cs="Arial"/>
                <w:szCs w:val="28"/>
              </w:rPr>
              <w:t>2 – 3 PM</w:t>
            </w:r>
          </w:p>
        </w:tc>
      </w:tr>
    </w:tbl>
    <w:p w14:paraId="7D62BAF8" w14:textId="7842725D" w:rsidR="00815941" w:rsidRDefault="003C796E" w:rsidP="00815941">
      <w:pPr>
        <w:spacing w:after="120"/>
        <w:rPr>
          <w:rFonts w:ascii="Bahnschrift Light" w:eastAsia="Times New Roman" w:hAnsi="Bahnschrift Light" w:cs="Arial"/>
          <w:szCs w:val="28"/>
        </w:rPr>
      </w:pPr>
      <w:r w:rsidRPr="00815941">
        <w:rPr>
          <w:rFonts w:ascii="Bahnschrift Light" w:eastAsia="Times New Roman" w:hAnsi="Bahnschrift Light" w:cs="Arial"/>
          <w:b/>
          <w:bCs/>
          <w:noProof/>
          <w:color w:val="2E74B5" w:themeColor="accent1" w:themeShade="BF"/>
          <w:szCs w:val="28"/>
        </w:rPr>
        <mc:AlternateContent>
          <mc:Choice Requires="wps">
            <w:drawing>
              <wp:inline distT="0" distB="0" distL="0" distR="0" wp14:anchorId="09F11BB2" wp14:editId="0EDA92AA">
                <wp:extent cx="2844800" cy="647700"/>
                <wp:effectExtent l="0" t="0" r="127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47700"/>
                        </a:xfrm>
                        <a:prstGeom prst="rect">
                          <a:avLst/>
                        </a:prstGeom>
                        <a:solidFill>
                          <a:srgbClr val="FFFFFF"/>
                        </a:solidFill>
                        <a:ln w="9525">
                          <a:solidFill>
                            <a:srgbClr val="000000"/>
                          </a:solidFill>
                          <a:miter lim="800000"/>
                          <a:headEnd/>
                          <a:tailEnd/>
                        </a:ln>
                      </wps:spPr>
                      <wps:txbx>
                        <w:txbxContent>
                          <w:p w14:paraId="41903C0D" w14:textId="77777777" w:rsidR="00815941" w:rsidRPr="00815941" w:rsidRDefault="00815941" w:rsidP="003C796E">
                            <w:pPr>
                              <w:spacing w:after="0"/>
                              <w:rPr>
                                <w:rFonts w:ascii="Bahnschrift Light" w:eastAsia="Times New Roman" w:hAnsi="Bahnschrift Light" w:cs="Arial"/>
                                <w:b/>
                                <w:bCs/>
                                <w:color w:val="2E74B5" w:themeColor="accent1" w:themeShade="BF"/>
                                <w:szCs w:val="28"/>
                              </w:rPr>
                            </w:pPr>
                            <w:r w:rsidRPr="00815941">
                              <w:rPr>
                                <w:rFonts w:ascii="Bahnschrift Light" w:eastAsia="Times New Roman" w:hAnsi="Bahnschrift Light" w:cs="Arial"/>
                                <w:b/>
                                <w:bCs/>
                                <w:color w:val="2E74B5" w:themeColor="accent1" w:themeShade="BF"/>
                                <w:szCs w:val="28"/>
                              </w:rPr>
                              <w:t>Dr. Brandon Mitchell</w:t>
                            </w:r>
                          </w:p>
                          <w:p w14:paraId="555C9A49" w14:textId="77777777" w:rsidR="00815941" w:rsidRDefault="00815941" w:rsidP="003C796E">
                            <w:pPr>
                              <w:spacing w:after="0"/>
                              <w:rPr>
                                <w:rFonts w:ascii="Bahnschrift Light" w:eastAsia="Times New Roman" w:hAnsi="Bahnschrift Light" w:cs="Arial"/>
                                <w:szCs w:val="28"/>
                              </w:rPr>
                            </w:pPr>
                            <w:r>
                              <w:rPr>
                                <w:rFonts w:ascii="Bahnschrift Light" w:eastAsia="Times New Roman" w:hAnsi="Bahnschrift Light" w:cs="Arial"/>
                                <w:szCs w:val="28"/>
                              </w:rPr>
                              <w:t xml:space="preserve">Office: </w:t>
                            </w:r>
                            <w:proofErr w:type="spellStart"/>
                            <w:r>
                              <w:rPr>
                                <w:rFonts w:ascii="Bahnschrift Light" w:eastAsia="Times New Roman" w:hAnsi="Bahnschrift Light" w:cs="Arial"/>
                                <w:szCs w:val="28"/>
                              </w:rPr>
                              <w:t>Schmucker</w:t>
                            </w:r>
                            <w:proofErr w:type="spellEnd"/>
                            <w:r>
                              <w:rPr>
                                <w:rFonts w:ascii="Bahnschrift Light" w:eastAsia="Times New Roman" w:hAnsi="Bahnschrift Light" w:cs="Arial"/>
                                <w:szCs w:val="28"/>
                              </w:rPr>
                              <w:t xml:space="preserve"> Science Center - 402A</w:t>
                            </w:r>
                          </w:p>
                          <w:p w14:paraId="5C97BB02" w14:textId="77777777" w:rsidR="00815941" w:rsidRDefault="00815941" w:rsidP="003C796E">
                            <w:pPr>
                              <w:spacing w:after="0"/>
                              <w:rPr>
                                <w:rFonts w:ascii="Bahnschrift Light" w:eastAsia="Times New Roman" w:hAnsi="Bahnschrift Light" w:cs="Arial"/>
                                <w:szCs w:val="28"/>
                              </w:rPr>
                            </w:pPr>
                            <w:r>
                              <w:rPr>
                                <w:rFonts w:ascii="Bahnschrift Light" w:eastAsia="Times New Roman" w:hAnsi="Bahnschrift Light" w:cs="Arial"/>
                                <w:szCs w:val="28"/>
                              </w:rPr>
                              <w:t xml:space="preserve">Email: </w:t>
                            </w:r>
                            <w:hyperlink r:id="rId8" w:history="1">
                              <w:r w:rsidRPr="00D10834">
                                <w:rPr>
                                  <w:rStyle w:val="Hyperlink"/>
                                  <w:rFonts w:ascii="Bahnschrift Light" w:eastAsia="Times New Roman" w:hAnsi="Bahnschrift Light" w:cs="Arial"/>
                                  <w:szCs w:val="28"/>
                                </w:rPr>
                                <w:t>Bmitchell@wcupa.edu</w:t>
                              </w:r>
                            </w:hyperlink>
                          </w:p>
                          <w:p w14:paraId="1ED3B282" w14:textId="272EF52B" w:rsidR="00815941" w:rsidRDefault="00815941" w:rsidP="003C796E"/>
                        </w:txbxContent>
                      </wps:txbx>
                      <wps:bodyPr rot="0" vert="horz" wrap="square" lIns="91440" tIns="45720" rIns="91440" bIns="45720" anchor="t" anchorCtr="0">
                        <a:noAutofit/>
                      </wps:bodyPr>
                    </wps:wsp>
                  </a:graphicData>
                </a:graphic>
              </wp:inline>
            </w:drawing>
          </mc:Choice>
          <mc:Fallback>
            <w:pict>
              <v:shapetype w14:anchorId="09F11BB2" id="_x0000_t202" coordsize="21600,21600" o:spt="202" path="m,l,21600r21600,l21600,xe">
                <v:stroke joinstyle="miter"/>
                <v:path gradientshapeok="t" o:connecttype="rect"/>
              </v:shapetype>
              <v:shape id="Text Box 2" o:spid="_x0000_s1026" type="#_x0000_t202" style="width:224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">
                <v:textbox>
                  <w:txbxContent>
                    <w:p w14:paraId="41903C0D" w14:textId="77777777" w:rsidR="00815941" w:rsidRPr="00815941" w:rsidRDefault="00815941" w:rsidP="003C796E">
                      <w:pPr>
                        <w:spacing w:after="0"/>
                        <w:rPr>
                          <w:rFonts w:ascii="Bahnschrift Light" w:eastAsia="Times New Roman" w:hAnsi="Bahnschrift Light" w:cs="Arial"/>
                          <w:b/>
                          <w:bCs/>
                          <w:color w:val="2E74B5" w:themeColor="accent1" w:themeShade="BF"/>
                          <w:szCs w:val="28"/>
                        </w:rPr>
                      </w:pPr>
                      <w:r w:rsidRPr="00815941">
                        <w:rPr>
                          <w:rFonts w:ascii="Bahnschrift Light" w:eastAsia="Times New Roman" w:hAnsi="Bahnschrift Light" w:cs="Arial"/>
                          <w:b/>
                          <w:bCs/>
                          <w:color w:val="2E74B5" w:themeColor="accent1" w:themeShade="BF"/>
                          <w:szCs w:val="28"/>
                        </w:rPr>
                        <w:t>Dr. Brandon Mitchell</w:t>
                      </w:r>
                    </w:p>
                    <w:p w14:paraId="555C9A49" w14:textId="77777777" w:rsidR="00815941" w:rsidRDefault="00815941" w:rsidP="003C796E">
                      <w:pPr>
                        <w:spacing w:after="0"/>
                        <w:rPr>
                          <w:rFonts w:ascii="Bahnschrift Light" w:eastAsia="Times New Roman" w:hAnsi="Bahnschrift Light" w:cs="Arial"/>
                          <w:szCs w:val="28"/>
                        </w:rPr>
                      </w:pPr>
                      <w:r>
                        <w:rPr>
                          <w:rFonts w:ascii="Bahnschrift Light" w:eastAsia="Times New Roman" w:hAnsi="Bahnschrift Light" w:cs="Arial"/>
                          <w:szCs w:val="28"/>
                        </w:rPr>
                        <w:t>Office: Schmucker Science Center - 402A</w:t>
                      </w:r>
                    </w:p>
                    <w:p w14:paraId="5C97BB02" w14:textId="77777777" w:rsidR="00815941" w:rsidRDefault="00815941" w:rsidP="003C796E">
                      <w:pPr>
                        <w:spacing w:after="0"/>
                        <w:rPr>
                          <w:rFonts w:ascii="Bahnschrift Light" w:eastAsia="Times New Roman" w:hAnsi="Bahnschrift Light" w:cs="Arial"/>
                          <w:szCs w:val="28"/>
                        </w:rPr>
                      </w:pPr>
                      <w:r>
                        <w:rPr>
                          <w:rFonts w:ascii="Bahnschrift Light" w:eastAsia="Times New Roman" w:hAnsi="Bahnschrift Light" w:cs="Arial"/>
                          <w:szCs w:val="28"/>
                        </w:rPr>
                        <w:t xml:space="preserve">Email: </w:t>
                      </w:r>
                      <w:hyperlink r:id="rId9" w:history="1">
                        <w:r w:rsidRPr="00D10834">
                          <w:rPr>
                            <w:rStyle w:val="Hyperlink"/>
                            <w:rFonts w:ascii="Bahnschrift Light" w:eastAsia="Times New Roman" w:hAnsi="Bahnschrift Light" w:cs="Arial"/>
                            <w:szCs w:val="28"/>
                          </w:rPr>
                          <w:t>Bmitchell@wcupa.edu</w:t>
                        </w:r>
                      </w:hyperlink>
                    </w:p>
                    <w:p w14:paraId="1ED3B282" w14:textId="272EF52B" w:rsidR="00815941" w:rsidRDefault="00815941" w:rsidP="003C796E"/>
                  </w:txbxContent>
                </v:textbox>
                <w10:anchorlock/>
              </v:shape>
            </w:pict>
          </mc:Fallback>
        </mc:AlternateContent>
      </w:r>
    </w:p>
    <w:p w14:paraId="31621A36" w14:textId="77777777" w:rsidR="00815941" w:rsidRPr="00815941" w:rsidRDefault="00815941" w:rsidP="00815941">
      <w:pPr>
        <w:spacing w:after="120"/>
        <w:rPr>
          <w:rFonts w:ascii="Bahnschrift Light" w:eastAsia="Times New Roman" w:hAnsi="Bahnschrift Light" w:cs="Arial"/>
          <w:color w:val="FF0000"/>
          <w:sz w:val="44"/>
          <w:szCs w:val="52"/>
        </w:rPr>
      </w:pPr>
    </w:p>
    <w:p w14:paraId="2B6B446F" w14:textId="45014250" w:rsidR="00D77A40" w:rsidRPr="00815941" w:rsidRDefault="00A96C0D" w:rsidP="00E15F32">
      <w:pPr>
        <w:spacing w:after="120"/>
        <w:jc w:val="center"/>
        <w:rPr>
          <w:rFonts w:ascii="Bahnschrift Light" w:eastAsia="Times New Roman" w:hAnsi="Bahnschrift Light" w:cs="Arial"/>
          <w:sz w:val="20"/>
          <w:szCs w:val="24"/>
        </w:rPr>
      </w:pPr>
      <w:r w:rsidRPr="00D66922">
        <w:rPr>
          <w:rFonts w:ascii="Bahnschrift Light" w:hAnsi="Bahnschrift Light" w:cs="Arial"/>
          <w:sz w:val="20"/>
          <w:szCs w:val="24"/>
        </w:rPr>
        <w:t>Please sign up for office hours at</w:t>
      </w:r>
      <w:r w:rsidR="00C767EC" w:rsidRPr="00D66922">
        <w:rPr>
          <w:rFonts w:ascii="Bahnschrift Light" w:hAnsi="Bahnschrift Light" w:cs="Arial"/>
          <w:sz w:val="20"/>
          <w:szCs w:val="24"/>
        </w:rPr>
        <w:t xml:space="preserve"> </w:t>
      </w:r>
      <w:r w:rsidR="00D66922" w:rsidRPr="00D66922">
        <w:t xml:space="preserve">my </w:t>
      </w:r>
      <w:hyperlink r:id="rId10" w:history="1">
        <w:r w:rsidR="00D66922" w:rsidRPr="00D66922">
          <w:rPr>
            <w:rStyle w:val="Hyperlink"/>
          </w:rPr>
          <w:t>online scheduler</w:t>
        </w:r>
      </w:hyperlink>
      <w:r w:rsidR="00077668">
        <w:rPr>
          <w:rFonts w:ascii="Bahnschrift Light" w:eastAsia="Times New Roman" w:hAnsi="Bahnschrift Light" w:cs="Arial"/>
          <w:sz w:val="20"/>
          <w:szCs w:val="24"/>
        </w:rPr>
        <w:pict w14:anchorId="19FB8AC9">
          <v:rect id="_x0000_i1025" style="width:9in;height:1.5pt" o:hralign="center" o:hrstd="t" o:hr="t" fillcolor="#a0a0a0" stroked="f"/>
        </w:pict>
      </w:r>
    </w:p>
    <w:p w14:paraId="52B7A150" w14:textId="26DC07C5" w:rsidR="00815941" w:rsidRPr="00D66922" w:rsidRDefault="00815941" w:rsidP="00D66922">
      <w:pPr>
        <w:pStyle w:val="SyllabusHeading1"/>
      </w:pPr>
      <w:r w:rsidRPr="00D66922">
        <w:t>Course De</w:t>
      </w:r>
      <w:r w:rsidR="00020183" w:rsidRPr="00D66922">
        <w:t>tails</w:t>
      </w:r>
      <w:r w:rsidRPr="00D66922">
        <w:tab/>
      </w:r>
    </w:p>
    <w:p w14:paraId="3F8F2B34" w14:textId="61B184FA" w:rsidR="00020183" w:rsidRPr="00020183" w:rsidRDefault="00020183" w:rsidP="00020183">
      <w:pPr>
        <w:spacing w:before="120" w:after="120" w:line="240" w:lineRule="auto"/>
        <w:jc w:val="both"/>
        <w:rPr>
          <w:rFonts w:ascii="Bahnschrift Light" w:eastAsia="Times New Roman" w:hAnsi="Bahnschrift Light" w:cs="Arial"/>
          <w:b/>
          <w:bCs/>
          <w:color w:val="000000"/>
          <w:sz w:val="20"/>
          <w:szCs w:val="24"/>
        </w:rPr>
      </w:pPr>
      <w:r w:rsidRPr="00020183">
        <w:rPr>
          <w:rFonts w:ascii="Bahnschrift Light" w:eastAsia="Times New Roman" w:hAnsi="Bahnschrift Light" w:cs="Arial"/>
          <w:b/>
          <w:bCs/>
          <w:color w:val="000000"/>
          <w:sz w:val="20"/>
          <w:szCs w:val="24"/>
        </w:rPr>
        <w:t>Location:</w:t>
      </w:r>
      <w:r>
        <w:rPr>
          <w:rFonts w:ascii="Bahnschrift Light" w:eastAsia="Times New Roman" w:hAnsi="Bahnschrift Light" w:cs="Arial"/>
          <w:b/>
          <w:bCs/>
          <w:color w:val="000000"/>
          <w:sz w:val="20"/>
          <w:szCs w:val="24"/>
        </w:rPr>
        <w:t xml:space="preserve"> </w:t>
      </w:r>
      <w:r w:rsidR="00C755BC">
        <w:rPr>
          <w:rFonts w:ascii="Bahnschrift Light" w:eastAsia="Times New Roman" w:hAnsi="Bahnschrift Light" w:cs="Arial"/>
          <w:color w:val="000000"/>
          <w:sz w:val="20"/>
          <w:szCs w:val="24"/>
        </w:rPr>
        <w:t xml:space="preserve">ZOOM </w:t>
      </w:r>
      <w:r w:rsidR="00E17BF7">
        <w:rPr>
          <w:rFonts w:ascii="Bahnschrift Light" w:eastAsia="Times New Roman" w:hAnsi="Bahnschrift Light" w:cs="Arial"/>
          <w:color w:val="000000"/>
          <w:sz w:val="20"/>
          <w:szCs w:val="24"/>
        </w:rPr>
        <w:t>(Use link on D2L Homepage)</w:t>
      </w:r>
    </w:p>
    <w:p w14:paraId="77DE8B80" w14:textId="7FB9DADE" w:rsidR="00815941" w:rsidRDefault="00020183" w:rsidP="003C796E">
      <w:pPr>
        <w:spacing w:before="120" w:after="240" w:line="240" w:lineRule="auto"/>
        <w:jc w:val="both"/>
        <w:rPr>
          <w:rFonts w:ascii="Bahnschrift Light" w:eastAsia="Times New Roman" w:hAnsi="Bahnschrift Light" w:cs="Arial"/>
          <w:color w:val="000000"/>
          <w:sz w:val="20"/>
          <w:szCs w:val="24"/>
        </w:rPr>
      </w:pPr>
      <w:r>
        <w:rPr>
          <w:rFonts w:ascii="Bahnschrift Light" w:eastAsia="Times New Roman" w:hAnsi="Bahnschrift Light" w:cs="Arial"/>
          <w:b/>
          <w:bCs/>
          <w:color w:val="000000"/>
          <w:sz w:val="20"/>
          <w:szCs w:val="24"/>
        </w:rPr>
        <w:t>Time</w:t>
      </w:r>
      <w:r w:rsidR="00815941" w:rsidRPr="00815941">
        <w:rPr>
          <w:rFonts w:ascii="Bahnschrift Light" w:eastAsia="Times New Roman" w:hAnsi="Bahnschrift Light" w:cs="Arial"/>
          <w:b/>
          <w:bCs/>
          <w:color w:val="000000"/>
          <w:sz w:val="20"/>
          <w:szCs w:val="24"/>
        </w:rPr>
        <w:t>:</w:t>
      </w:r>
      <w:r w:rsidR="00815941" w:rsidRPr="00815941">
        <w:rPr>
          <w:rFonts w:ascii="Bahnschrift Light" w:eastAsia="Times New Roman" w:hAnsi="Bahnschrift Light" w:cs="Arial"/>
          <w:color w:val="000000"/>
          <w:sz w:val="20"/>
          <w:szCs w:val="24"/>
        </w:rPr>
        <w:t xml:space="preserve">  </w:t>
      </w:r>
      <w:r w:rsidR="00AD0120">
        <w:rPr>
          <w:rFonts w:ascii="Bahnschrift Light" w:eastAsia="Times New Roman" w:hAnsi="Bahnschrift Light" w:cs="Arial"/>
          <w:color w:val="000000"/>
          <w:sz w:val="20"/>
          <w:szCs w:val="24"/>
        </w:rPr>
        <w:t>Wednesday</w:t>
      </w:r>
      <w:r w:rsidR="00C755BC">
        <w:rPr>
          <w:rFonts w:ascii="Bahnschrift Light" w:eastAsia="Times New Roman" w:hAnsi="Bahnschrift Light" w:cs="Arial"/>
          <w:color w:val="000000"/>
          <w:sz w:val="20"/>
          <w:szCs w:val="24"/>
        </w:rPr>
        <w:t xml:space="preserve"> from </w:t>
      </w:r>
      <w:r w:rsidR="00E17BF7">
        <w:rPr>
          <w:rFonts w:ascii="Bahnschrift Light" w:eastAsia="Times New Roman" w:hAnsi="Bahnschrift Light" w:cs="Arial"/>
          <w:color w:val="000000"/>
          <w:sz w:val="20"/>
          <w:szCs w:val="24"/>
        </w:rPr>
        <w:t>3-4</w:t>
      </w:r>
      <w:r w:rsidR="00C755BC">
        <w:rPr>
          <w:rFonts w:ascii="Bahnschrift Light" w:eastAsia="Times New Roman" w:hAnsi="Bahnschrift Light" w:cs="Arial"/>
          <w:color w:val="000000"/>
          <w:sz w:val="20"/>
          <w:szCs w:val="24"/>
        </w:rPr>
        <w:t xml:space="preserve"> PM</w:t>
      </w:r>
      <w:r>
        <w:rPr>
          <w:rFonts w:ascii="Bahnschrift Light" w:eastAsia="Times New Roman" w:hAnsi="Bahnschrift Light" w:cs="Arial"/>
          <w:color w:val="000000"/>
          <w:sz w:val="20"/>
          <w:szCs w:val="24"/>
        </w:rPr>
        <w:t xml:space="preserve"> </w:t>
      </w:r>
    </w:p>
    <w:p w14:paraId="080B3D0F" w14:textId="6F329BF1" w:rsidR="00020183" w:rsidRDefault="00020183" w:rsidP="00167B57">
      <w:pPr>
        <w:pStyle w:val="SyllabusHeading1"/>
        <w:spacing w:after="0"/>
      </w:pPr>
      <w:r>
        <w:t>Course Description</w:t>
      </w:r>
      <w:r>
        <w:tab/>
      </w:r>
    </w:p>
    <w:p w14:paraId="0F7DA01D" w14:textId="77777777" w:rsidR="00167B57" w:rsidRDefault="003C796E" w:rsidP="00167B57">
      <w:pPr>
        <w:spacing w:before="60" w:after="120" w:line="240" w:lineRule="auto"/>
        <w:jc w:val="both"/>
        <w:rPr>
          <w:rFonts w:ascii="Bahnschrift Light" w:eastAsia="Times New Roman" w:hAnsi="Bahnschrift Light" w:cs="Arial"/>
          <w:color w:val="000000"/>
          <w:szCs w:val="28"/>
        </w:rPr>
      </w:pPr>
      <w:r w:rsidRPr="00A164E6">
        <w:rPr>
          <w:rFonts w:ascii="Bahnschrift Light" w:eastAsia="Times New Roman" w:hAnsi="Bahnschrift Light" w:cs="Arial"/>
          <w:b/>
          <w:bCs/>
          <w:color w:val="000000"/>
          <w:szCs w:val="28"/>
        </w:rPr>
        <w:t>Required Textbook:</w:t>
      </w:r>
      <w:r w:rsidRPr="00A164E6">
        <w:rPr>
          <w:rFonts w:ascii="Bahnschrift Light" w:eastAsia="Times New Roman" w:hAnsi="Bahnschrift Light" w:cs="Arial"/>
          <w:color w:val="000000"/>
          <w:szCs w:val="28"/>
        </w:rPr>
        <w:t xml:space="preserve"> </w:t>
      </w:r>
    </w:p>
    <w:p w14:paraId="617434DA" w14:textId="77777777" w:rsidR="00167B57" w:rsidRPr="00167B57" w:rsidRDefault="00167B57" w:rsidP="005F3448">
      <w:pPr>
        <w:pStyle w:val="xxmsonormal"/>
        <w:numPr>
          <w:ilvl w:val="0"/>
          <w:numId w:val="1"/>
        </w:numPr>
        <w:shd w:val="clear" w:color="auto" w:fill="FFFFFF"/>
        <w:spacing w:before="0" w:beforeAutospacing="0" w:after="0" w:afterAutospacing="0"/>
        <w:ind w:left="504"/>
        <w:rPr>
          <w:rFonts w:ascii="Bahnschrift Light" w:hAnsi="Bahnschrift Light"/>
          <w:b/>
          <w:bCs/>
          <w:iCs/>
          <w:color w:val="000000"/>
          <w:sz w:val="18"/>
          <w:szCs w:val="22"/>
        </w:rPr>
      </w:pPr>
      <w:r w:rsidRPr="00167B57">
        <w:rPr>
          <w:rFonts w:ascii="Bahnschrift Light" w:hAnsi="Bahnschrift Light"/>
          <w:iCs/>
          <w:sz w:val="22"/>
          <w:szCs w:val="22"/>
        </w:rPr>
        <w:t>An Introduction to Error Analysis, 2</w:t>
      </w:r>
      <w:r w:rsidRPr="00167B57">
        <w:rPr>
          <w:rFonts w:ascii="Bahnschrift Light" w:hAnsi="Bahnschrift Light"/>
          <w:iCs/>
          <w:sz w:val="22"/>
          <w:szCs w:val="22"/>
          <w:vertAlign w:val="superscript"/>
        </w:rPr>
        <w:t>nd</w:t>
      </w:r>
      <w:r w:rsidRPr="00167B57">
        <w:rPr>
          <w:rFonts w:ascii="Bahnschrift Light" w:hAnsi="Bahnschrift Light"/>
          <w:iCs/>
          <w:sz w:val="22"/>
          <w:szCs w:val="22"/>
        </w:rPr>
        <w:t xml:space="preserve"> edition, Taylor</w:t>
      </w:r>
    </w:p>
    <w:p w14:paraId="421C7180" w14:textId="77777777" w:rsidR="00167B57" w:rsidRPr="00167B57" w:rsidRDefault="00167B57" w:rsidP="005F3448">
      <w:pPr>
        <w:pStyle w:val="xxmsonormal"/>
        <w:numPr>
          <w:ilvl w:val="0"/>
          <w:numId w:val="1"/>
        </w:numPr>
        <w:spacing w:before="0" w:beforeAutospacing="0" w:after="0" w:afterAutospacing="0"/>
        <w:ind w:left="504"/>
        <w:rPr>
          <w:rFonts w:ascii="Bahnschrift Light" w:hAnsi="Bahnschrift Light"/>
          <w:b/>
          <w:bCs/>
          <w:iCs/>
          <w:color w:val="000000"/>
          <w:sz w:val="18"/>
          <w:szCs w:val="22"/>
        </w:rPr>
      </w:pPr>
      <w:r w:rsidRPr="00167B57">
        <w:rPr>
          <w:rFonts w:ascii="Bahnschrift Light" w:hAnsi="Bahnschrift Light"/>
          <w:iCs/>
          <w:sz w:val="22"/>
          <w:szCs w:val="22"/>
        </w:rPr>
        <w:t>Designing Science Presentations: A Visual Guide to Figures, Papers, Slides, Posters, and More, Matt Carter</w:t>
      </w:r>
    </w:p>
    <w:p w14:paraId="3FCB32C2" w14:textId="77777777" w:rsidR="003C796E" w:rsidRDefault="00815941" w:rsidP="00D66922">
      <w:pPr>
        <w:pStyle w:val="SyllabusHeading2"/>
        <w:spacing w:before="120"/>
      </w:pPr>
      <w:r w:rsidRPr="00A164E6">
        <w:t>Content</w:t>
      </w:r>
    </w:p>
    <w:p w14:paraId="4248CFF6" w14:textId="5BD9D275" w:rsidR="00167B57" w:rsidRDefault="00167B57" w:rsidP="00167B57">
      <w:pPr>
        <w:spacing w:after="120" w:line="240" w:lineRule="auto"/>
        <w:jc w:val="both"/>
        <w:rPr>
          <w:rFonts w:ascii="Bahnschrift Light" w:eastAsia="Times New Roman" w:hAnsi="Bahnschrift Light" w:cs="Arial"/>
          <w:color w:val="000000"/>
          <w:sz w:val="20"/>
          <w:szCs w:val="24"/>
        </w:rPr>
      </w:pPr>
      <w:r w:rsidRPr="00167B57">
        <w:rPr>
          <w:rFonts w:ascii="Bahnschrift Light" w:eastAsia="Times New Roman" w:hAnsi="Bahnschrift Light" w:cs="Arial"/>
          <w:color w:val="000000"/>
          <w:sz w:val="20"/>
          <w:szCs w:val="24"/>
        </w:rPr>
        <w:t xml:space="preserve">During the PHY 310 sequence, you conducted several of the classic experiments from the 19th and 20th centuries designed to measure a fundamental constant of nature, such as the universal gravitational constant (G), the speed of light (c), the charge of the electron (e), and Planck's constant (h).  Those experiments lie at the heart of modern physics, and the structure of the Universe depends critically on the values of these constants, and blah, blah, blah….  That’s great and all, but it is time to advance to world of “effects. In PHY320, you will be conducting experiments, where the outcome is an effect described by a theory with a parameter that changes between studied systems such as the g-factor, lattice spacing or the </w:t>
      </w:r>
      <w:proofErr w:type="spellStart"/>
      <w:r w:rsidRPr="00167B57">
        <w:rPr>
          <w:rFonts w:ascii="Bahnschrift Light" w:eastAsia="Times New Roman" w:hAnsi="Bahnschrift Light" w:cs="Arial"/>
          <w:color w:val="000000"/>
          <w:sz w:val="20"/>
          <w:szCs w:val="24"/>
        </w:rPr>
        <w:t>Verdet</w:t>
      </w:r>
      <w:proofErr w:type="spellEnd"/>
      <w:r w:rsidRPr="00167B57">
        <w:rPr>
          <w:rFonts w:ascii="Bahnschrift Light" w:eastAsia="Times New Roman" w:hAnsi="Bahnschrift Light" w:cs="Arial"/>
          <w:color w:val="000000"/>
          <w:sz w:val="20"/>
          <w:szCs w:val="24"/>
        </w:rPr>
        <w:t xml:space="preserve"> constant. You will gain an understanding of how the properties of materials or systems are determined through their relationship with other measurable quantities through a theory or model. You will be OK with not truly knowing or fully understanding what you are looking for as you are conducting an experiment. In fact, some experiments may require you to learn additional material not covered until PHY420 (Quantum Mechanics I) or Solid-State Physics (PHY480 – Sometimes), such as the Zeeman effect or X-Ray Diffraction analysis.  This happens all the time, I am probably reading a bunch of papers right now to understand a topic that I am not familiar in order to write a grant to perform an experiment tangentially related to it.  That’s physics!</w:t>
      </w:r>
    </w:p>
    <w:p w14:paraId="6F3E1310" w14:textId="009C9610" w:rsidR="00167B57" w:rsidRDefault="00167B57" w:rsidP="00167B57">
      <w:pPr>
        <w:pStyle w:val="SyllabusHeading2"/>
      </w:pPr>
      <w:r w:rsidRPr="00490227">
        <w:t xml:space="preserve">ZOOM </w:t>
      </w:r>
    </w:p>
    <w:p w14:paraId="1765B39D" w14:textId="59C4D577" w:rsidR="00167B57" w:rsidRPr="00167B57" w:rsidRDefault="00167B57" w:rsidP="00167B57">
      <w:pPr>
        <w:rPr>
          <w:rFonts w:ascii="Bahnschrift Light" w:hAnsi="Bahnschrift Light" w:cs="Times New Roman"/>
          <w:sz w:val="20"/>
          <w:szCs w:val="20"/>
        </w:rPr>
      </w:pPr>
      <w:r w:rsidRPr="00167B57">
        <w:rPr>
          <w:rFonts w:ascii="Bahnschrift Light" w:hAnsi="Bahnschrift Light" w:cs="Times New Roman"/>
          <w:sz w:val="20"/>
          <w:szCs w:val="20"/>
        </w:rPr>
        <w:t>All lectures will be given synchronously via ZOOM. You are expected to have a web camera and participate in these lectures.</w:t>
      </w:r>
    </w:p>
    <w:p w14:paraId="35F848D0" w14:textId="54404FF8" w:rsidR="00B83763" w:rsidRPr="00167B57" w:rsidRDefault="00B83763" w:rsidP="00167B57">
      <w:pPr>
        <w:pStyle w:val="SyllabusHeading2"/>
        <w:jc w:val="both"/>
        <w:rPr>
          <w:color w:val="000000"/>
          <w:sz w:val="20"/>
          <w:szCs w:val="24"/>
        </w:rPr>
      </w:pPr>
      <w:r w:rsidRPr="00A164E6">
        <w:lastRenderedPageBreak/>
        <w:t>Course Web Page</w:t>
      </w:r>
    </w:p>
    <w:p w14:paraId="110E1953" w14:textId="48458317" w:rsidR="00B83763" w:rsidRPr="00D66922" w:rsidRDefault="00167B57" w:rsidP="00167B57">
      <w:pPr>
        <w:pStyle w:val="Heading1"/>
        <w:spacing w:before="0" w:after="0"/>
        <w:jc w:val="both"/>
        <w:rPr>
          <w:rFonts w:ascii="Bahnschrift Light" w:eastAsia="Times New Roman" w:hAnsi="Bahnschrift Light" w:cs="Arial"/>
          <w:color w:val="auto"/>
          <w:sz w:val="20"/>
        </w:rPr>
      </w:pPr>
      <w:r w:rsidRPr="00167B57">
        <w:rPr>
          <w:rFonts w:ascii="Bahnschrift Light" w:hAnsi="Bahnschrift Light" w:cs="Arial"/>
          <w:color w:val="auto"/>
          <w:sz w:val="20"/>
          <w:szCs w:val="20"/>
        </w:rPr>
        <w:t xml:space="preserve">Due to COVID-19, this course will be performed in a Hybrid Manner. The D2L page will be a critical resource for experiment videos, documents and for submission assignments.  </w:t>
      </w:r>
      <w:r w:rsidR="00B83763" w:rsidRPr="00D66922">
        <w:rPr>
          <w:rFonts w:ascii="Bahnschrift Light" w:hAnsi="Bahnschrift Light" w:cs="Arial"/>
          <w:color w:val="auto"/>
          <w:sz w:val="20"/>
          <w:szCs w:val="20"/>
        </w:rPr>
        <w:t xml:space="preserve">e entire course is housed on D2L. </w:t>
      </w:r>
    </w:p>
    <w:p w14:paraId="11901221" w14:textId="1886E802" w:rsidR="003C796E" w:rsidRDefault="003C796E" w:rsidP="00167B57">
      <w:pPr>
        <w:pStyle w:val="SyllabusHeading1"/>
        <w:spacing w:before="120" w:after="0"/>
        <w:jc w:val="both"/>
        <w:rPr>
          <w:color w:val="000000"/>
          <w:sz w:val="20"/>
          <w:szCs w:val="24"/>
        </w:rPr>
      </w:pPr>
      <w:r w:rsidRPr="000031BA">
        <w:t>Student Learning O</w:t>
      </w:r>
      <w:r>
        <w:t>utcomes</w:t>
      </w:r>
    </w:p>
    <w:p w14:paraId="2270D9D9" w14:textId="0E247C79" w:rsidR="00167B57" w:rsidRPr="00167B57" w:rsidRDefault="00167B57" w:rsidP="00167B57">
      <w:pPr>
        <w:pStyle w:val="SyllabusHeading2"/>
        <w:spacing w:before="60"/>
        <w:jc w:val="both"/>
        <w:rPr>
          <w:b w:val="0"/>
          <w:bCs w:val="0"/>
          <w:color w:val="000000"/>
          <w:sz w:val="20"/>
          <w:szCs w:val="24"/>
        </w:rPr>
      </w:pPr>
      <w:r w:rsidRPr="00167B57">
        <w:rPr>
          <w:b w:val="0"/>
          <w:bCs w:val="0"/>
          <w:color w:val="000000"/>
          <w:sz w:val="20"/>
          <w:szCs w:val="24"/>
        </w:rPr>
        <w:t>PHY320 is an approved Writing Emphasis course in the WCU General Education program. The writing sessions, laboratory practices and data analysis sessions, and draft review meetings that take place during the semester, as well as the feedback that the faculty give you on your papers and presentations, and the experimental work that you do throughout the semester, are all designed to help you meet the following General Education goals: (goal #1) students will be able to communicate effectively, (goal #2) students will be able to employ quantitative concepts and mathematical methods, and (goal #3) students will be able to think critically and analytically.</w:t>
      </w:r>
    </w:p>
    <w:p w14:paraId="5E622057" w14:textId="77777777" w:rsidR="00167B57" w:rsidRPr="00167B57" w:rsidRDefault="00167B57" w:rsidP="00167B57">
      <w:pPr>
        <w:pStyle w:val="SyllabusHeading2"/>
        <w:jc w:val="both"/>
        <w:rPr>
          <w:b w:val="0"/>
          <w:bCs w:val="0"/>
          <w:color w:val="000000"/>
          <w:sz w:val="20"/>
          <w:szCs w:val="24"/>
        </w:rPr>
      </w:pPr>
      <w:r w:rsidRPr="00167B57">
        <w:rPr>
          <w:b w:val="0"/>
          <w:bCs w:val="0"/>
          <w:color w:val="000000"/>
          <w:sz w:val="20"/>
          <w:szCs w:val="24"/>
        </w:rPr>
        <w:t>In more discipline specific terms, this course is designed to meet the following goals.</w:t>
      </w:r>
    </w:p>
    <w:p w14:paraId="757F8085" w14:textId="77777777" w:rsidR="00167B57" w:rsidRPr="00167B57" w:rsidRDefault="00167B57" w:rsidP="005F3448">
      <w:pPr>
        <w:pStyle w:val="SyllabusHeading2"/>
        <w:numPr>
          <w:ilvl w:val="0"/>
          <w:numId w:val="2"/>
        </w:numPr>
        <w:jc w:val="both"/>
        <w:rPr>
          <w:b w:val="0"/>
          <w:bCs w:val="0"/>
          <w:color w:val="000000"/>
          <w:sz w:val="20"/>
          <w:szCs w:val="24"/>
        </w:rPr>
      </w:pPr>
      <w:r w:rsidRPr="00167B57">
        <w:rPr>
          <w:b w:val="0"/>
          <w:bCs w:val="0"/>
          <w:color w:val="000000"/>
          <w:sz w:val="20"/>
          <w:szCs w:val="24"/>
        </w:rPr>
        <w:t>The student will become proficient at using a wide range of experimental tools and measurement techniques common to the modern physics research laboratory.</w:t>
      </w:r>
    </w:p>
    <w:p w14:paraId="37726321" w14:textId="77777777" w:rsidR="00167B57" w:rsidRPr="00167B57" w:rsidRDefault="00167B57" w:rsidP="005F3448">
      <w:pPr>
        <w:pStyle w:val="SyllabusHeading2"/>
        <w:numPr>
          <w:ilvl w:val="0"/>
          <w:numId w:val="2"/>
        </w:numPr>
        <w:jc w:val="both"/>
        <w:rPr>
          <w:b w:val="0"/>
          <w:bCs w:val="0"/>
          <w:color w:val="000000"/>
          <w:sz w:val="20"/>
          <w:szCs w:val="24"/>
        </w:rPr>
      </w:pPr>
      <w:r w:rsidRPr="00167B57">
        <w:rPr>
          <w:b w:val="0"/>
          <w:bCs w:val="0"/>
          <w:color w:val="000000"/>
          <w:sz w:val="20"/>
          <w:szCs w:val="24"/>
        </w:rPr>
        <w:t>The student will become proficient at estimating and calculating uncertainties.</w:t>
      </w:r>
    </w:p>
    <w:p w14:paraId="3A51C9B9" w14:textId="3A408C1A" w:rsidR="00167B57" w:rsidRDefault="00167B57" w:rsidP="005F3448">
      <w:pPr>
        <w:pStyle w:val="SyllabusHeading2"/>
        <w:numPr>
          <w:ilvl w:val="0"/>
          <w:numId w:val="2"/>
        </w:numPr>
        <w:jc w:val="both"/>
        <w:rPr>
          <w:b w:val="0"/>
          <w:bCs w:val="0"/>
          <w:color w:val="000000"/>
          <w:sz w:val="20"/>
          <w:szCs w:val="24"/>
        </w:rPr>
      </w:pPr>
      <w:r w:rsidRPr="00167B57">
        <w:rPr>
          <w:b w:val="0"/>
          <w:bCs w:val="0"/>
          <w:color w:val="000000"/>
          <w:sz w:val="20"/>
          <w:szCs w:val="24"/>
        </w:rPr>
        <w:t>The student will advance his or her ability to communicate the design of an experiment and the results of that experiment to an audience of physicists in writing through formal research style papers and in person through research talks.</w:t>
      </w:r>
    </w:p>
    <w:p w14:paraId="207AD216" w14:textId="51F06FE3" w:rsidR="007D0F38" w:rsidRDefault="007D0F38" w:rsidP="007D0F38">
      <w:pPr>
        <w:pStyle w:val="SyllabusHeading1"/>
        <w:spacing w:before="120" w:after="0"/>
        <w:jc w:val="both"/>
        <w:rPr>
          <w:color w:val="000000"/>
          <w:sz w:val="20"/>
          <w:szCs w:val="24"/>
        </w:rPr>
      </w:pPr>
      <w:r>
        <w:t>Overview of Course Activities</w:t>
      </w:r>
    </w:p>
    <w:p w14:paraId="42270CFF" w14:textId="25F6C19D" w:rsidR="007D0F38" w:rsidRPr="007D0F38" w:rsidRDefault="007D0F38" w:rsidP="007D0F38">
      <w:pPr>
        <w:spacing w:before="60" w:after="120"/>
        <w:rPr>
          <w:rFonts w:ascii="Bahnschrift Light" w:hAnsi="Bahnschrift Light"/>
          <w:bCs/>
          <w:sz w:val="20"/>
          <w:szCs w:val="20"/>
        </w:rPr>
      </w:pPr>
      <w:r w:rsidRPr="007D0F38">
        <w:rPr>
          <w:rFonts w:ascii="Bahnschrift Light" w:hAnsi="Bahnschrift Light"/>
          <w:bCs/>
          <w:sz w:val="20"/>
          <w:szCs w:val="20"/>
        </w:rPr>
        <w:t xml:space="preserve">During this course, you will: </w:t>
      </w:r>
    </w:p>
    <w:p w14:paraId="6F2A6FB2" w14:textId="77777777" w:rsidR="007D0F38" w:rsidRPr="007D0F38" w:rsidRDefault="007D0F38" w:rsidP="005F3448">
      <w:pPr>
        <w:pStyle w:val="ListParagraph"/>
        <w:numPr>
          <w:ilvl w:val="0"/>
          <w:numId w:val="21"/>
        </w:numPr>
        <w:spacing w:after="0" w:line="240" w:lineRule="auto"/>
        <w:rPr>
          <w:rFonts w:ascii="Bahnschrift Light" w:hAnsi="Bahnschrift Light"/>
          <w:bCs/>
          <w:sz w:val="20"/>
          <w:szCs w:val="20"/>
        </w:rPr>
      </w:pPr>
      <w:r w:rsidRPr="007D0F38">
        <w:rPr>
          <w:rFonts w:ascii="Bahnschrift Light" w:hAnsi="Bahnschrift Light"/>
          <w:bCs/>
          <w:sz w:val="20"/>
          <w:szCs w:val="20"/>
        </w:rPr>
        <w:t xml:space="preserve">Write and revise a scientific abstract.      </w:t>
      </w:r>
    </w:p>
    <w:p w14:paraId="4A0BF06E" w14:textId="77777777" w:rsidR="007D0F38" w:rsidRPr="007D0F38" w:rsidRDefault="007D0F38" w:rsidP="005F3448">
      <w:pPr>
        <w:pStyle w:val="ListParagraph"/>
        <w:numPr>
          <w:ilvl w:val="0"/>
          <w:numId w:val="20"/>
        </w:numPr>
        <w:spacing w:after="0" w:line="240" w:lineRule="auto"/>
        <w:rPr>
          <w:rFonts w:ascii="Bahnschrift Light" w:hAnsi="Bahnschrift Light"/>
          <w:bCs/>
          <w:sz w:val="20"/>
          <w:szCs w:val="20"/>
        </w:rPr>
      </w:pPr>
      <w:r w:rsidRPr="007D0F38">
        <w:rPr>
          <w:rFonts w:ascii="Bahnschrift Light" w:hAnsi="Bahnschrift Light"/>
          <w:bCs/>
          <w:sz w:val="20"/>
          <w:szCs w:val="20"/>
        </w:rPr>
        <w:t>Write and revise a scientific report.</w:t>
      </w:r>
    </w:p>
    <w:p w14:paraId="47139409" w14:textId="77777777" w:rsidR="007D0F38" w:rsidRPr="007D0F38" w:rsidRDefault="007D0F38" w:rsidP="005F3448">
      <w:pPr>
        <w:pStyle w:val="ListParagraph"/>
        <w:numPr>
          <w:ilvl w:val="0"/>
          <w:numId w:val="20"/>
        </w:numPr>
        <w:spacing w:after="0" w:line="240" w:lineRule="auto"/>
        <w:rPr>
          <w:rFonts w:ascii="Bahnschrift Light" w:hAnsi="Bahnschrift Light"/>
          <w:bCs/>
          <w:sz w:val="20"/>
          <w:szCs w:val="20"/>
        </w:rPr>
      </w:pPr>
      <w:r w:rsidRPr="007D0F38">
        <w:rPr>
          <w:rFonts w:ascii="Bahnschrift Light" w:hAnsi="Bahnschrift Light"/>
          <w:bCs/>
          <w:sz w:val="20"/>
          <w:szCs w:val="20"/>
        </w:rPr>
        <w:t>Create and revise a scientific talk.</w:t>
      </w:r>
    </w:p>
    <w:p w14:paraId="55230292" w14:textId="77777777" w:rsidR="007D0F38" w:rsidRPr="007D0F38" w:rsidRDefault="007D0F38" w:rsidP="005F3448">
      <w:pPr>
        <w:pStyle w:val="ListParagraph"/>
        <w:numPr>
          <w:ilvl w:val="0"/>
          <w:numId w:val="20"/>
        </w:numPr>
        <w:spacing w:after="0" w:line="240" w:lineRule="auto"/>
        <w:rPr>
          <w:rFonts w:ascii="Bahnschrift Light" w:hAnsi="Bahnschrift Light"/>
          <w:bCs/>
          <w:sz w:val="20"/>
          <w:szCs w:val="20"/>
        </w:rPr>
      </w:pPr>
      <w:r w:rsidRPr="007D0F38">
        <w:rPr>
          <w:rFonts w:ascii="Bahnschrift Light" w:hAnsi="Bahnschrift Light"/>
          <w:bCs/>
          <w:sz w:val="20"/>
          <w:szCs w:val="20"/>
        </w:rPr>
        <w:t xml:space="preserve">Converse with fellow scientists about experiment design, data collection, data analysis, and drawing evidence-based conclusion. </w:t>
      </w:r>
    </w:p>
    <w:p w14:paraId="3B268B0F" w14:textId="77777777" w:rsidR="007D0F38" w:rsidRPr="007D0F38" w:rsidRDefault="007D0F38" w:rsidP="005F3448">
      <w:pPr>
        <w:pStyle w:val="ListParagraph"/>
        <w:numPr>
          <w:ilvl w:val="0"/>
          <w:numId w:val="20"/>
        </w:numPr>
        <w:rPr>
          <w:rFonts w:ascii="Bahnschrift Light" w:hAnsi="Bahnschrift Light"/>
          <w:sz w:val="20"/>
          <w:szCs w:val="20"/>
        </w:rPr>
      </w:pPr>
      <w:r w:rsidRPr="007D0F38">
        <w:rPr>
          <w:rFonts w:ascii="Bahnschrift Light" w:hAnsi="Bahnschrift Light"/>
          <w:sz w:val="20"/>
          <w:szCs w:val="20"/>
        </w:rPr>
        <w:t xml:space="preserve">Conduct physics experiments that are thesis driven </w:t>
      </w:r>
    </w:p>
    <w:p w14:paraId="50B18721" w14:textId="77777777" w:rsidR="007D0F38" w:rsidRPr="007D0F38" w:rsidRDefault="007D0F38" w:rsidP="005F3448">
      <w:pPr>
        <w:pStyle w:val="ListParagraph"/>
        <w:numPr>
          <w:ilvl w:val="0"/>
          <w:numId w:val="20"/>
        </w:numPr>
        <w:rPr>
          <w:rFonts w:ascii="Bahnschrift Light" w:hAnsi="Bahnschrift Light"/>
          <w:sz w:val="20"/>
          <w:szCs w:val="20"/>
        </w:rPr>
      </w:pPr>
      <w:r w:rsidRPr="007D0F38">
        <w:rPr>
          <w:rFonts w:ascii="Bahnschrift Light" w:hAnsi="Bahnschrift Light"/>
          <w:sz w:val="20"/>
          <w:szCs w:val="20"/>
        </w:rPr>
        <w:t xml:space="preserve">Conduct physics experiments that minimizing uncertainties (e.g. instrument, statistical, systematic) </w:t>
      </w:r>
    </w:p>
    <w:p w14:paraId="4599DE2C" w14:textId="42231208" w:rsidR="007D0F38" w:rsidRDefault="007D0F38" w:rsidP="005F3448">
      <w:pPr>
        <w:pStyle w:val="ListParagraph"/>
        <w:numPr>
          <w:ilvl w:val="0"/>
          <w:numId w:val="20"/>
        </w:numPr>
        <w:rPr>
          <w:rFonts w:ascii="Bahnschrift Light" w:hAnsi="Bahnschrift Light"/>
          <w:sz w:val="20"/>
          <w:szCs w:val="20"/>
        </w:rPr>
      </w:pPr>
      <w:r w:rsidRPr="007D0F38">
        <w:rPr>
          <w:rFonts w:ascii="Bahnschrift Light" w:hAnsi="Bahnschrift Light"/>
          <w:sz w:val="20"/>
          <w:szCs w:val="20"/>
        </w:rPr>
        <w:t>Draw evidence-based conclusions from data analysis.</w:t>
      </w:r>
    </w:p>
    <w:p w14:paraId="1B7CDE5E" w14:textId="77777777" w:rsidR="007D0F38" w:rsidRDefault="007D0F38" w:rsidP="007D0F38">
      <w:pPr>
        <w:pStyle w:val="SyllabusHeading1"/>
        <w:spacing w:after="0"/>
        <w:jc w:val="both"/>
      </w:pPr>
      <w:r w:rsidRPr="00167B57">
        <w:t xml:space="preserve">PHY320 – Exploration of Physical “Effects” </w:t>
      </w:r>
    </w:p>
    <w:p w14:paraId="206B6D4E" w14:textId="77777777" w:rsidR="007D0F38" w:rsidRPr="00167B57" w:rsidRDefault="007D0F38" w:rsidP="007D0F38">
      <w:pPr>
        <w:pStyle w:val="SyllabusHeading2"/>
        <w:spacing w:before="60"/>
        <w:jc w:val="both"/>
        <w:rPr>
          <w:b w:val="0"/>
          <w:bCs w:val="0"/>
          <w:color w:val="000000"/>
          <w:sz w:val="20"/>
          <w:szCs w:val="24"/>
        </w:rPr>
      </w:pPr>
      <w:r w:rsidRPr="00167B57">
        <w:rPr>
          <w:b w:val="0"/>
          <w:bCs w:val="0"/>
          <w:color w:val="000000"/>
          <w:sz w:val="20"/>
          <w:szCs w:val="24"/>
        </w:rPr>
        <w:t xml:space="preserve">PHY320 will build upon PHY310 and reinforce the ideas how to conduct an experiment, keep track of uncertainty, and </w:t>
      </w:r>
      <w:proofErr w:type="gramStart"/>
      <w:r w:rsidRPr="00167B57">
        <w:rPr>
          <w:b w:val="0"/>
          <w:bCs w:val="0"/>
          <w:color w:val="000000"/>
          <w:sz w:val="20"/>
          <w:szCs w:val="24"/>
        </w:rPr>
        <w:t>come to a conclusion</w:t>
      </w:r>
      <w:proofErr w:type="gramEnd"/>
      <w:r w:rsidRPr="00167B57">
        <w:rPr>
          <w:b w:val="0"/>
          <w:bCs w:val="0"/>
          <w:color w:val="000000"/>
          <w:sz w:val="20"/>
          <w:szCs w:val="24"/>
        </w:rPr>
        <w:t xml:space="preserve"> based upon the analysis of the data.  In this case, you will be conducting an experiment where the outcome is an effect described by a theory with a parameter that changes between studied systems such as the g-factor, lattice spacing or the </w:t>
      </w:r>
      <w:proofErr w:type="spellStart"/>
      <w:r w:rsidRPr="00167B57">
        <w:rPr>
          <w:b w:val="0"/>
          <w:bCs w:val="0"/>
          <w:color w:val="000000"/>
          <w:sz w:val="20"/>
          <w:szCs w:val="24"/>
        </w:rPr>
        <w:t>Verdet</w:t>
      </w:r>
      <w:proofErr w:type="spellEnd"/>
      <w:r w:rsidRPr="00167B57">
        <w:rPr>
          <w:b w:val="0"/>
          <w:bCs w:val="0"/>
          <w:color w:val="000000"/>
          <w:sz w:val="20"/>
          <w:szCs w:val="24"/>
        </w:rPr>
        <w:t xml:space="preserve"> constant. During the semester, you will complete the analysis of three experiments from the list of PHY 320 experiments below. </w:t>
      </w:r>
    </w:p>
    <w:p w14:paraId="544D02CE" w14:textId="77777777" w:rsidR="007D0F38" w:rsidRPr="00167B57" w:rsidRDefault="007D0F38" w:rsidP="007D0F38">
      <w:pPr>
        <w:pStyle w:val="SyllabusHeading2"/>
        <w:rPr>
          <w:b w:val="0"/>
          <w:bCs w:val="0"/>
          <w:color w:val="000000"/>
          <w:sz w:val="20"/>
          <w:szCs w:val="24"/>
        </w:rPr>
      </w:pPr>
      <w:r w:rsidRPr="00167B57">
        <w:rPr>
          <w:b w:val="0"/>
          <w:bCs w:val="0"/>
          <w:color w:val="000000"/>
          <w:sz w:val="20"/>
          <w:szCs w:val="24"/>
        </w:rPr>
        <w:t>For the 1st experiment, EVERY STUDENT will perform The Zeeman Effect experiment.</w:t>
      </w:r>
    </w:p>
    <w:p w14:paraId="29717EE4" w14:textId="77777777" w:rsidR="007D0F38" w:rsidRPr="00167B57" w:rsidRDefault="007D0F38" w:rsidP="007D0F38">
      <w:pPr>
        <w:pStyle w:val="SyllabusHeading2"/>
        <w:rPr>
          <w:b w:val="0"/>
          <w:bCs w:val="0"/>
          <w:color w:val="000000"/>
          <w:sz w:val="20"/>
          <w:szCs w:val="24"/>
        </w:rPr>
      </w:pPr>
      <w:r w:rsidRPr="00167B57">
        <w:rPr>
          <w:b w:val="0"/>
          <w:bCs w:val="0"/>
          <w:color w:val="000000"/>
          <w:sz w:val="20"/>
          <w:szCs w:val="24"/>
        </w:rPr>
        <w:t>For the 2nd and 3rd experiment you can choose any of the six experiments:</w:t>
      </w:r>
    </w:p>
    <w:p w14:paraId="379FC116" w14:textId="77777777" w:rsidR="007D0F38" w:rsidRPr="00167B57" w:rsidRDefault="007D0F38" w:rsidP="005F3448">
      <w:pPr>
        <w:pStyle w:val="SyllabusHeading2"/>
        <w:numPr>
          <w:ilvl w:val="0"/>
          <w:numId w:val="4"/>
        </w:numPr>
        <w:rPr>
          <w:b w:val="0"/>
          <w:bCs w:val="0"/>
          <w:color w:val="000000"/>
          <w:sz w:val="20"/>
          <w:szCs w:val="24"/>
        </w:rPr>
      </w:pPr>
      <w:r w:rsidRPr="00167B57">
        <w:rPr>
          <w:b w:val="0"/>
          <w:bCs w:val="0"/>
          <w:color w:val="000000"/>
          <w:sz w:val="20"/>
          <w:szCs w:val="24"/>
        </w:rPr>
        <w:t>The Hall Effect</w:t>
      </w:r>
    </w:p>
    <w:p w14:paraId="06BF3D37" w14:textId="77777777" w:rsidR="007D0F38" w:rsidRPr="00167B57" w:rsidRDefault="007D0F38" w:rsidP="005F3448">
      <w:pPr>
        <w:pStyle w:val="SyllabusHeading2"/>
        <w:numPr>
          <w:ilvl w:val="0"/>
          <w:numId w:val="4"/>
        </w:numPr>
        <w:rPr>
          <w:b w:val="0"/>
          <w:bCs w:val="0"/>
          <w:color w:val="000000"/>
          <w:sz w:val="20"/>
          <w:szCs w:val="24"/>
        </w:rPr>
      </w:pPr>
      <w:r w:rsidRPr="00167B57">
        <w:rPr>
          <w:b w:val="0"/>
          <w:bCs w:val="0"/>
          <w:color w:val="000000"/>
          <w:sz w:val="20"/>
          <w:szCs w:val="24"/>
        </w:rPr>
        <w:t>The Faraday Effect</w:t>
      </w:r>
    </w:p>
    <w:p w14:paraId="719C2C36" w14:textId="77777777" w:rsidR="007D0F38" w:rsidRPr="00167B57" w:rsidRDefault="007D0F38" w:rsidP="005F3448">
      <w:pPr>
        <w:pStyle w:val="SyllabusHeading2"/>
        <w:numPr>
          <w:ilvl w:val="0"/>
          <w:numId w:val="4"/>
        </w:numPr>
        <w:rPr>
          <w:b w:val="0"/>
          <w:bCs w:val="0"/>
          <w:color w:val="000000"/>
          <w:sz w:val="20"/>
          <w:szCs w:val="24"/>
        </w:rPr>
      </w:pPr>
      <w:r w:rsidRPr="00167B57">
        <w:rPr>
          <w:b w:val="0"/>
          <w:bCs w:val="0"/>
          <w:color w:val="000000"/>
          <w:sz w:val="20"/>
          <w:szCs w:val="24"/>
        </w:rPr>
        <w:t>Electron Spin Resonance*</w:t>
      </w:r>
    </w:p>
    <w:p w14:paraId="56778DC1" w14:textId="77777777" w:rsidR="007D0F38" w:rsidRPr="007D0F38" w:rsidRDefault="007D0F38" w:rsidP="007D0F38">
      <w:pPr>
        <w:rPr>
          <w:rFonts w:ascii="Bahnschrift Light" w:hAnsi="Bahnschrift Light"/>
          <w:sz w:val="20"/>
          <w:szCs w:val="20"/>
        </w:rPr>
      </w:pPr>
    </w:p>
    <w:p w14:paraId="15332C5F" w14:textId="66733C36" w:rsidR="00167B57" w:rsidRPr="00167B57" w:rsidRDefault="00167B57" w:rsidP="005F3448">
      <w:pPr>
        <w:pStyle w:val="SyllabusHeading2"/>
        <w:numPr>
          <w:ilvl w:val="0"/>
          <w:numId w:val="4"/>
        </w:numPr>
        <w:rPr>
          <w:b w:val="0"/>
          <w:bCs w:val="0"/>
          <w:color w:val="000000"/>
          <w:sz w:val="20"/>
          <w:szCs w:val="24"/>
        </w:rPr>
      </w:pPr>
      <w:r w:rsidRPr="00167B57">
        <w:rPr>
          <w:b w:val="0"/>
          <w:bCs w:val="0"/>
          <w:color w:val="000000"/>
          <w:sz w:val="20"/>
          <w:szCs w:val="24"/>
        </w:rPr>
        <w:lastRenderedPageBreak/>
        <w:t>Nuclear Magnetic Resonance*</w:t>
      </w:r>
    </w:p>
    <w:p w14:paraId="6739F6B3" w14:textId="6DD9D2A9" w:rsidR="00167B57" w:rsidRPr="00167B57" w:rsidRDefault="00167B57" w:rsidP="005F3448">
      <w:pPr>
        <w:pStyle w:val="SyllabusHeading2"/>
        <w:numPr>
          <w:ilvl w:val="0"/>
          <w:numId w:val="4"/>
        </w:numPr>
        <w:rPr>
          <w:b w:val="0"/>
          <w:bCs w:val="0"/>
          <w:color w:val="000000"/>
          <w:sz w:val="20"/>
          <w:szCs w:val="24"/>
        </w:rPr>
      </w:pPr>
      <w:r w:rsidRPr="00167B57">
        <w:rPr>
          <w:b w:val="0"/>
          <w:bCs w:val="0"/>
          <w:color w:val="000000"/>
          <w:sz w:val="20"/>
          <w:szCs w:val="24"/>
        </w:rPr>
        <w:t xml:space="preserve">X-Ray Diffraction Analysis of </w:t>
      </w:r>
      <w:proofErr w:type="gramStart"/>
      <w:r w:rsidRPr="00167B57">
        <w:rPr>
          <w:b w:val="0"/>
          <w:bCs w:val="0"/>
          <w:color w:val="000000"/>
          <w:sz w:val="20"/>
          <w:szCs w:val="24"/>
        </w:rPr>
        <w:t>NaCl.*</w:t>
      </w:r>
      <w:proofErr w:type="gramEnd"/>
    </w:p>
    <w:p w14:paraId="35BA2817" w14:textId="58737E93" w:rsidR="00167B57" w:rsidRPr="00167B57" w:rsidRDefault="00167B57" w:rsidP="005F3448">
      <w:pPr>
        <w:pStyle w:val="SyllabusHeading2"/>
        <w:numPr>
          <w:ilvl w:val="0"/>
          <w:numId w:val="4"/>
        </w:numPr>
        <w:rPr>
          <w:b w:val="0"/>
          <w:bCs w:val="0"/>
          <w:color w:val="000000"/>
          <w:sz w:val="20"/>
          <w:szCs w:val="24"/>
        </w:rPr>
      </w:pPr>
      <w:r w:rsidRPr="00167B57">
        <w:rPr>
          <w:b w:val="0"/>
          <w:bCs w:val="0"/>
          <w:color w:val="000000"/>
          <w:sz w:val="20"/>
          <w:szCs w:val="24"/>
        </w:rPr>
        <w:t>At Home – Water Lens experiment</w:t>
      </w:r>
    </w:p>
    <w:p w14:paraId="41A0C5E2" w14:textId="77777777" w:rsidR="00167B57" w:rsidRPr="00167B57" w:rsidRDefault="00167B57" w:rsidP="007D0F38">
      <w:pPr>
        <w:pStyle w:val="SyllabusHeading2"/>
        <w:spacing w:before="120" w:after="0"/>
        <w:rPr>
          <w:b w:val="0"/>
          <w:bCs w:val="0"/>
          <w:color w:val="000000"/>
          <w:sz w:val="20"/>
          <w:szCs w:val="24"/>
        </w:rPr>
      </w:pPr>
      <w:r w:rsidRPr="00167B57">
        <w:rPr>
          <w:b w:val="0"/>
          <w:bCs w:val="0"/>
          <w:color w:val="000000"/>
          <w:sz w:val="20"/>
          <w:szCs w:val="24"/>
        </w:rPr>
        <w:t>*Experiments that can be performed on campus.</w:t>
      </w:r>
    </w:p>
    <w:p w14:paraId="4FD44C89" w14:textId="77777777" w:rsidR="00167B57" w:rsidRPr="00167B57" w:rsidRDefault="00167B57" w:rsidP="007D0F38">
      <w:pPr>
        <w:pStyle w:val="SyllabusHeading2"/>
        <w:spacing w:before="120" w:after="0"/>
        <w:rPr>
          <w:b w:val="0"/>
          <w:bCs w:val="0"/>
          <w:color w:val="000000"/>
          <w:sz w:val="20"/>
          <w:szCs w:val="24"/>
        </w:rPr>
      </w:pPr>
      <w:r w:rsidRPr="00167B57">
        <w:rPr>
          <w:b w:val="0"/>
          <w:bCs w:val="0"/>
          <w:color w:val="000000"/>
          <w:sz w:val="20"/>
          <w:szCs w:val="24"/>
        </w:rPr>
        <w:t>You will write a one-page conference abstract for the first two experiments. You will also prepare a research presentation and full “conference proceeding” for the second experiment.  Lastly, you will write a full-research paper for the third experiment.</w:t>
      </w:r>
    </w:p>
    <w:p w14:paraId="5E2AB900" w14:textId="682DA7B9" w:rsidR="00167B57" w:rsidRPr="00167B57" w:rsidRDefault="00167B57" w:rsidP="00167B57">
      <w:pPr>
        <w:pStyle w:val="SyllabusHeading2"/>
      </w:pPr>
      <w:r w:rsidRPr="00167B57">
        <w:t>The Laboratory Notebook</w:t>
      </w:r>
    </w:p>
    <w:p w14:paraId="0B5E99DA" w14:textId="280819EE" w:rsidR="00167B57" w:rsidRPr="00167B57" w:rsidRDefault="00167B57" w:rsidP="00167B57">
      <w:pPr>
        <w:pStyle w:val="SyllabusHeading2"/>
        <w:spacing w:before="0" w:after="0"/>
        <w:jc w:val="both"/>
        <w:rPr>
          <w:b w:val="0"/>
          <w:bCs w:val="0"/>
          <w:color w:val="000000"/>
          <w:sz w:val="20"/>
          <w:szCs w:val="24"/>
        </w:rPr>
      </w:pPr>
      <w:r w:rsidRPr="00167B57">
        <w:rPr>
          <w:b w:val="0"/>
          <w:bCs w:val="0"/>
          <w:color w:val="000000"/>
          <w:sz w:val="20"/>
          <w:szCs w:val="24"/>
        </w:rPr>
        <w:t>If you opt to perform an experiment in person, you will maintain a laboratory notebook for the experiment as you did in PHY 170/180/310.  Your laboratory notebook will serve as the foundation on which your research papers and presentation are built. Your laboratory notebook must be available for review at all times to substantiate any of the claims that you make in your research papers or presentation.</w:t>
      </w:r>
    </w:p>
    <w:p w14:paraId="7565FF6C" w14:textId="06F595EE" w:rsidR="00167B57" w:rsidRPr="00167B57" w:rsidRDefault="00167B57" w:rsidP="00167B57">
      <w:pPr>
        <w:pStyle w:val="SyllabusHeading2"/>
      </w:pPr>
      <w:r w:rsidRPr="00167B57">
        <w:t xml:space="preserve">Laboratory Videos and Experiments </w:t>
      </w:r>
    </w:p>
    <w:p w14:paraId="22C5342A" w14:textId="732BE10F" w:rsidR="00167B57" w:rsidRPr="00167B57" w:rsidRDefault="00167B57" w:rsidP="00167B57">
      <w:pPr>
        <w:pStyle w:val="SyllabusHeading2"/>
        <w:spacing w:before="0" w:after="0"/>
        <w:jc w:val="both"/>
        <w:rPr>
          <w:b w:val="0"/>
          <w:bCs w:val="0"/>
          <w:color w:val="000000"/>
          <w:sz w:val="20"/>
          <w:szCs w:val="24"/>
        </w:rPr>
      </w:pPr>
      <w:r w:rsidRPr="00167B57">
        <w:rPr>
          <w:b w:val="0"/>
          <w:bCs w:val="0"/>
          <w:color w:val="000000"/>
          <w:sz w:val="20"/>
          <w:szCs w:val="24"/>
        </w:rPr>
        <w:t>All experiment in the list above have been performed and recorded by Dr. Mitchell.  These videos and the pertinent data will be available on D2L.</w:t>
      </w:r>
    </w:p>
    <w:p w14:paraId="03F0311D" w14:textId="17E56B93" w:rsidR="00167B57" w:rsidRPr="00167B57" w:rsidRDefault="00167B57" w:rsidP="00167B57">
      <w:pPr>
        <w:pStyle w:val="SyllabusHeading2"/>
      </w:pPr>
      <w:r w:rsidRPr="00167B57">
        <w:t>In-Person Laboratory Practices and Data Analysis</w:t>
      </w:r>
    </w:p>
    <w:p w14:paraId="77EAFF31" w14:textId="6504CB17" w:rsidR="00167B57" w:rsidRPr="00F75B55" w:rsidRDefault="00167B57" w:rsidP="00167B57">
      <w:pPr>
        <w:pStyle w:val="SyllabusHeading2"/>
        <w:spacing w:before="0"/>
        <w:jc w:val="both"/>
        <w:rPr>
          <w:b w:val="0"/>
          <w:bCs w:val="0"/>
          <w:i/>
          <w:iCs/>
          <w:color w:val="C00000"/>
          <w:sz w:val="20"/>
          <w:szCs w:val="24"/>
        </w:rPr>
      </w:pPr>
      <w:r w:rsidRPr="00F75B55">
        <w:rPr>
          <w:b w:val="0"/>
          <w:bCs w:val="0"/>
          <w:i/>
          <w:iCs/>
          <w:color w:val="C00000"/>
          <w:sz w:val="20"/>
          <w:szCs w:val="24"/>
        </w:rPr>
        <w:t>This section only pertains to students completing an experiment in person. You are not required to perform an experiment in-person but must let me know your choice on Day 1.  If you decide to not perform the experiment, you can do so at ANY time, even on the day scheduled for you to conduct the experiment.  In this case you will just use the video resource.  If you decide later that you wish to perform an experiment in-person, accommodations may be made, but are not guaranteed due to scheduling complications.</w:t>
      </w:r>
    </w:p>
    <w:p w14:paraId="5C4C295D" w14:textId="77777777" w:rsidR="00167B57" w:rsidRPr="00167B57" w:rsidRDefault="00167B57" w:rsidP="00167B57">
      <w:pPr>
        <w:pStyle w:val="SyllabusHeading2"/>
        <w:spacing w:before="0"/>
        <w:jc w:val="both"/>
        <w:rPr>
          <w:b w:val="0"/>
          <w:bCs w:val="0"/>
          <w:color w:val="000000"/>
          <w:sz w:val="20"/>
          <w:szCs w:val="24"/>
        </w:rPr>
      </w:pPr>
      <w:r w:rsidRPr="00167B57">
        <w:rPr>
          <w:b w:val="0"/>
          <w:bCs w:val="0"/>
          <w:color w:val="000000"/>
          <w:sz w:val="20"/>
          <w:szCs w:val="24"/>
        </w:rPr>
        <w:t>This will be different than usual in that you will not be allowed to perform the experiment on your own schedule.  You must make appoints to be in the lab room and will coordinate this with Dr. Mitchell. Only one student may perform an experiment in MER114 at a time. You are expected to follow all social distancing guidelines including wearing face protection and staying at least 6 feet from others when in the building.  Should you need help with an experiment, Dr. Mitchell will be available remotely for the duration of your scheduled experiment time.  If the problem can’t be solved remotely, Dr. Mitchell will provide further guidance at the time.</w:t>
      </w:r>
    </w:p>
    <w:p w14:paraId="38620F4E" w14:textId="1543ED96" w:rsidR="00167B57" w:rsidRDefault="00167B57" w:rsidP="00167B57">
      <w:pPr>
        <w:pStyle w:val="SyllabusHeading2"/>
        <w:spacing w:before="0"/>
        <w:jc w:val="both"/>
        <w:rPr>
          <w:b w:val="0"/>
          <w:bCs w:val="0"/>
          <w:color w:val="000000"/>
          <w:sz w:val="20"/>
          <w:szCs w:val="24"/>
        </w:rPr>
      </w:pPr>
      <w:r w:rsidRPr="00167B57">
        <w:rPr>
          <w:b w:val="0"/>
          <w:bCs w:val="0"/>
          <w:color w:val="000000"/>
          <w:sz w:val="20"/>
          <w:szCs w:val="24"/>
        </w:rPr>
        <w:t>All experimental apparatuses will be set-up for you, but you will need to do certain procedures such as alignment and calibration. You must develop your own procedures for conducting an experiment and analyzing the data.  Although such procedures are often provided in equipment manuals, those procedures are often flawed or designed for instructional purposes. This arrangement is designed to encourage you to engage in professional conduct. In general, in the sciences, laboratory facilities and laboratory equipment are shared due to their high cost. Consequently, coordination, cooperation, and consideration are critical to everyone's success.</w:t>
      </w:r>
    </w:p>
    <w:p w14:paraId="69FE3FC6" w14:textId="76644781" w:rsidR="007D0F38" w:rsidRPr="00167B57" w:rsidRDefault="007D0F38" w:rsidP="00167B57">
      <w:pPr>
        <w:pStyle w:val="SyllabusHeading2"/>
        <w:spacing w:before="0"/>
        <w:jc w:val="both"/>
        <w:rPr>
          <w:b w:val="0"/>
          <w:bCs w:val="0"/>
          <w:color w:val="000000"/>
          <w:sz w:val="20"/>
          <w:szCs w:val="24"/>
        </w:rPr>
      </w:pPr>
      <w:r w:rsidRPr="00167B57">
        <w:rPr>
          <w:b w:val="0"/>
          <w:bCs w:val="0"/>
          <w:color w:val="000000"/>
          <w:sz w:val="20"/>
          <w:szCs w:val="24"/>
        </w:rPr>
        <w:t xml:space="preserve">Finally, take note that all of the </w:t>
      </w:r>
      <w:proofErr w:type="gramStart"/>
      <w:r w:rsidRPr="00167B57">
        <w:rPr>
          <w:b w:val="0"/>
          <w:bCs w:val="0"/>
          <w:color w:val="000000"/>
          <w:sz w:val="20"/>
          <w:szCs w:val="24"/>
        </w:rPr>
        <w:t>experiments</w:t>
      </w:r>
      <w:proofErr w:type="gramEnd"/>
      <w:r w:rsidRPr="00167B57">
        <w:rPr>
          <w:b w:val="0"/>
          <w:bCs w:val="0"/>
          <w:color w:val="000000"/>
          <w:sz w:val="20"/>
          <w:szCs w:val="24"/>
        </w:rPr>
        <w:t xml:space="preserve"> "work".  That is, when all of the equipment is calibrated and when the experiment is executed properly, the experiment produces a result that is consistent with results published in the professional literature.  If the value that you obtain for is not in agreement with (or consistent with) values published in the professional literature, you must take the following actions to discover what error has occurred and fix it.  (1) Where possible, calibrate the equipment and make sure it is working properly (which you should have done before doing the experiment).  (2) Check the equipment for defects and damage (which you should have done before doing the experiment).</w:t>
      </w:r>
      <w:r>
        <w:rPr>
          <w:b w:val="0"/>
          <w:bCs w:val="0"/>
          <w:color w:val="000000"/>
          <w:sz w:val="20"/>
          <w:szCs w:val="24"/>
        </w:rPr>
        <w:t xml:space="preserve"> </w:t>
      </w:r>
      <w:r w:rsidRPr="00167B57">
        <w:rPr>
          <w:b w:val="0"/>
          <w:bCs w:val="0"/>
          <w:color w:val="000000"/>
          <w:sz w:val="20"/>
          <w:szCs w:val="24"/>
        </w:rPr>
        <w:t xml:space="preserve">(3) Consult a faculty member regarding the procedure or the data analysis.  (4) Ask me to check the equipment.  Do not disassemble or attempt to repair equipment.  Leave that to me.  </w:t>
      </w:r>
    </w:p>
    <w:p w14:paraId="70685197" w14:textId="3784CA14" w:rsidR="00167B57" w:rsidRDefault="00167B57" w:rsidP="00167B57">
      <w:pPr>
        <w:pStyle w:val="SyllabusHeading2"/>
        <w:spacing w:before="0"/>
        <w:jc w:val="both"/>
        <w:rPr>
          <w:b w:val="0"/>
          <w:bCs w:val="0"/>
          <w:color w:val="000000"/>
          <w:sz w:val="20"/>
          <w:szCs w:val="24"/>
        </w:rPr>
      </w:pPr>
      <w:r w:rsidRPr="00167B57">
        <w:rPr>
          <w:b w:val="0"/>
          <w:bCs w:val="0"/>
          <w:color w:val="000000"/>
          <w:sz w:val="20"/>
          <w:szCs w:val="24"/>
        </w:rPr>
        <w:lastRenderedPageBreak/>
        <w:t>A paper or presentation in which the result is not in agreement with the literature will not receive a particular high score.  Troubleshooting may take many hours, so it behooves you to plan far ahead and take good notes.  NOTE: The Hall Effect is notorious for yielding results that are only consistent with the literature to within ~&gt;5 values of the uncertainty. The percent error is typically between 10% – 75%.  This is known, and reasonable results for this experiment will be acceptable.  Again, please contact Dr. Mitchell with any concerns!</w:t>
      </w:r>
    </w:p>
    <w:p w14:paraId="6CDD9977" w14:textId="1C319109" w:rsidR="00167B57" w:rsidRDefault="00167B57" w:rsidP="00167B57">
      <w:pPr>
        <w:pStyle w:val="SyllabusHeading2"/>
        <w:spacing w:before="0"/>
        <w:jc w:val="both"/>
        <w:rPr>
          <w:b w:val="0"/>
          <w:bCs w:val="0"/>
          <w:color w:val="000000"/>
          <w:sz w:val="20"/>
          <w:szCs w:val="24"/>
        </w:rPr>
      </w:pPr>
      <w:r w:rsidRPr="00167B57">
        <w:rPr>
          <w:b w:val="0"/>
          <w:bCs w:val="0"/>
          <w:color w:val="000000"/>
          <w:sz w:val="20"/>
          <w:szCs w:val="24"/>
        </w:rPr>
        <w:t>Bear in mind that professional scientists have no reference values against which to compare their results, but they do have extensive experience conducting experiments, and they execute their experiments with great care.</w:t>
      </w:r>
      <w:r>
        <w:rPr>
          <w:b w:val="0"/>
          <w:bCs w:val="0"/>
          <w:color w:val="000000"/>
          <w:sz w:val="20"/>
          <w:szCs w:val="24"/>
        </w:rPr>
        <w:t xml:space="preserve"> </w:t>
      </w:r>
      <w:r w:rsidRPr="00167B57">
        <w:rPr>
          <w:b w:val="0"/>
          <w:bCs w:val="0"/>
          <w:color w:val="000000"/>
          <w:sz w:val="20"/>
          <w:szCs w:val="24"/>
        </w:rPr>
        <w:t>In this class, you will be acquiring the kind of experience that allows you to execute experiments with great care, and one component of that experience involves comparing the results of your experiments to well established values in the literature.  Because you know "the answer", you might be tempted to commit all kinds of terrible crimes against</w:t>
      </w:r>
      <w:r>
        <w:rPr>
          <w:b w:val="0"/>
          <w:bCs w:val="0"/>
          <w:color w:val="000000"/>
          <w:sz w:val="20"/>
          <w:szCs w:val="24"/>
        </w:rPr>
        <w:t xml:space="preserve"> the data. Stay Honest!</w:t>
      </w:r>
    </w:p>
    <w:p w14:paraId="2628ABF2" w14:textId="488402D8" w:rsidR="00167B57" w:rsidRPr="00167B57" w:rsidRDefault="00167B57" w:rsidP="00F75B55">
      <w:pPr>
        <w:pStyle w:val="SyllabusHeading2"/>
        <w:spacing w:after="60"/>
      </w:pPr>
      <w:r w:rsidRPr="00167B57">
        <w:t>Caring for Equipment</w:t>
      </w:r>
    </w:p>
    <w:p w14:paraId="7B4A0546" w14:textId="0B6DFE4D" w:rsidR="00167B57" w:rsidRDefault="00167B57" w:rsidP="00167B57">
      <w:pPr>
        <w:pStyle w:val="SyllabusHeading2"/>
        <w:spacing w:before="0" w:after="60"/>
        <w:rPr>
          <w:b w:val="0"/>
          <w:bCs w:val="0"/>
          <w:color w:val="000000"/>
          <w:sz w:val="20"/>
          <w:szCs w:val="24"/>
        </w:rPr>
      </w:pPr>
      <w:r w:rsidRPr="00167B57">
        <w:rPr>
          <w:b w:val="0"/>
          <w:bCs w:val="0"/>
          <w:color w:val="000000"/>
          <w:sz w:val="20"/>
          <w:szCs w:val="24"/>
        </w:rPr>
        <w:t xml:space="preserve">The equipment that you will use to conduct experiments during this course is quite expensive.  The total cost for all the equipment in the lab exceeds $500,000. Single items can be quite expensive, too.  For example, the Fabry-Perot etalon costs $3,500, the x-ray diffractometer costs $22,000 and the Princeton Instruments </w:t>
      </w:r>
      <w:proofErr w:type="spellStart"/>
      <w:r w:rsidRPr="00167B57">
        <w:rPr>
          <w:b w:val="0"/>
          <w:bCs w:val="0"/>
          <w:color w:val="000000"/>
          <w:sz w:val="20"/>
          <w:szCs w:val="24"/>
        </w:rPr>
        <w:t>Pixis</w:t>
      </w:r>
      <w:proofErr w:type="spellEnd"/>
      <w:r w:rsidRPr="00167B57">
        <w:rPr>
          <w:b w:val="0"/>
          <w:bCs w:val="0"/>
          <w:color w:val="000000"/>
          <w:sz w:val="20"/>
          <w:szCs w:val="24"/>
        </w:rPr>
        <w:t xml:space="preserve"> CCD camera costs $85,000.</w:t>
      </w:r>
    </w:p>
    <w:p w14:paraId="1CFC0F53" w14:textId="3AFF4E68" w:rsidR="00167B57" w:rsidRPr="00167B57" w:rsidRDefault="00167B57" w:rsidP="00167B57">
      <w:pPr>
        <w:pStyle w:val="SyllabusHeading2"/>
        <w:spacing w:before="120"/>
        <w:jc w:val="center"/>
        <w:rPr>
          <w:b w:val="0"/>
          <w:bCs w:val="0"/>
          <w:color w:val="C00000"/>
          <w:sz w:val="28"/>
          <w:szCs w:val="36"/>
        </w:rPr>
      </w:pPr>
      <w:r w:rsidRPr="00167B57">
        <w:rPr>
          <w:b w:val="0"/>
          <w:bCs w:val="0"/>
          <w:color w:val="C00000"/>
          <w:sz w:val="28"/>
          <w:szCs w:val="36"/>
        </w:rPr>
        <w:t>Food and Drink are strictly prohibited in MER 114.</w:t>
      </w:r>
    </w:p>
    <w:p w14:paraId="37CF9788" w14:textId="77777777" w:rsidR="00167B57" w:rsidRPr="00167B57" w:rsidRDefault="00167B57" w:rsidP="00167B57">
      <w:pPr>
        <w:pStyle w:val="SyllabusHeading2"/>
        <w:spacing w:before="0"/>
        <w:rPr>
          <w:b w:val="0"/>
          <w:bCs w:val="0"/>
          <w:color w:val="000000"/>
          <w:sz w:val="20"/>
          <w:szCs w:val="24"/>
        </w:rPr>
      </w:pPr>
      <w:r w:rsidRPr="00167B57">
        <w:rPr>
          <w:b w:val="0"/>
          <w:bCs w:val="0"/>
          <w:color w:val="000000"/>
          <w:sz w:val="20"/>
          <w:szCs w:val="24"/>
        </w:rPr>
        <w:t>Upon the first offense, your access in-person privileges will be revoked.</w:t>
      </w:r>
    </w:p>
    <w:p w14:paraId="23071930" w14:textId="77777777" w:rsidR="00167B57" w:rsidRPr="00167B57" w:rsidRDefault="00167B57" w:rsidP="00167B57">
      <w:pPr>
        <w:pStyle w:val="SyllabusHeading2"/>
        <w:spacing w:before="0" w:after="60"/>
        <w:rPr>
          <w:b w:val="0"/>
          <w:bCs w:val="0"/>
          <w:color w:val="000000"/>
          <w:sz w:val="20"/>
          <w:szCs w:val="24"/>
        </w:rPr>
      </w:pPr>
      <w:r w:rsidRPr="00167B57">
        <w:rPr>
          <w:b w:val="0"/>
          <w:bCs w:val="0"/>
          <w:color w:val="000000"/>
          <w:sz w:val="20"/>
          <w:szCs w:val="24"/>
        </w:rPr>
        <w:t xml:space="preserve">Despite the high cost of the equipment, caring for the equipment requires no special training.  Simply put, plan ahead.  All of the manuals for the equipment in the lab are available on D2L, and all of the manuals describe how to handle the equipment safely.  I expect you to read the manual for each piece of equipment from cover to cover before using the equipment.  (The colloquial notion that "nobody reads the manual" is a myth.  Read the manual!)  Familiarize yourself with the equipment before using it.  Create a "script" of all of the actions that you are going to execute during an experiment before you execute them.  Review that script.  Think about all of the ways you might harm the equipment before you take any action.  When you are confident that your actions will not harm the equipment, then proceed with the script.  </w:t>
      </w:r>
    </w:p>
    <w:p w14:paraId="1596A947" w14:textId="27BC3706" w:rsidR="00167B57" w:rsidRDefault="00167B57" w:rsidP="00167B57">
      <w:pPr>
        <w:pStyle w:val="SyllabusHeading1"/>
        <w:spacing w:after="0"/>
      </w:pPr>
      <w:r w:rsidRPr="00167B57">
        <w:t xml:space="preserve">Research Papers </w:t>
      </w:r>
    </w:p>
    <w:p w14:paraId="4F42BE63" w14:textId="575C9395" w:rsidR="00167B57" w:rsidRPr="00167B57" w:rsidRDefault="00167B57" w:rsidP="00167B57">
      <w:pPr>
        <w:pStyle w:val="SyllabusHeading2"/>
        <w:spacing w:before="0" w:after="60"/>
        <w:rPr>
          <w:b w:val="0"/>
          <w:bCs w:val="0"/>
          <w:color w:val="000000"/>
          <w:sz w:val="20"/>
          <w:szCs w:val="24"/>
        </w:rPr>
      </w:pPr>
      <w:r w:rsidRPr="00167B57">
        <w:rPr>
          <w:b w:val="0"/>
          <w:bCs w:val="0"/>
          <w:color w:val="000000"/>
          <w:sz w:val="20"/>
          <w:szCs w:val="24"/>
        </w:rPr>
        <w:t xml:space="preserve">The research papers that you submit must conform to the standards of research publications in physics and astronomy.  The American Institute of Physics Style Manual will serve as our primary source for these standards.  </w:t>
      </w:r>
    </w:p>
    <w:p w14:paraId="562EB6FF" w14:textId="77777777" w:rsidR="00167B57" w:rsidRPr="00167B57" w:rsidRDefault="00167B57" w:rsidP="00167B57">
      <w:pPr>
        <w:pStyle w:val="SyllabusHeading2"/>
        <w:spacing w:before="0" w:after="60"/>
        <w:rPr>
          <w:b w:val="0"/>
          <w:bCs w:val="0"/>
          <w:color w:val="000000"/>
          <w:sz w:val="20"/>
          <w:szCs w:val="24"/>
        </w:rPr>
      </w:pPr>
      <w:r w:rsidRPr="00167B57">
        <w:rPr>
          <w:b w:val="0"/>
          <w:bCs w:val="0"/>
          <w:color w:val="000000"/>
          <w:sz w:val="20"/>
          <w:szCs w:val="24"/>
        </w:rPr>
        <w:t>Automatic failure will result for papers that have the following obvious faults (this is equivalent to a paper being rejected for publication without review).</w:t>
      </w:r>
    </w:p>
    <w:p w14:paraId="01E5F232" w14:textId="236145F7" w:rsidR="00167B57" w:rsidRPr="00167B57" w:rsidRDefault="00167B57" w:rsidP="005F3448">
      <w:pPr>
        <w:pStyle w:val="SyllabusHeading2"/>
        <w:numPr>
          <w:ilvl w:val="0"/>
          <w:numId w:val="3"/>
        </w:numPr>
        <w:spacing w:before="0"/>
        <w:ind w:left="720" w:hanging="144"/>
        <w:jc w:val="both"/>
        <w:rPr>
          <w:b w:val="0"/>
          <w:bCs w:val="0"/>
          <w:color w:val="000000"/>
          <w:sz w:val="20"/>
          <w:szCs w:val="24"/>
        </w:rPr>
      </w:pPr>
      <w:r w:rsidRPr="00167B57">
        <w:rPr>
          <w:b w:val="0"/>
          <w:bCs w:val="0"/>
          <w:color w:val="000000"/>
          <w:sz w:val="20"/>
          <w:szCs w:val="24"/>
        </w:rPr>
        <w:t>More than three (unique) spelling errors.</w:t>
      </w:r>
    </w:p>
    <w:p w14:paraId="3EE5208A" w14:textId="148D1589" w:rsidR="00167B57" w:rsidRPr="00167B57" w:rsidRDefault="00167B57" w:rsidP="005F3448">
      <w:pPr>
        <w:pStyle w:val="SyllabusHeading2"/>
        <w:numPr>
          <w:ilvl w:val="0"/>
          <w:numId w:val="3"/>
        </w:numPr>
        <w:spacing w:before="0"/>
        <w:ind w:left="720" w:hanging="144"/>
        <w:jc w:val="both"/>
        <w:rPr>
          <w:b w:val="0"/>
          <w:bCs w:val="0"/>
          <w:color w:val="000000"/>
          <w:sz w:val="20"/>
          <w:szCs w:val="24"/>
        </w:rPr>
      </w:pPr>
      <w:r w:rsidRPr="00167B57">
        <w:rPr>
          <w:b w:val="0"/>
          <w:bCs w:val="0"/>
          <w:color w:val="000000"/>
          <w:sz w:val="20"/>
          <w:szCs w:val="24"/>
        </w:rPr>
        <w:t>More than two incomplete sentences or sentence fragments.</w:t>
      </w:r>
    </w:p>
    <w:p w14:paraId="59BF9AD6" w14:textId="037FE7B7" w:rsidR="00167B57" w:rsidRPr="00167B57" w:rsidRDefault="00167B57" w:rsidP="005F3448">
      <w:pPr>
        <w:pStyle w:val="SyllabusHeading2"/>
        <w:numPr>
          <w:ilvl w:val="0"/>
          <w:numId w:val="3"/>
        </w:numPr>
        <w:spacing w:before="0"/>
        <w:ind w:left="720" w:hanging="144"/>
        <w:jc w:val="both"/>
        <w:rPr>
          <w:b w:val="0"/>
          <w:bCs w:val="0"/>
          <w:color w:val="000000"/>
          <w:sz w:val="20"/>
          <w:szCs w:val="24"/>
        </w:rPr>
      </w:pPr>
      <w:r w:rsidRPr="00167B57">
        <w:rPr>
          <w:b w:val="0"/>
          <w:bCs w:val="0"/>
          <w:color w:val="000000"/>
          <w:sz w:val="20"/>
          <w:szCs w:val="24"/>
        </w:rPr>
        <w:t>Failure to define a variable for a physical quantity.  (Mathematical constants, such as π, are exempt from this rule.)</w:t>
      </w:r>
    </w:p>
    <w:p w14:paraId="79A055F8" w14:textId="5CE8FAC5" w:rsidR="00167B57" w:rsidRPr="00167B57" w:rsidRDefault="00167B57" w:rsidP="005F3448">
      <w:pPr>
        <w:pStyle w:val="SyllabusHeading2"/>
        <w:numPr>
          <w:ilvl w:val="0"/>
          <w:numId w:val="3"/>
        </w:numPr>
        <w:spacing w:before="0"/>
        <w:ind w:left="720" w:hanging="144"/>
        <w:jc w:val="both"/>
        <w:rPr>
          <w:b w:val="0"/>
          <w:bCs w:val="0"/>
          <w:color w:val="000000"/>
          <w:sz w:val="20"/>
          <w:szCs w:val="24"/>
        </w:rPr>
      </w:pPr>
      <w:r w:rsidRPr="00167B57">
        <w:rPr>
          <w:b w:val="0"/>
          <w:bCs w:val="0"/>
          <w:color w:val="000000"/>
          <w:sz w:val="20"/>
          <w:szCs w:val="24"/>
        </w:rPr>
        <w:t xml:space="preserve">Duplicate definition.  (For example, using the variable F to represent the force of gravity on an oil droplet and the same variable, F, to represent the electrostatic force on the oil droplet.  Use subscripts to distinguish variables from one another; for example, </w:t>
      </w:r>
      <w:proofErr w:type="spellStart"/>
      <w:r w:rsidRPr="00167B57">
        <w:rPr>
          <w:b w:val="0"/>
          <w:bCs w:val="0"/>
          <w:color w:val="000000"/>
          <w:sz w:val="20"/>
          <w:szCs w:val="24"/>
        </w:rPr>
        <w:t>Fg</w:t>
      </w:r>
      <w:proofErr w:type="spellEnd"/>
      <w:r w:rsidRPr="00167B57">
        <w:rPr>
          <w:b w:val="0"/>
          <w:bCs w:val="0"/>
          <w:color w:val="000000"/>
          <w:sz w:val="20"/>
          <w:szCs w:val="24"/>
        </w:rPr>
        <w:t xml:space="preserve"> and Fe.  Similarly, using k to represent a spring constant, then, later, κ to represent the same spring constant.)</w:t>
      </w:r>
    </w:p>
    <w:p w14:paraId="33881E84" w14:textId="4C7CD116" w:rsidR="00167B57" w:rsidRPr="00167B57" w:rsidRDefault="00167B57" w:rsidP="005F3448">
      <w:pPr>
        <w:pStyle w:val="SyllabusHeading2"/>
        <w:numPr>
          <w:ilvl w:val="0"/>
          <w:numId w:val="3"/>
        </w:numPr>
        <w:spacing w:before="0"/>
        <w:ind w:left="720" w:hanging="144"/>
        <w:jc w:val="both"/>
        <w:rPr>
          <w:b w:val="0"/>
          <w:bCs w:val="0"/>
          <w:color w:val="000000"/>
          <w:sz w:val="20"/>
          <w:szCs w:val="24"/>
        </w:rPr>
      </w:pPr>
      <w:r w:rsidRPr="00167B57">
        <w:rPr>
          <w:b w:val="0"/>
          <w:bCs w:val="0"/>
          <w:color w:val="000000"/>
          <w:sz w:val="20"/>
          <w:szCs w:val="24"/>
        </w:rPr>
        <w:t>Failure to report a numerical value for all of the physical quantities critical to calculating the final result.</w:t>
      </w:r>
    </w:p>
    <w:p w14:paraId="25081BE0" w14:textId="52F9C076" w:rsidR="00167B57" w:rsidRPr="00167B57" w:rsidRDefault="00167B57" w:rsidP="005F3448">
      <w:pPr>
        <w:pStyle w:val="SyllabusHeading2"/>
        <w:numPr>
          <w:ilvl w:val="0"/>
          <w:numId w:val="3"/>
        </w:numPr>
        <w:spacing w:before="0"/>
        <w:ind w:left="720" w:hanging="144"/>
        <w:jc w:val="both"/>
        <w:rPr>
          <w:b w:val="0"/>
          <w:bCs w:val="0"/>
          <w:color w:val="000000"/>
          <w:sz w:val="20"/>
          <w:szCs w:val="24"/>
        </w:rPr>
      </w:pPr>
      <w:r w:rsidRPr="00167B57">
        <w:rPr>
          <w:b w:val="0"/>
          <w:bCs w:val="0"/>
          <w:color w:val="000000"/>
          <w:sz w:val="20"/>
          <w:szCs w:val="24"/>
        </w:rPr>
        <w:t>Failure to follow convention for reporting numerical values.</w:t>
      </w:r>
    </w:p>
    <w:p w14:paraId="10A4DE3D" w14:textId="52596195" w:rsidR="00167B57" w:rsidRPr="00167B57" w:rsidRDefault="00167B57" w:rsidP="005F3448">
      <w:pPr>
        <w:pStyle w:val="SyllabusHeading2"/>
        <w:numPr>
          <w:ilvl w:val="0"/>
          <w:numId w:val="3"/>
        </w:numPr>
        <w:spacing w:before="0"/>
        <w:ind w:left="720" w:hanging="144"/>
        <w:jc w:val="both"/>
        <w:rPr>
          <w:b w:val="0"/>
          <w:bCs w:val="0"/>
          <w:color w:val="000000"/>
          <w:sz w:val="20"/>
          <w:szCs w:val="24"/>
        </w:rPr>
      </w:pPr>
      <w:r w:rsidRPr="00167B57">
        <w:rPr>
          <w:b w:val="0"/>
          <w:bCs w:val="0"/>
          <w:color w:val="000000"/>
          <w:sz w:val="20"/>
          <w:szCs w:val="24"/>
        </w:rPr>
        <w:lastRenderedPageBreak/>
        <w:t>Content that appears after the reference section.</w:t>
      </w:r>
    </w:p>
    <w:p w14:paraId="19C719DE" w14:textId="4A016E7D" w:rsidR="00167B57" w:rsidRPr="00167B57" w:rsidRDefault="00167B57" w:rsidP="005F3448">
      <w:pPr>
        <w:pStyle w:val="SyllabusHeading2"/>
        <w:numPr>
          <w:ilvl w:val="0"/>
          <w:numId w:val="3"/>
        </w:numPr>
        <w:spacing w:before="0"/>
        <w:ind w:left="720" w:hanging="144"/>
        <w:jc w:val="both"/>
        <w:rPr>
          <w:b w:val="0"/>
          <w:bCs w:val="0"/>
          <w:color w:val="000000"/>
          <w:sz w:val="20"/>
          <w:szCs w:val="24"/>
        </w:rPr>
      </w:pPr>
      <w:r w:rsidRPr="00167B57">
        <w:rPr>
          <w:b w:val="0"/>
          <w:bCs w:val="0"/>
          <w:color w:val="000000"/>
          <w:sz w:val="20"/>
          <w:szCs w:val="24"/>
        </w:rPr>
        <w:t xml:space="preserve">Text in Tables and Figures that is not legible.  </w:t>
      </w:r>
    </w:p>
    <w:p w14:paraId="2EE67B9A" w14:textId="33F897B0" w:rsidR="00167B57" w:rsidRPr="00167B57" w:rsidRDefault="00167B57" w:rsidP="005F3448">
      <w:pPr>
        <w:pStyle w:val="SyllabusHeading2"/>
        <w:numPr>
          <w:ilvl w:val="0"/>
          <w:numId w:val="3"/>
        </w:numPr>
        <w:spacing w:before="0"/>
        <w:ind w:left="720" w:hanging="144"/>
        <w:jc w:val="both"/>
        <w:rPr>
          <w:b w:val="0"/>
          <w:bCs w:val="0"/>
          <w:color w:val="000000"/>
          <w:sz w:val="20"/>
          <w:szCs w:val="24"/>
        </w:rPr>
      </w:pPr>
      <w:r w:rsidRPr="00167B57">
        <w:rPr>
          <w:b w:val="0"/>
          <w:bCs w:val="0"/>
          <w:color w:val="000000"/>
          <w:sz w:val="20"/>
          <w:szCs w:val="24"/>
        </w:rPr>
        <w:t xml:space="preserve">Tables or Figures that violate the margins.  </w:t>
      </w:r>
    </w:p>
    <w:p w14:paraId="09ADA4EA" w14:textId="62E01274" w:rsidR="00167B57" w:rsidRPr="00167B57" w:rsidRDefault="00167B57" w:rsidP="005F3448">
      <w:pPr>
        <w:pStyle w:val="SyllabusHeading2"/>
        <w:numPr>
          <w:ilvl w:val="0"/>
          <w:numId w:val="3"/>
        </w:numPr>
        <w:spacing w:before="0"/>
        <w:ind w:left="720" w:hanging="144"/>
        <w:jc w:val="both"/>
        <w:rPr>
          <w:b w:val="0"/>
          <w:bCs w:val="0"/>
          <w:color w:val="000000"/>
          <w:sz w:val="20"/>
          <w:szCs w:val="24"/>
        </w:rPr>
      </w:pPr>
      <w:r w:rsidRPr="00167B57">
        <w:rPr>
          <w:b w:val="0"/>
          <w:bCs w:val="0"/>
          <w:color w:val="000000"/>
          <w:sz w:val="20"/>
          <w:szCs w:val="24"/>
        </w:rPr>
        <w:t>A Table or Figure caption that does not appear on the same page as the Table or Figure.</w:t>
      </w:r>
    </w:p>
    <w:p w14:paraId="3C42E477" w14:textId="4930CBF9" w:rsidR="00167B57" w:rsidRPr="00167B57" w:rsidRDefault="00167B57" w:rsidP="005F3448">
      <w:pPr>
        <w:pStyle w:val="SyllabusHeading2"/>
        <w:numPr>
          <w:ilvl w:val="0"/>
          <w:numId w:val="3"/>
        </w:numPr>
        <w:spacing w:before="0"/>
        <w:ind w:left="720" w:hanging="144"/>
        <w:jc w:val="both"/>
        <w:rPr>
          <w:b w:val="0"/>
          <w:bCs w:val="0"/>
          <w:color w:val="000000"/>
          <w:sz w:val="20"/>
          <w:szCs w:val="24"/>
        </w:rPr>
      </w:pPr>
      <w:r w:rsidRPr="00167B57">
        <w:rPr>
          <w:b w:val="0"/>
          <w:bCs w:val="0"/>
          <w:color w:val="000000"/>
          <w:sz w:val="20"/>
          <w:szCs w:val="24"/>
        </w:rPr>
        <w:t>Failure to post any authoritative references.</w:t>
      </w:r>
    </w:p>
    <w:p w14:paraId="36937611" w14:textId="122867F0" w:rsidR="00167B57" w:rsidRPr="00167B57" w:rsidRDefault="00167B57" w:rsidP="00167B57">
      <w:pPr>
        <w:pStyle w:val="SyllabusHeading2"/>
      </w:pPr>
      <w:r w:rsidRPr="00167B57">
        <w:t>Draft Review</w:t>
      </w:r>
    </w:p>
    <w:p w14:paraId="53136F2F" w14:textId="52253122" w:rsidR="00167B57" w:rsidRPr="00167B57" w:rsidRDefault="00167B57" w:rsidP="00167B57">
      <w:pPr>
        <w:pStyle w:val="SyllabusHeading2"/>
        <w:spacing w:before="0" w:after="60"/>
        <w:rPr>
          <w:b w:val="0"/>
          <w:bCs w:val="0"/>
          <w:color w:val="000000"/>
          <w:sz w:val="20"/>
          <w:szCs w:val="24"/>
        </w:rPr>
      </w:pPr>
      <w:r w:rsidRPr="00167B57">
        <w:rPr>
          <w:b w:val="0"/>
          <w:bCs w:val="0"/>
          <w:color w:val="000000"/>
          <w:sz w:val="20"/>
          <w:szCs w:val="24"/>
        </w:rPr>
        <w:t>I will meet with each of you, individually, for 10-20 minutes to comment on your first abstract before you submit it to me for a grade. Unfortunately, the phrase "draft review" is a bit misleading.  Don't be misled.  During draft review you must submit what you intend to be the final draft of the abstract.  I will not review a draft that is incomplete or does not represent an authentic attempt to be complete.  Failure to present a complete draft will also result in the loss of credit on the final draft of the abstract.  A similar set of steps will occur for the final manuscript, but I will give 20 minutes to review the draft.</w:t>
      </w:r>
    </w:p>
    <w:p w14:paraId="738C23F1" w14:textId="77777777" w:rsidR="00167B57" w:rsidRDefault="00167B57" w:rsidP="00167B57">
      <w:pPr>
        <w:pStyle w:val="SyllabusHeading2"/>
        <w:spacing w:before="0" w:after="60"/>
        <w:rPr>
          <w:b w:val="0"/>
          <w:bCs w:val="0"/>
          <w:color w:val="000000"/>
          <w:sz w:val="20"/>
          <w:szCs w:val="24"/>
        </w:rPr>
      </w:pPr>
      <w:r w:rsidRPr="00167B57">
        <w:t>Welcome to Peer Review!</w:t>
      </w:r>
      <w:r w:rsidRPr="00167B57">
        <w:rPr>
          <w:b w:val="0"/>
          <w:bCs w:val="0"/>
          <w:color w:val="000000"/>
          <w:sz w:val="20"/>
          <w:szCs w:val="24"/>
        </w:rPr>
        <w:t xml:space="preserve"> </w:t>
      </w:r>
    </w:p>
    <w:p w14:paraId="4976DDAE" w14:textId="2BAEFF7D" w:rsidR="00167B57" w:rsidRPr="00167B57" w:rsidRDefault="00167B57" w:rsidP="00167B57">
      <w:pPr>
        <w:pStyle w:val="SyllabusHeading2"/>
        <w:spacing w:before="0" w:after="60"/>
        <w:rPr>
          <w:b w:val="0"/>
          <w:bCs w:val="0"/>
          <w:color w:val="000000"/>
          <w:sz w:val="20"/>
          <w:szCs w:val="24"/>
        </w:rPr>
      </w:pPr>
      <w:r w:rsidRPr="00167B57">
        <w:rPr>
          <w:b w:val="0"/>
          <w:bCs w:val="0"/>
          <w:color w:val="000000"/>
          <w:sz w:val="20"/>
          <w:szCs w:val="24"/>
        </w:rPr>
        <w:t xml:space="preserve">For your second abstract, you will submit your drafts to a student peer, and we will discuss these during a class period. For your conference proceeding, you will do a peer review and will also get reviewed by a faculty member. You will have to respond to all criticisms via a response “letter to the editor” …namely </w:t>
      </w:r>
      <w:proofErr w:type="gramStart"/>
      <w:r w:rsidRPr="00167B57">
        <w:rPr>
          <w:b w:val="0"/>
          <w:bCs w:val="0"/>
          <w:color w:val="000000"/>
          <w:sz w:val="20"/>
          <w:szCs w:val="24"/>
        </w:rPr>
        <w:t>me, and</w:t>
      </w:r>
      <w:proofErr w:type="gramEnd"/>
      <w:r w:rsidRPr="00167B57">
        <w:rPr>
          <w:b w:val="0"/>
          <w:bCs w:val="0"/>
          <w:color w:val="000000"/>
          <w:sz w:val="20"/>
          <w:szCs w:val="24"/>
        </w:rPr>
        <w:t xml:space="preserve"> submit a revised draft.</w:t>
      </w:r>
    </w:p>
    <w:p w14:paraId="70233599" w14:textId="77777777" w:rsidR="00167B57" w:rsidRPr="00167B57" w:rsidRDefault="00167B57" w:rsidP="00167B57">
      <w:pPr>
        <w:pStyle w:val="SyllabusHeading2"/>
        <w:spacing w:before="0" w:after="60"/>
        <w:rPr>
          <w:b w:val="0"/>
          <w:bCs w:val="0"/>
          <w:color w:val="000000"/>
          <w:sz w:val="20"/>
          <w:szCs w:val="24"/>
        </w:rPr>
      </w:pPr>
    </w:p>
    <w:p w14:paraId="11CC232C" w14:textId="77777777" w:rsidR="00167B57" w:rsidRPr="00167B57" w:rsidRDefault="00167B57" w:rsidP="00167B57">
      <w:pPr>
        <w:pStyle w:val="SyllabusHeading2"/>
        <w:spacing w:before="0" w:after="60"/>
        <w:rPr>
          <w:b w:val="0"/>
          <w:bCs w:val="0"/>
          <w:color w:val="000000"/>
          <w:sz w:val="20"/>
          <w:szCs w:val="24"/>
        </w:rPr>
      </w:pPr>
      <w:r w:rsidRPr="00167B57">
        <w:rPr>
          <w:b w:val="0"/>
          <w:bCs w:val="0"/>
          <w:color w:val="000000"/>
          <w:sz w:val="20"/>
          <w:szCs w:val="24"/>
        </w:rPr>
        <w:t>NOTE: There is no draft for the FINAL PAPER, you will use all that you have learned from PHY310 and PHY320 to write this final research paper.</w:t>
      </w:r>
    </w:p>
    <w:p w14:paraId="5F6E1ABC" w14:textId="77777777" w:rsidR="00167B57" w:rsidRPr="00167B57" w:rsidRDefault="00167B57" w:rsidP="00167B57">
      <w:pPr>
        <w:pStyle w:val="SyllabusHeading2"/>
        <w:spacing w:before="0"/>
        <w:jc w:val="both"/>
        <w:rPr>
          <w:b w:val="0"/>
          <w:bCs w:val="0"/>
          <w:color w:val="000000"/>
          <w:sz w:val="20"/>
          <w:szCs w:val="24"/>
        </w:rPr>
      </w:pPr>
    </w:p>
    <w:p w14:paraId="1E0490A4" w14:textId="77777777" w:rsidR="00167B57" w:rsidRPr="00167B57" w:rsidRDefault="00167B57" w:rsidP="00167B57">
      <w:pPr>
        <w:pStyle w:val="SyllabusHeading2"/>
        <w:spacing w:before="0"/>
        <w:jc w:val="both"/>
        <w:rPr>
          <w:b w:val="0"/>
          <w:bCs w:val="0"/>
          <w:color w:val="000000"/>
          <w:sz w:val="20"/>
          <w:szCs w:val="24"/>
        </w:rPr>
      </w:pPr>
      <w:r w:rsidRPr="00167B57">
        <w:rPr>
          <w:b w:val="0"/>
          <w:bCs w:val="0"/>
          <w:color w:val="000000"/>
          <w:sz w:val="20"/>
          <w:szCs w:val="24"/>
        </w:rPr>
        <w:t>ZOOM-style Research Presentations: After your second experiment, you will give a talk describing your result to an audience of your peers and professional scientists, notably, the faculty in the Department of Physics on ZOOM.  Your talk is limited to 15 minutes in a 20-minute time slot, leaving 5 minutes for questions. The faculty and I will provide additional written feedback on your presentation afterwards.</w:t>
      </w:r>
    </w:p>
    <w:p w14:paraId="47B3FFEA" w14:textId="77777777" w:rsidR="003C796E" w:rsidRPr="00815941" w:rsidRDefault="003C796E" w:rsidP="003C796E">
      <w:pPr>
        <w:spacing w:after="120" w:line="240" w:lineRule="auto"/>
        <w:jc w:val="both"/>
        <w:rPr>
          <w:rFonts w:ascii="Bahnschrift Light" w:eastAsia="Times New Roman" w:hAnsi="Bahnschrift Light" w:cs="Arial"/>
          <w:color w:val="000000"/>
          <w:sz w:val="20"/>
          <w:szCs w:val="24"/>
        </w:rPr>
      </w:pPr>
      <w:r w:rsidRPr="00815941">
        <w:rPr>
          <w:rFonts w:ascii="Bahnschrift Light" w:eastAsia="Times New Roman" w:hAnsi="Bahnschrift Light" w:cs="Arial"/>
          <w:color w:val="000000"/>
          <w:sz w:val="20"/>
          <w:szCs w:val="24"/>
        </w:rPr>
        <w:t xml:space="preserve">You set the agenda for office hours. Come with questions about the lecture, reading, homework, exams, grading, or anything else of concern or interest.  Note: You must demonstrate some effort/thought process towards an answer </w:t>
      </w:r>
      <w:r>
        <w:rPr>
          <w:rFonts w:ascii="Bahnschrift Light" w:eastAsia="Times New Roman" w:hAnsi="Bahnschrift Light" w:cs="Arial"/>
          <w:color w:val="000000"/>
          <w:sz w:val="20"/>
          <w:szCs w:val="24"/>
        </w:rPr>
        <w:t>to</w:t>
      </w:r>
      <w:r w:rsidRPr="00815941">
        <w:rPr>
          <w:rFonts w:ascii="Bahnschrift Light" w:eastAsia="Times New Roman" w:hAnsi="Bahnschrift Light" w:cs="Arial"/>
          <w:color w:val="000000"/>
          <w:sz w:val="20"/>
          <w:szCs w:val="24"/>
        </w:rPr>
        <w:t xml:space="preserve"> homework problems before coming to see me. </w:t>
      </w:r>
      <w:r>
        <w:rPr>
          <w:rFonts w:ascii="Bahnschrift Light" w:eastAsia="Times New Roman" w:hAnsi="Bahnschrift Light" w:cs="Arial"/>
          <w:color w:val="000000"/>
          <w:sz w:val="20"/>
          <w:szCs w:val="24"/>
        </w:rPr>
        <w:t>"</w:t>
      </w:r>
      <w:r w:rsidRPr="00815941">
        <w:rPr>
          <w:rFonts w:ascii="Bahnschrift Light" w:eastAsia="Times New Roman" w:hAnsi="Bahnschrift Light" w:cs="Arial"/>
          <w:color w:val="000000"/>
          <w:sz w:val="20"/>
          <w:szCs w:val="24"/>
        </w:rPr>
        <w:t>I have no idea where to begin</w:t>
      </w:r>
      <w:r>
        <w:rPr>
          <w:rFonts w:ascii="Bahnschrift Light" w:eastAsia="Times New Roman" w:hAnsi="Bahnschrift Light" w:cs="Arial"/>
          <w:color w:val="000000"/>
          <w:sz w:val="20"/>
          <w:szCs w:val="24"/>
        </w:rPr>
        <w:t>"</w:t>
      </w:r>
      <w:r w:rsidRPr="00815941">
        <w:rPr>
          <w:rFonts w:ascii="Bahnschrift Light" w:eastAsia="Times New Roman" w:hAnsi="Bahnschrift Light" w:cs="Arial"/>
          <w:color w:val="000000"/>
          <w:sz w:val="20"/>
          <w:szCs w:val="24"/>
        </w:rPr>
        <w:t xml:space="preserve"> is not an acceptable opening statement.  </w:t>
      </w:r>
    </w:p>
    <w:p w14:paraId="5F6D82FB" w14:textId="77777777" w:rsidR="003C796E" w:rsidRPr="000031BA" w:rsidRDefault="003C796E" w:rsidP="00167B57">
      <w:pPr>
        <w:pStyle w:val="SyllabusHeading1"/>
        <w:spacing w:after="0"/>
      </w:pPr>
      <w:r w:rsidRPr="000031BA">
        <w:t>Attendance Policy</w:t>
      </w:r>
    </w:p>
    <w:p w14:paraId="0746C243" w14:textId="02D64DC6" w:rsidR="003C796E" w:rsidRPr="000031BA" w:rsidRDefault="003C796E" w:rsidP="003C796E">
      <w:pPr>
        <w:spacing w:after="120" w:line="240" w:lineRule="auto"/>
        <w:jc w:val="both"/>
        <w:rPr>
          <w:rFonts w:ascii="Bahnschrift Light" w:eastAsia="Times New Roman" w:hAnsi="Bahnschrift Light" w:cs="Arial"/>
          <w:color w:val="000000"/>
          <w:sz w:val="20"/>
          <w:szCs w:val="24"/>
        </w:rPr>
      </w:pPr>
      <w:r w:rsidRPr="003C796E">
        <w:rPr>
          <w:rFonts w:ascii="Bahnschrift Light" w:eastAsia="Times New Roman" w:hAnsi="Bahnschrift Light" w:cs="Arial"/>
          <w:color w:val="000000"/>
          <w:sz w:val="20"/>
          <w:szCs w:val="24"/>
        </w:rPr>
        <w:t xml:space="preserve">Students are expected to attend </w:t>
      </w:r>
      <w:r w:rsidR="00167B57">
        <w:rPr>
          <w:rFonts w:ascii="Bahnschrift Light" w:eastAsia="Times New Roman" w:hAnsi="Bahnschrift Light" w:cs="Arial"/>
          <w:color w:val="000000"/>
          <w:sz w:val="20"/>
          <w:szCs w:val="24"/>
        </w:rPr>
        <w:t>85</w:t>
      </w:r>
      <w:r w:rsidRPr="003C796E">
        <w:rPr>
          <w:rFonts w:ascii="Bahnschrift Light" w:eastAsia="Times New Roman" w:hAnsi="Bahnschrift Light" w:cs="Arial"/>
          <w:color w:val="000000"/>
          <w:sz w:val="20"/>
          <w:szCs w:val="24"/>
        </w:rPr>
        <w:t>% of online ZOOM sessions. Students will be held responsible for all course materials missed due to class absences.  All efforts will be made on my behalf to ensure that class time is productive and beneficial for your learning.  We will go through several examples with problem-solving strategies.</w:t>
      </w:r>
      <w:r>
        <w:rPr>
          <w:rFonts w:ascii="Bahnschrift Light" w:eastAsia="Times New Roman" w:hAnsi="Bahnschrift Light" w:cs="Arial"/>
          <w:color w:val="000000"/>
          <w:sz w:val="20"/>
          <w:szCs w:val="24"/>
        </w:rPr>
        <w:t xml:space="preserve"> </w:t>
      </w:r>
      <w:r w:rsidRPr="003C796E">
        <w:rPr>
          <w:rFonts w:ascii="Bahnschrift Light" w:eastAsia="Times New Roman" w:hAnsi="Bahnschrift Light" w:cs="Arial"/>
          <w:color w:val="000000"/>
          <w:sz w:val="20"/>
          <w:szCs w:val="24"/>
        </w:rPr>
        <w:t>You are expected to attend all labs; see the laboratory section for more details.</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Obviously, if you are sick or</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unwell</w:t>
      </w:r>
      <w:r>
        <w:rPr>
          <w:rFonts w:ascii="Bahnschrift Light" w:eastAsia="Times New Roman" w:hAnsi="Bahnschrift Light" w:cs="Arial"/>
          <w:color w:val="000000"/>
          <w:sz w:val="20"/>
          <w:szCs w:val="24"/>
        </w:rPr>
        <w:t>,</w:t>
      </w:r>
      <w:r w:rsidRPr="000031BA">
        <w:rPr>
          <w:rFonts w:ascii="Bahnschrift Light" w:eastAsia="Times New Roman" w:hAnsi="Bahnschrift Light" w:cs="Arial"/>
          <w:color w:val="000000"/>
          <w:sz w:val="20"/>
          <w:szCs w:val="24"/>
        </w:rPr>
        <w:t xml:space="preserve"> then you should not attend class. Students who have more than nine absences by</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 xml:space="preserve">the end of </w:t>
      </w:r>
      <w:r>
        <w:rPr>
          <w:rFonts w:ascii="Bahnschrift Light" w:eastAsia="Times New Roman" w:hAnsi="Bahnschrift Light" w:cs="Arial"/>
          <w:color w:val="000000"/>
          <w:sz w:val="20"/>
          <w:szCs w:val="24"/>
        </w:rPr>
        <w:t xml:space="preserve">the </w:t>
      </w:r>
      <w:r w:rsidRPr="000031BA">
        <w:rPr>
          <w:rFonts w:ascii="Bahnschrift Light" w:eastAsia="Times New Roman" w:hAnsi="Bahnschrift Light" w:cs="Arial"/>
          <w:color w:val="000000"/>
          <w:sz w:val="20"/>
          <w:szCs w:val="24"/>
        </w:rPr>
        <w:t>term will be reported as having poor attendance. Students who fail the course</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 xml:space="preserve">while having poor attendance may receive a </w:t>
      </w:r>
      <w:r>
        <w:rPr>
          <w:rFonts w:ascii="Bahnschrift Light" w:eastAsia="Times New Roman" w:hAnsi="Bahnschrift Light" w:cs="Arial"/>
          <w:color w:val="000000"/>
          <w:sz w:val="20"/>
          <w:szCs w:val="24"/>
        </w:rPr>
        <w:t>“</w:t>
      </w:r>
      <w:r w:rsidRPr="000031BA">
        <w:rPr>
          <w:rFonts w:ascii="Bahnschrift Light" w:eastAsia="Times New Roman" w:hAnsi="Bahnschrift Light" w:cs="Arial"/>
          <w:color w:val="000000"/>
          <w:sz w:val="20"/>
          <w:szCs w:val="24"/>
        </w:rPr>
        <w:t xml:space="preserve">Z" grade </w:t>
      </w:r>
      <w:r>
        <w:rPr>
          <w:rFonts w:ascii="Bahnschrift Light" w:eastAsia="Times New Roman" w:hAnsi="Bahnschrift Light" w:cs="Arial"/>
          <w:color w:val="000000"/>
          <w:sz w:val="20"/>
          <w:szCs w:val="24"/>
        </w:rPr>
        <w:t>(</w:t>
      </w:r>
      <w:r w:rsidRPr="000031BA">
        <w:rPr>
          <w:rFonts w:ascii="Bahnschrift Light" w:eastAsia="Times New Roman" w:hAnsi="Bahnschrift Light" w:cs="Arial"/>
          <w:color w:val="000000"/>
          <w:sz w:val="20"/>
          <w:szCs w:val="24"/>
        </w:rPr>
        <w:t>see the WCU Title IV Federal</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Financial Aid Compliance Policy</w:t>
      </w:r>
      <w:r>
        <w:rPr>
          <w:rFonts w:ascii="Bahnschrift Light" w:eastAsia="Times New Roman" w:hAnsi="Bahnschrift Light" w:cs="Arial"/>
          <w:color w:val="000000"/>
          <w:sz w:val="20"/>
          <w:szCs w:val="24"/>
        </w:rPr>
        <w:t>)</w:t>
      </w:r>
      <w:r w:rsidRPr="000031BA">
        <w:rPr>
          <w:rFonts w:ascii="Bahnschrift Light" w:eastAsia="Times New Roman" w:hAnsi="Bahnschrift Light" w:cs="Arial"/>
          <w:color w:val="000000"/>
          <w:sz w:val="20"/>
          <w:szCs w:val="24"/>
        </w:rPr>
        <w:t>.</w:t>
      </w:r>
    </w:p>
    <w:p w14:paraId="4097271B" w14:textId="77777777" w:rsidR="003C796E" w:rsidRDefault="003C796E" w:rsidP="003C796E">
      <w:pPr>
        <w:spacing w:after="60" w:line="240" w:lineRule="auto"/>
        <w:jc w:val="both"/>
        <w:rPr>
          <w:rFonts w:ascii="Bahnschrift Light" w:eastAsia="Times New Roman" w:hAnsi="Bahnschrift Light" w:cs="Arial"/>
          <w:color w:val="000000"/>
          <w:sz w:val="20"/>
          <w:szCs w:val="24"/>
        </w:rPr>
      </w:pPr>
      <w:r w:rsidRPr="000031BA">
        <w:rPr>
          <w:rFonts w:ascii="Bahnschrift Light" w:eastAsia="Times New Roman" w:hAnsi="Bahnschrift Light" w:cs="Arial"/>
          <w:color w:val="000000"/>
          <w:sz w:val="20"/>
          <w:szCs w:val="24"/>
        </w:rPr>
        <w:t>If you miss a class</w:t>
      </w:r>
      <w:r>
        <w:rPr>
          <w:rFonts w:ascii="Bahnschrift Light" w:eastAsia="Times New Roman" w:hAnsi="Bahnschrift Light" w:cs="Arial"/>
          <w:color w:val="000000"/>
          <w:sz w:val="20"/>
          <w:szCs w:val="24"/>
        </w:rPr>
        <w:t>,</w:t>
      </w:r>
      <w:r w:rsidRPr="000031BA">
        <w:rPr>
          <w:rFonts w:ascii="Bahnschrift Light" w:eastAsia="Times New Roman" w:hAnsi="Bahnschrift Light" w:cs="Arial"/>
          <w:color w:val="000000"/>
          <w:sz w:val="20"/>
          <w:szCs w:val="24"/>
        </w:rPr>
        <w:t xml:space="preserve"> it is your responsibility to make up the missed learning opportunity by</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reviewing the lecture slides, readings, and other course materials. You are welcome to seek</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 xml:space="preserve">assistance </w:t>
      </w:r>
      <w:r>
        <w:rPr>
          <w:rFonts w:ascii="Bahnschrift Light" w:eastAsia="Times New Roman" w:hAnsi="Bahnschrift Light" w:cs="Arial"/>
          <w:color w:val="000000"/>
          <w:sz w:val="20"/>
          <w:szCs w:val="24"/>
        </w:rPr>
        <w:t>during</w:t>
      </w:r>
      <w:r w:rsidRPr="000031BA">
        <w:rPr>
          <w:rFonts w:ascii="Bahnschrift Light" w:eastAsia="Times New Roman" w:hAnsi="Bahnschrift Light" w:cs="Arial"/>
          <w:color w:val="000000"/>
          <w:sz w:val="20"/>
          <w:szCs w:val="24"/>
        </w:rPr>
        <w:t xml:space="preserve"> o</w:t>
      </w:r>
      <w:r>
        <w:rPr>
          <w:rFonts w:ascii="Bahnschrift Light" w:eastAsia="Times New Roman" w:hAnsi="Bahnschrift Light" w:cs="Arial"/>
          <w:color w:val="000000"/>
          <w:sz w:val="20"/>
          <w:szCs w:val="24"/>
        </w:rPr>
        <w:t>ffi</w:t>
      </w:r>
      <w:r w:rsidRPr="000031BA">
        <w:rPr>
          <w:rFonts w:ascii="Bahnschrift Light" w:eastAsia="Times New Roman" w:hAnsi="Bahnschrift Light" w:cs="Arial"/>
          <w:color w:val="000000"/>
          <w:sz w:val="20"/>
          <w:szCs w:val="24"/>
        </w:rPr>
        <w:t>ce hours, but I cannot reproduce an entire lecture outside of class. Missing</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class does not excuse you from completing other aspects of the course on time.</w:t>
      </w:r>
    </w:p>
    <w:p w14:paraId="01C41B71" w14:textId="77777777" w:rsidR="003C796E" w:rsidRPr="000031BA" w:rsidRDefault="003C796E" w:rsidP="00167B57">
      <w:pPr>
        <w:pStyle w:val="SyllabusHeading1"/>
        <w:spacing w:after="0"/>
      </w:pPr>
      <w:r>
        <w:lastRenderedPageBreak/>
        <w:t>Excused Absences</w:t>
      </w:r>
    </w:p>
    <w:p w14:paraId="5B5D6F5A" w14:textId="77777777" w:rsidR="003C796E" w:rsidRPr="00815941" w:rsidRDefault="003C796E" w:rsidP="003C796E">
      <w:pPr>
        <w:spacing w:after="120" w:line="240" w:lineRule="auto"/>
        <w:jc w:val="both"/>
        <w:rPr>
          <w:rFonts w:ascii="Bahnschrift Light" w:eastAsia="Times New Roman" w:hAnsi="Bahnschrift Light" w:cs="Arial"/>
          <w:color w:val="000000"/>
          <w:sz w:val="20"/>
          <w:szCs w:val="24"/>
        </w:rPr>
      </w:pPr>
      <w:r w:rsidRPr="000031BA">
        <w:rPr>
          <w:rFonts w:ascii="Bahnschrift Light" w:eastAsia="Times New Roman" w:hAnsi="Bahnschrift Light" w:cs="Arial"/>
          <w:color w:val="000000"/>
          <w:sz w:val="20"/>
          <w:szCs w:val="24"/>
        </w:rPr>
        <w:t>This course adheres to the WCU Excused Absences Policy. If you are unable to perform an</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aspect of the course due to a con</w:t>
      </w:r>
      <w:r>
        <w:rPr>
          <w:rFonts w:ascii="Bahnschrift Light" w:eastAsia="Times New Roman" w:hAnsi="Bahnschrift Light" w:cs="Arial"/>
          <w:color w:val="000000"/>
          <w:sz w:val="20"/>
          <w:szCs w:val="24"/>
        </w:rPr>
        <w:t>fli</w:t>
      </w:r>
      <w:r w:rsidRPr="000031BA">
        <w:rPr>
          <w:rFonts w:ascii="Bahnschrift Light" w:eastAsia="Times New Roman" w:hAnsi="Bahnschrift Light" w:cs="Arial"/>
          <w:color w:val="000000"/>
          <w:sz w:val="20"/>
          <w:szCs w:val="24"/>
        </w:rPr>
        <w:t>ct recognized by this policy (which includes University-</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Sanctioned Events)</w:t>
      </w:r>
      <w:r>
        <w:rPr>
          <w:rFonts w:ascii="Bahnschrift Light" w:eastAsia="Times New Roman" w:hAnsi="Bahnschrift Light" w:cs="Arial"/>
          <w:color w:val="000000"/>
          <w:sz w:val="20"/>
          <w:szCs w:val="24"/>
        </w:rPr>
        <w:t>,</w:t>
      </w:r>
      <w:r w:rsidRPr="000031BA">
        <w:rPr>
          <w:rFonts w:ascii="Bahnschrift Light" w:eastAsia="Times New Roman" w:hAnsi="Bahnschrift Light" w:cs="Arial"/>
          <w:color w:val="000000"/>
          <w:sz w:val="20"/>
          <w:szCs w:val="24"/>
        </w:rPr>
        <w:t xml:space="preserve"> you must notify me in advance so that we can </w:t>
      </w:r>
      <w:proofErr w:type="gramStart"/>
      <w:r w:rsidRPr="000031BA">
        <w:rPr>
          <w:rFonts w:ascii="Bahnschrift Light" w:eastAsia="Times New Roman" w:hAnsi="Bahnschrift Light" w:cs="Arial"/>
          <w:color w:val="000000"/>
          <w:sz w:val="20"/>
          <w:szCs w:val="24"/>
        </w:rPr>
        <w:t>make</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arrangements</w:t>
      </w:r>
      <w:proofErr w:type="gramEnd"/>
      <w:r w:rsidRPr="000031BA">
        <w:rPr>
          <w:rFonts w:ascii="Bahnschrift Light" w:eastAsia="Times New Roman" w:hAnsi="Bahnschrift Light" w:cs="Arial"/>
          <w:color w:val="000000"/>
          <w:sz w:val="20"/>
          <w:szCs w:val="24"/>
        </w:rPr>
        <w:t>.</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Documentation verifying your participation in the event must be submitted via</w:t>
      </w:r>
      <w:r>
        <w:rPr>
          <w:rFonts w:ascii="Bahnschrift Light" w:eastAsia="Times New Roman" w:hAnsi="Bahnschrift Light" w:cs="Arial"/>
          <w:color w:val="000000"/>
          <w:sz w:val="20"/>
          <w:szCs w:val="24"/>
        </w:rPr>
        <w:t xml:space="preserve"> </w:t>
      </w:r>
      <w:r w:rsidRPr="000031BA">
        <w:rPr>
          <w:rFonts w:ascii="Bahnschrift Light" w:eastAsia="Times New Roman" w:hAnsi="Bahnschrift Light" w:cs="Arial"/>
          <w:color w:val="000000"/>
          <w:sz w:val="20"/>
          <w:szCs w:val="24"/>
        </w:rPr>
        <w:t>D2L (path: Assessments&gt;Assignments&gt;Documentation for excused absences).</w:t>
      </w:r>
    </w:p>
    <w:p w14:paraId="2A85BD78" w14:textId="77777777" w:rsidR="003C796E" w:rsidRPr="000031BA" w:rsidRDefault="003C796E" w:rsidP="00167B57">
      <w:pPr>
        <w:pStyle w:val="SyllabusHeading1"/>
        <w:spacing w:after="0"/>
      </w:pPr>
      <w:r w:rsidRPr="000031BA">
        <w:t>Late Work Policy</w:t>
      </w:r>
    </w:p>
    <w:p w14:paraId="67C2730B" w14:textId="747ABF5A" w:rsidR="003C796E" w:rsidRDefault="003C796E" w:rsidP="003C796E">
      <w:pPr>
        <w:autoSpaceDE w:val="0"/>
        <w:autoSpaceDN w:val="0"/>
        <w:adjustRightInd w:val="0"/>
        <w:spacing w:after="120" w:line="240" w:lineRule="auto"/>
        <w:jc w:val="both"/>
        <w:rPr>
          <w:rFonts w:ascii="Bahnschrift Light" w:hAnsi="Bahnschrift Light" w:cs="Arial"/>
          <w:bCs/>
          <w:sz w:val="20"/>
        </w:rPr>
      </w:pPr>
      <w:r w:rsidRPr="00301EC0">
        <w:rPr>
          <w:rFonts w:ascii="Bahnschrift Light" w:hAnsi="Bahnschrift Light" w:cs="Arial"/>
          <w:bCs/>
          <w:sz w:val="20"/>
        </w:rPr>
        <w:t>As with all summer courses, this is a very fast</w:t>
      </w:r>
      <w:r>
        <w:rPr>
          <w:rFonts w:ascii="Bahnschrift Light" w:hAnsi="Bahnschrift Light" w:cs="Arial"/>
          <w:bCs/>
          <w:sz w:val="20"/>
        </w:rPr>
        <w:t>-</w:t>
      </w:r>
      <w:r w:rsidRPr="00301EC0">
        <w:rPr>
          <w:rFonts w:ascii="Bahnschrift Light" w:hAnsi="Bahnschrift Light" w:cs="Arial"/>
          <w:bCs/>
          <w:sz w:val="20"/>
        </w:rPr>
        <w:t xml:space="preserve">paced course. There will be three homework assignments due each week, as well as </w:t>
      </w:r>
      <w:r>
        <w:rPr>
          <w:rFonts w:ascii="Bahnschrift Light" w:hAnsi="Bahnschrift Light" w:cs="Arial"/>
          <w:bCs/>
          <w:sz w:val="20"/>
        </w:rPr>
        <w:t xml:space="preserve">the </w:t>
      </w:r>
      <w:r w:rsidRPr="00301EC0">
        <w:rPr>
          <w:rFonts w:ascii="Bahnschrift Light" w:hAnsi="Bahnschrift Light" w:cs="Arial"/>
          <w:bCs/>
          <w:sz w:val="20"/>
        </w:rPr>
        <w:t>final group project. Please e</w:t>
      </w:r>
      <w:r>
        <w:rPr>
          <w:rFonts w:ascii="Bahnschrift Light" w:hAnsi="Bahnschrift Light" w:cs="Arial"/>
          <w:bCs/>
          <w:sz w:val="20"/>
        </w:rPr>
        <w:t>-</w:t>
      </w:r>
      <w:r w:rsidRPr="00301EC0">
        <w:rPr>
          <w:rFonts w:ascii="Bahnschrift Light" w:hAnsi="Bahnschrift Light" w:cs="Arial"/>
          <w:bCs/>
          <w:sz w:val="20"/>
        </w:rPr>
        <w:t xml:space="preserve">mail one of the instructors </w:t>
      </w:r>
      <w:r w:rsidRPr="00AD0120">
        <w:rPr>
          <w:rFonts w:ascii="Bahnschrift Light" w:hAnsi="Bahnschrift Light" w:cs="Arial"/>
          <w:b/>
          <w:sz w:val="20"/>
        </w:rPr>
        <w:t>BEFORE</w:t>
      </w:r>
      <w:r w:rsidRPr="00301EC0">
        <w:rPr>
          <w:rFonts w:ascii="Bahnschrift Light" w:hAnsi="Bahnschrift Light" w:cs="Arial"/>
          <w:bCs/>
          <w:sz w:val="20"/>
        </w:rPr>
        <w:t xml:space="preserve"> the due date</w:t>
      </w:r>
      <w:r>
        <w:rPr>
          <w:rFonts w:ascii="Bahnschrift Light" w:hAnsi="Bahnschrift Light" w:cs="Arial"/>
          <w:bCs/>
          <w:sz w:val="20"/>
        </w:rPr>
        <w:t>,</w:t>
      </w:r>
      <w:r w:rsidRPr="00301EC0">
        <w:rPr>
          <w:rFonts w:ascii="Bahnschrift Light" w:hAnsi="Bahnschrift Light" w:cs="Arial"/>
          <w:bCs/>
          <w:sz w:val="20"/>
        </w:rPr>
        <w:t xml:space="preserve"> and </w:t>
      </w:r>
      <w:r>
        <w:rPr>
          <w:rFonts w:ascii="Bahnschrift Light" w:hAnsi="Bahnschrift Light" w:cs="Arial"/>
          <w:bCs/>
          <w:sz w:val="20"/>
        </w:rPr>
        <w:t>we</w:t>
      </w:r>
      <w:r w:rsidRPr="00301EC0">
        <w:rPr>
          <w:rFonts w:ascii="Bahnschrift Light" w:hAnsi="Bahnschrift Light" w:cs="Arial"/>
          <w:bCs/>
          <w:sz w:val="20"/>
        </w:rPr>
        <w:t xml:space="preserve"> will try to accommodate your situation.</w:t>
      </w:r>
    </w:p>
    <w:p w14:paraId="240BD975" w14:textId="0290BDEC" w:rsidR="003C796E" w:rsidRDefault="003C796E" w:rsidP="00167B57">
      <w:pPr>
        <w:pStyle w:val="SyllabusHeading1"/>
        <w:spacing w:after="0"/>
      </w:pPr>
      <w:r w:rsidRPr="003C796E">
        <w:t>Assessment</w:t>
      </w:r>
    </w:p>
    <w:p w14:paraId="7F16689C" w14:textId="11BEBE1E" w:rsidR="00167B57" w:rsidRPr="00167B57" w:rsidRDefault="00167B57" w:rsidP="00167B57">
      <w:pPr>
        <w:pStyle w:val="SyllabusHeading2"/>
        <w:spacing w:before="0" w:after="60"/>
        <w:rPr>
          <w:b w:val="0"/>
          <w:bCs w:val="0"/>
          <w:color w:val="000000"/>
          <w:sz w:val="20"/>
          <w:szCs w:val="24"/>
        </w:rPr>
      </w:pPr>
      <w:r w:rsidRPr="00167B57">
        <w:rPr>
          <w:b w:val="0"/>
          <w:bCs w:val="0"/>
          <w:color w:val="000000"/>
          <w:sz w:val="20"/>
          <w:szCs w:val="24"/>
        </w:rPr>
        <w:t>Your "grade" in this course will be based on your performance in the following categories of assessment with the following weights.</w:t>
      </w:r>
    </w:p>
    <w:p w14:paraId="19B81B88" w14:textId="77777777" w:rsidR="00167B57" w:rsidRPr="00167B57" w:rsidRDefault="00167B57" w:rsidP="00167B57">
      <w:pPr>
        <w:pStyle w:val="SyllabusHeading2"/>
        <w:spacing w:before="0" w:after="60"/>
        <w:rPr>
          <w:b w:val="0"/>
          <w:bCs w:val="0"/>
          <w:color w:val="000000"/>
          <w:sz w:val="20"/>
          <w:szCs w:val="24"/>
        </w:rPr>
      </w:pPr>
    </w:p>
    <w:p w14:paraId="4704E621" w14:textId="23D0110A" w:rsidR="00167B57" w:rsidRPr="00167B57" w:rsidRDefault="00167B57" w:rsidP="00167B57">
      <w:pPr>
        <w:pStyle w:val="SyllabusHeading2"/>
        <w:spacing w:before="0" w:after="60"/>
        <w:ind w:left="2880"/>
        <w:rPr>
          <w:b w:val="0"/>
          <w:bCs w:val="0"/>
          <w:color w:val="000000"/>
          <w:szCs w:val="32"/>
        </w:rPr>
      </w:pPr>
      <w:r w:rsidRPr="00167B57">
        <w:rPr>
          <w:b w:val="0"/>
          <w:bCs w:val="0"/>
          <w:color w:val="000000"/>
          <w:szCs w:val="32"/>
        </w:rPr>
        <w:t>(1) Showing up…………………………</w:t>
      </w:r>
      <w:r>
        <w:rPr>
          <w:b w:val="0"/>
          <w:bCs w:val="0"/>
          <w:color w:val="000000"/>
          <w:szCs w:val="32"/>
        </w:rPr>
        <w:t xml:space="preserve">………………   </w:t>
      </w:r>
      <w:r w:rsidRPr="00167B57">
        <w:rPr>
          <w:b w:val="0"/>
          <w:bCs w:val="0"/>
          <w:color w:val="000000"/>
          <w:szCs w:val="32"/>
        </w:rPr>
        <w:t>5%</w:t>
      </w:r>
    </w:p>
    <w:p w14:paraId="371BE317" w14:textId="7A30A9CE" w:rsidR="00167B57" w:rsidRPr="00167B57" w:rsidRDefault="00167B57" w:rsidP="00167B57">
      <w:pPr>
        <w:pStyle w:val="SyllabusHeading2"/>
        <w:spacing w:before="0" w:after="60"/>
        <w:ind w:left="2880"/>
        <w:rPr>
          <w:b w:val="0"/>
          <w:bCs w:val="0"/>
          <w:color w:val="000000"/>
          <w:szCs w:val="32"/>
        </w:rPr>
      </w:pPr>
      <w:r w:rsidRPr="00167B57">
        <w:rPr>
          <w:b w:val="0"/>
          <w:bCs w:val="0"/>
          <w:color w:val="000000"/>
          <w:szCs w:val="32"/>
        </w:rPr>
        <w:t>(2) Conference Abstract…………………</w:t>
      </w:r>
      <w:proofErr w:type="gramStart"/>
      <w:r>
        <w:rPr>
          <w:b w:val="0"/>
          <w:bCs w:val="0"/>
          <w:color w:val="000000"/>
          <w:szCs w:val="32"/>
        </w:rPr>
        <w:t>…..</w:t>
      </w:r>
      <w:proofErr w:type="gramEnd"/>
      <w:r>
        <w:rPr>
          <w:b w:val="0"/>
          <w:bCs w:val="0"/>
          <w:color w:val="000000"/>
          <w:szCs w:val="32"/>
        </w:rPr>
        <w:t xml:space="preserve">  </w:t>
      </w:r>
      <w:r w:rsidRPr="00167B57">
        <w:rPr>
          <w:b w:val="0"/>
          <w:bCs w:val="0"/>
          <w:color w:val="000000"/>
          <w:szCs w:val="32"/>
        </w:rPr>
        <w:t>10% each</w:t>
      </w:r>
    </w:p>
    <w:p w14:paraId="10C7BC0B" w14:textId="43E3B5B5" w:rsidR="00167B57" w:rsidRPr="00167B57" w:rsidRDefault="00167B57" w:rsidP="00167B57">
      <w:pPr>
        <w:pStyle w:val="SyllabusHeading2"/>
        <w:spacing w:before="0" w:after="60"/>
        <w:ind w:left="2880"/>
        <w:rPr>
          <w:b w:val="0"/>
          <w:bCs w:val="0"/>
          <w:color w:val="000000"/>
          <w:szCs w:val="32"/>
        </w:rPr>
      </w:pPr>
      <w:r w:rsidRPr="00167B57">
        <w:rPr>
          <w:b w:val="0"/>
          <w:bCs w:val="0"/>
          <w:color w:val="000000"/>
          <w:szCs w:val="32"/>
        </w:rPr>
        <w:t>(1) Research Presentation …………………  25%</w:t>
      </w:r>
    </w:p>
    <w:p w14:paraId="5985A519" w14:textId="77777777" w:rsidR="00167B57" w:rsidRPr="00167B57" w:rsidRDefault="00167B57" w:rsidP="00167B57">
      <w:pPr>
        <w:pStyle w:val="SyllabusHeading2"/>
        <w:spacing w:before="0" w:after="60"/>
        <w:ind w:left="2880"/>
        <w:rPr>
          <w:b w:val="0"/>
          <w:bCs w:val="0"/>
          <w:color w:val="000000"/>
          <w:szCs w:val="32"/>
        </w:rPr>
      </w:pPr>
      <w:r w:rsidRPr="00167B57">
        <w:rPr>
          <w:b w:val="0"/>
          <w:bCs w:val="0"/>
          <w:color w:val="000000"/>
          <w:szCs w:val="32"/>
        </w:rPr>
        <w:t>(1) Conference Proceeding………………...  25%</w:t>
      </w:r>
    </w:p>
    <w:p w14:paraId="771B8546" w14:textId="3FC11AC6" w:rsidR="00167B57" w:rsidRPr="00167B57" w:rsidRDefault="00167B57" w:rsidP="00167B57">
      <w:pPr>
        <w:pStyle w:val="SyllabusHeading2"/>
        <w:spacing w:before="0" w:after="60"/>
        <w:ind w:left="2880"/>
        <w:rPr>
          <w:b w:val="0"/>
          <w:bCs w:val="0"/>
          <w:color w:val="000000"/>
          <w:szCs w:val="32"/>
        </w:rPr>
      </w:pPr>
      <w:r w:rsidRPr="00167B57">
        <w:rPr>
          <w:b w:val="0"/>
          <w:bCs w:val="0"/>
          <w:color w:val="000000"/>
          <w:szCs w:val="32"/>
        </w:rPr>
        <w:t>(1) Final Paper………………......................</w:t>
      </w:r>
      <w:r>
        <w:rPr>
          <w:b w:val="0"/>
          <w:bCs w:val="0"/>
          <w:color w:val="000000"/>
          <w:szCs w:val="32"/>
        </w:rPr>
        <w:t>.....</w:t>
      </w:r>
      <w:r w:rsidRPr="00167B57">
        <w:rPr>
          <w:b w:val="0"/>
          <w:bCs w:val="0"/>
          <w:color w:val="000000"/>
          <w:szCs w:val="32"/>
        </w:rPr>
        <w:t xml:space="preserve">  25%</w:t>
      </w:r>
    </w:p>
    <w:p w14:paraId="75D4BC6C" w14:textId="77777777" w:rsidR="00167B57" w:rsidRPr="00167B57" w:rsidRDefault="00167B57" w:rsidP="00167B57">
      <w:pPr>
        <w:pStyle w:val="SyllabusHeading2"/>
        <w:spacing w:before="0" w:after="60"/>
        <w:rPr>
          <w:b w:val="0"/>
          <w:bCs w:val="0"/>
          <w:color w:val="000000"/>
          <w:sz w:val="20"/>
          <w:szCs w:val="24"/>
        </w:rPr>
      </w:pPr>
    </w:p>
    <w:p w14:paraId="7D4D6DF2" w14:textId="77777777" w:rsidR="00167B57" w:rsidRPr="00167B57" w:rsidRDefault="00167B57" w:rsidP="00167B57">
      <w:pPr>
        <w:pStyle w:val="SyllabusHeading2"/>
        <w:spacing w:before="0" w:after="60"/>
        <w:rPr>
          <w:b w:val="0"/>
          <w:bCs w:val="0"/>
          <w:color w:val="000000"/>
          <w:sz w:val="20"/>
          <w:szCs w:val="24"/>
        </w:rPr>
      </w:pPr>
      <w:r w:rsidRPr="00167B57">
        <w:rPr>
          <w:b w:val="0"/>
          <w:bCs w:val="0"/>
          <w:color w:val="000000"/>
          <w:sz w:val="20"/>
          <w:szCs w:val="24"/>
        </w:rPr>
        <w:t>I will assign each paper, abstract, and presentation a letter grade of A, B, C, D, or F, based on my professional judgment.  (My grading criteria for the papers and presentations are articulated in the paper and presentation rubrics posted on D2L.)</w:t>
      </w:r>
    </w:p>
    <w:p w14:paraId="2ADC9370" w14:textId="77777777" w:rsidR="00167B57" w:rsidRPr="00167B57" w:rsidRDefault="00167B57" w:rsidP="00167B57">
      <w:pPr>
        <w:pStyle w:val="SyllabusHeading2"/>
        <w:spacing w:before="0" w:after="60"/>
        <w:rPr>
          <w:b w:val="0"/>
          <w:bCs w:val="0"/>
          <w:color w:val="000000"/>
          <w:sz w:val="20"/>
          <w:szCs w:val="24"/>
        </w:rPr>
      </w:pPr>
      <w:r w:rsidRPr="00167B57">
        <w:rPr>
          <w:b w:val="0"/>
          <w:bCs w:val="0"/>
          <w:color w:val="000000"/>
          <w:sz w:val="20"/>
          <w:szCs w:val="24"/>
        </w:rPr>
        <w:t xml:space="preserve">I reserve the right to introduce different forms of assessment as needed and to alter the weight of each of the categories of assessment in the event of some unforeseen circumstance. </w:t>
      </w:r>
    </w:p>
    <w:p w14:paraId="07BB70D0" w14:textId="77777777" w:rsidR="00167B57" w:rsidRPr="00167B57" w:rsidRDefault="00167B57" w:rsidP="00167B57">
      <w:pPr>
        <w:pStyle w:val="SyllabusHeading2"/>
        <w:spacing w:before="0" w:after="60"/>
        <w:rPr>
          <w:b w:val="0"/>
          <w:bCs w:val="0"/>
          <w:color w:val="000000"/>
          <w:sz w:val="20"/>
          <w:szCs w:val="24"/>
        </w:rPr>
      </w:pPr>
      <w:r w:rsidRPr="00167B57">
        <w:rPr>
          <w:b w:val="0"/>
          <w:bCs w:val="0"/>
          <w:color w:val="000000"/>
          <w:sz w:val="20"/>
          <w:szCs w:val="24"/>
        </w:rPr>
        <w:t>Note that I am not the sole judge of your performance.  During the research presentations, other faculty in the department will evaluate your work and submit their evaluations to me for consideration.</w:t>
      </w:r>
    </w:p>
    <w:p w14:paraId="3CE3982E" w14:textId="77777777" w:rsidR="00167B57" w:rsidRPr="00167B57" w:rsidRDefault="00167B57" w:rsidP="00167B57">
      <w:pPr>
        <w:pStyle w:val="SyllabusHeading2"/>
        <w:spacing w:before="0" w:after="60"/>
        <w:rPr>
          <w:b w:val="0"/>
          <w:bCs w:val="0"/>
          <w:color w:val="000000"/>
          <w:sz w:val="20"/>
          <w:szCs w:val="24"/>
        </w:rPr>
      </w:pPr>
      <w:r w:rsidRPr="00167B57">
        <w:rPr>
          <w:b w:val="0"/>
          <w:bCs w:val="0"/>
          <w:color w:val="000000"/>
          <w:sz w:val="20"/>
          <w:szCs w:val="24"/>
        </w:rPr>
        <w:t xml:space="preserve">Guidelines for Office Hours: All office hours will take place on ZOOM. You set the agenda for office hours. You may attend in groups or as an individual. </w:t>
      </w:r>
    </w:p>
    <w:p w14:paraId="365D7C95" w14:textId="77777777" w:rsidR="00167B57" w:rsidRPr="00167B57" w:rsidRDefault="00167B57" w:rsidP="00167B57">
      <w:pPr>
        <w:pStyle w:val="SyllabusHeading2"/>
        <w:spacing w:after="60"/>
      </w:pPr>
      <w:r w:rsidRPr="00167B57">
        <w:t>PHY320 Disclaimer</w:t>
      </w:r>
    </w:p>
    <w:p w14:paraId="0251F488" w14:textId="4D544EBD" w:rsidR="00167B57" w:rsidRPr="00167B57" w:rsidRDefault="00167B57" w:rsidP="00167B57">
      <w:pPr>
        <w:pStyle w:val="SyllabusHeading2"/>
        <w:spacing w:before="0" w:after="60"/>
        <w:rPr>
          <w:b w:val="0"/>
          <w:bCs w:val="0"/>
          <w:color w:val="000000"/>
          <w:sz w:val="20"/>
          <w:szCs w:val="24"/>
        </w:rPr>
      </w:pPr>
      <w:r w:rsidRPr="00167B57">
        <w:rPr>
          <w:b w:val="0"/>
          <w:bCs w:val="0"/>
          <w:color w:val="000000"/>
          <w:sz w:val="20"/>
          <w:szCs w:val="24"/>
        </w:rPr>
        <w:t xml:space="preserve">It is common for students to not attend other physics classes nor complete homework assignments due to time spent on PHY320 experiments, </w:t>
      </w:r>
      <w:proofErr w:type="gramStart"/>
      <w:r w:rsidRPr="00167B57">
        <w:rPr>
          <w:b w:val="0"/>
          <w:bCs w:val="0"/>
          <w:color w:val="000000"/>
          <w:sz w:val="20"/>
          <w:szCs w:val="24"/>
        </w:rPr>
        <w:t>presentations</w:t>
      </w:r>
      <w:proofErr w:type="gramEnd"/>
      <w:r w:rsidRPr="00167B57">
        <w:rPr>
          <w:b w:val="0"/>
          <w:bCs w:val="0"/>
          <w:color w:val="000000"/>
          <w:sz w:val="20"/>
          <w:szCs w:val="24"/>
        </w:rPr>
        <w:t xml:space="preserve"> or papers. This class is NOT an acceptable excuse to miss other courses, and I expect you will find time to complete all of the work assigned in your other classes.</w:t>
      </w:r>
    </w:p>
    <w:p w14:paraId="491A8206" w14:textId="1DC5CA7F" w:rsidR="009D6B09" w:rsidRPr="00815941" w:rsidRDefault="009D6B09" w:rsidP="00020183">
      <w:pPr>
        <w:spacing w:after="120" w:line="240" w:lineRule="auto"/>
        <w:rPr>
          <w:rFonts w:ascii="Bahnschrift Light" w:hAnsi="Bahnschrift Light" w:cs="Arial"/>
          <w:sz w:val="20"/>
          <w:szCs w:val="20"/>
        </w:rPr>
      </w:pPr>
      <w:r w:rsidRPr="00815941">
        <w:rPr>
          <w:rFonts w:ascii="Bahnschrift Light" w:hAnsi="Bahnschrift Light" w:cs="Arial"/>
          <w:sz w:val="20"/>
          <w:szCs w:val="20"/>
        </w:rPr>
        <w:t>A letter grade will be assigned based on performance in the course according to the following scale:</w:t>
      </w:r>
    </w:p>
    <w:tbl>
      <w:tblPr>
        <w:tblStyle w:val="TableGrid"/>
        <w:tblW w:w="0" w:type="auto"/>
        <w:jc w:val="center"/>
        <w:tblLook w:val="04A0" w:firstRow="1" w:lastRow="0" w:firstColumn="1" w:lastColumn="0" w:noHBand="0" w:noVBand="1"/>
      </w:tblPr>
      <w:tblGrid>
        <w:gridCol w:w="1279"/>
        <w:gridCol w:w="1753"/>
        <w:gridCol w:w="2633"/>
        <w:gridCol w:w="1980"/>
      </w:tblGrid>
      <w:tr w:rsidR="009D6B09" w:rsidRPr="00815941" w14:paraId="3A13B8D9" w14:textId="77777777" w:rsidTr="009D6B09">
        <w:trPr>
          <w:trHeight w:val="258"/>
          <w:jc w:val="center"/>
        </w:trPr>
        <w:tc>
          <w:tcPr>
            <w:tcW w:w="1279" w:type="dxa"/>
          </w:tcPr>
          <w:p w14:paraId="18FAF154"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b/>
                <w:sz w:val="20"/>
                <w:szCs w:val="20"/>
              </w:rPr>
            </w:pPr>
            <w:r w:rsidRPr="00815941">
              <w:rPr>
                <w:rFonts w:ascii="Bahnschrift Light" w:hAnsi="Bahnschrift Light" w:cs="Arial"/>
                <w:b/>
                <w:sz w:val="20"/>
                <w:szCs w:val="20"/>
              </w:rPr>
              <w:t>Grade</w:t>
            </w:r>
          </w:p>
        </w:tc>
        <w:tc>
          <w:tcPr>
            <w:tcW w:w="1753" w:type="dxa"/>
          </w:tcPr>
          <w:p w14:paraId="6E08F27D"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b/>
                <w:sz w:val="20"/>
                <w:szCs w:val="20"/>
              </w:rPr>
            </w:pPr>
            <w:r w:rsidRPr="00815941">
              <w:rPr>
                <w:rFonts w:ascii="Bahnschrift Light" w:hAnsi="Bahnschrift Light" w:cs="Arial"/>
                <w:b/>
                <w:sz w:val="20"/>
                <w:szCs w:val="20"/>
              </w:rPr>
              <w:t>Quality Points</w:t>
            </w:r>
          </w:p>
        </w:tc>
        <w:tc>
          <w:tcPr>
            <w:tcW w:w="2633" w:type="dxa"/>
          </w:tcPr>
          <w:p w14:paraId="684B907B"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b/>
                <w:sz w:val="20"/>
                <w:szCs w:val="20"/>
                <w:lang w:val="en-US"/>
              </w:rPr>
            </w:pPr>
            <w:r w:rsidRPr="00815941">
              <w:rPr>
                <w:rFonts w:ascii="Bahnschrift Light" w:hAnsi="Bahnschrift Light" w:cs="Arial"/>
                <w:b/>
                <w:sz w:val="20"/>
                <w:szCs w:val="20"/>
                <w:lang w:val="en-US"/>
              </w:rPr>
              <w:t>Percentage Equivalents</w:t>
            </w:r>
          </w:p>
        </w:tc>
        <w:tc>
          <w:tcPr>
            <w:tcW w:w="1980" w:type="dxa"/>
          </w:tcPr>
          <w:p w14:paraId="35F2AE41"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b/>
                <w:sz w:val="20"/>
                <w:szCs w:val="20"/>
                <w:lang w:val="en-US"/>
              </w:rPr>
            </w:pPr>
            <w:r w:rsidRPr="00815941">
              <w:rPr>
                <w:rFonts w:ascii="Bahnschrift Light" w:hAnsi="Bahnschrift Light" w:cs="Arial"/>
                <w:b/>
                <w:sz w:val="20"/>
                <w:szCs w:val="20"/>
                <w:lang w:val="en-US"/>
              </w:rPr>
              <w:t>Interpretation</w:t>
            </w:r>
          </w:p>
        </w:tc>
      </w:tr>
      <w:tr w:rsidR="009D6B09" w:rsidRPr="00815941" w14:paraId="7F907A1F" w14:textId="77777777" w:rsidTr="009D6B09">
        <w:trPr>
          <w:trHeight w:val="258"/>
          <w:jc w:val="center"/>
        </w:trPr>
        <w:tc>
          <w:tcPr>
            <w:tcW w:w="1279" w:type="dxa"/>
          </w:tcPr>
          <w:p w14:paraId="21A73061"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rPr>
            </w:pPr>
            <w:r w:rsidRPr="00815941">
              <w:rPr>
                <w:rFonts w:ascii="Bahnschrift Light" w:hAnsi="Bahnschrift Light" w:cs="Arial"/>
                <w:sz w:val="20"/>
                <w:szCs w:val="20"/>
                <w:lang w:val="en-US"/>
              </w:rPr>
              <w:t>A</w:t>
            </w:r>
          </w:p>
        </w:tc>
        <w:tc>
          <w:tcPr>
            <w:tcW w:w="1753" w:type="dxa"/>
          </w:tcPr>
          <w:p w14:paraId="25F7C106"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rPr>
              <w:t>4.00</w:t>
            </w:r>
          </w:p>
        </w:tc>
        <w:tc>
          <w:tcPr>
            <w:tcW w:w="2633" w:type="dxa"/>
          </w:tcPr>
          <w:p w14:paraId="2CB4B71B"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lang w:val="en-US"/>
              </w:rPr>
              <w:t>93-100</w:t>
            </w:r>
          </w:p>
        </w:tc>
        <w:tc>
          <w:tcPr>
            <w:tcW w:w="1980" w:type="dxa"/>
          </w:tcPr>
          <w:p w14:paraId="2BE15BEE"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hAnsi="Bahnschrift Light" w:cs="Arial"/>
                <w:sz w:val="20"/>
                <w:szCs w:val="20"/>
                <w:lang w:val="en-US"/>
              </w:rPr>
              <w:t>Excellent</w:t>
            </w:r>
          </w:p>
        </w:tc>
      </w:tr>
      <w:tr w:rsidR="009D6B09" w:rsidRPr="00815941" w14:paraId="4E17AF35" w14:textId="77777777" w:rsidTr="009D6B09">
        <w:trPr>
          <w:trHeight w:val="258"/>
          <w:jc w:val="center"/>
        </w:trPr>
        <w:tc>
          <w:tcPr>
            <w:tcW w:w="1279" w:type="dxa"/>
          </w:tcPr>
          <w:p w14:paraId="64A9EE19"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rPr>
            </w:pPr>
            <w:r w:rsidRPr="00815941">
              <w:rPr>
                <w:rFonts w:ascii="Bahnschrift Light" w:hAnsi="Bahnschrift Light" w:cs="Arial"/>
                <w:sz w:val="20"/>
                <w:szCs w:val="20"/>
                <w:lang w:val="en-US"/>
              </w:rPr>
              <w:t>A-</w:t>
            </w:r>
          </w:p>
        </w:tc>
        <w:tc>
          <w:tcPr>
            <w:tcW w:w="1753" w:type="dxa"/>
          </w:tcPr>
          <w:p w14:paraId="66201237"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rPr>
              <w:t>3.67</w:t>
            </w:r>
          </w:p>
        </w:tc>
        <w:tc>
          <w:tcPr>
            <w:tcW w:w="2633" w:type="dxa"/>
          </w:tcPr>
          <w:p w14:paraId="7767BFB6"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eastAsia="Times New Roman" w:hAnsi="Bahnschrift Light" w:cs="Arial"/>
                <w:sz w:val="20"/>
                <w:szCs w:val="20"/>
              </w:rPr>
              <w:t>90-92</w:t>
            </w:r>
          </w:p>
        </w:tc>
        <w:tc>
          <w:tcPr>
            <w:tcW w:w="1980" w:type="dxa"/>
          </w:tcPr>
          <w:p w14:paraId="6232B35C"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p>
        </w:tc>
      </w:tr>
      <w:tr w:rsidR="009D6B09" w:rsidRPr="00815941" w14:paraId="5F7B72BF" w14:textId="77777777" w:rsidTr="009D6B09">
        <w:trPr>
          <w:trHeight w:val="258"/>
          <w:jc w:val="center"/>
        </w:trPr>
        <w:tc>
          <w:tcPr>
            <w:tcW w:w="1279" w:type="dxa"/>
          </w:tcPr>
          <w:p w14:paraId="7DA95579"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rPr>
            </w:pPr>
            <w:r w:rsidRPr="00815941">
              <w:rPr>
                <w:rFonts w:ascii="Bahnschrift Light" w:hAnsi="Bahnschrift Light" w:cs="Arial"/>
                <w:sz w:val="20"/>
                <w:szCs w:val="20"/>
                <w:lang w:val="en-US"/>
              </w:rPr>
              <w:t>B+</w:t>
            </w:r>
          </w:p>
        </w:tc>
        <w:tc>
          <w:tcPr>
            <w:tcW w:w="1753" w:type="dxa"/>
          </w:tcPr>
          <w:p w14:paraId="6440FF43"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rPr>
              <w:t>3.33</w:t>
            </w:r>
          </w:p>
        </w:tc>
        <w:tc>
          <w:tcPr>
            <w:tcW w:w="2633" w:type="dxa"/>
          </w:tcPr>
          <w:p w14:paraId="2C8D945E"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lang w:val="en-US"/>
              </w:rPr>
              <w:t>87-89</w:t>
            </w:r>
          </w:p>
        </w:tc>
        <w:tc>
          <w:tcPr>
            <w:tcW w:w="1980" w:type="dxa"/>
          </w:tcPr>
          <w:p w14:paraId="4E81AA9F"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hAnsi="Bahnschrift Light" w:cs="Arial"/>
                <w:sz w:val="20"/>
                <w:szCs w:val="20"/>
                <w:lang w:val="en-US"/>
              </w:rPr>
              <w:t>Superior</w:t>
            </w:r>
          </w:p>
        </w:tc>
      </w:tr>
      <w:tr w:rsidR="009D6B09" w:rsidRPr="00815941" w14:paraId="3E0A58A5" w14:textId="77777777" w:rsidTr="009D6B09">
        <w:trPr>
          <w:trHeight w:val="258"/>
          <w:jc w:val="center"/>
        </w:trPr>
        <w:tc>
          <w:tcPr>
            <w:tcW w:w="1279" w:type="dxa"/>
          </w:tcPr>
          <w:p w14:paraId="1DEDF330"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rPr>
            </w:pPr>
            <w:r w:rsidRPr="00815941">
              <w:rPr>
                <w:rFonts w:ascii="Bahnschrift Light" w:hAnsi="Bahnschrift Light" w:cs="Arial"/>
                <w:sz w:val="20"/>
                <w:szCs w:val="20"/>
                <w:lang w:val="en-US"/>
              </w:rPr>
              <w:t>B</w:t>
            </w:r>
          </w:p>
        </w:tc>
        <w:tc>
          <w:tcPr>
            <w:tcW w:w="1753" w:type="dxa"/>
          </w:tcPr>
          <w:p w14:paraId="4C973E32"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rPr>
              <w:t>3.00</w:t>
            </w:r>
          </w:p>
        </w:tc>
        <w:tc>
          <w:tcPr>
            <w:tcW w:w="2633" w:type="dxa"/>
          </w:tcPr>
          <w:p w14:paraId="6139E21F"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eastAsia="Times New Roman" w:hAnsi="Bahnschrift Light" w:cs="Arial"/>
                <w:sz w:val="20"/>
                <w:szCs w:val="20"/>
              </w:rPr>
              <w:t>83-86</w:t>
            </w:r>
          </w:p>
        </w:tc>
        <w:tc>
          <w:tcPr>
            <w:tcW w:w="1980" w:type="dxa"/>
          </w:tcPr>
          <w:p w14:paraId="04A4B6ED"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p>
        </w:tc>
      </w:tr>
      <w:tr w:rsidR="009D6B09" w:rsidRPr="00815941" w14:paraId="790FD941" w14:textId="77777777" w:rsidTr="009D6B09">
        <w:trPr>
          <w:trHeight w:val="246"/>
          <w:jc w:val="center"/>
        </w:trPr>
        <w:tc>
          <w:tcPr>
            <w:tcW w:w="1279" w:type="dxa"/>
          </w:tcPr>
          <w:p w14:paraId="2DF794C6"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rPr>
            </w:pPr>
            <w:r w:rsidRPr="00815941">
              <w:rPr>
                <w:rFonts w:ascii="Bahnschrift Light" w:hAnsi="Bahnschrift Light" w:cs="Arial"/>
                <w:sz w:val="20"/>
                <w:szCs w:val="20"/>
                <w:lang w:val="en-US"/>
              </w:rPr>
              <w:t>B-</w:t>
            </w:r>
          </w:p>
        </w:tc>
        <w:tc>
          <w:tcPr>
            <w:tcW w:w="1753" w:type="dxa"/>
          </w:tcPr>
          <w:p w14:paraId="0E1339D0"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rPr>
              <w:t>2.67</w:t>
            </w:r>
          </w:p>
        </w:tc>
        <w:tc>
          <w:tcPr>
            <w:tcW w:w="2633" w:type="dxa"/>
          </w:tcPr>
          <w:p w14:paraId="129D97CA"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eastAsia="Times New Roman" w:hAnsi="Bahnschrift Light" w:cs="Arial"/>
                <w:sz w:val="20"/>
                <w:szCs w:val="20"/>
              </w:rPr>
              <w:t>80-82</w:t>
            </w:r>
          </w:p>
        </w:tc>
        <w:tc>
          <w:tcPr>
            <w:tcW w:w="1980" w:type="dxa"/>
          </w:tcPr>
          <w:p w14:paraId="42D4CED7"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p>
        </w:tc>
      </w:tr>
      <w:tr w:rsidR="009D6B09" w:rsidRPr="00815941" w14:paraId="3E7E188C" w14:textId="77777777" w:rsidTr="009D6B09">
        <w:trPr>
          <w:trHeight w:val="232"/>
          <w:jc w:val="center"/>
        </w:trPr>
        <w:tc>
          <w:tcPr>
            <w:tcW w:w="1279" w:type="dxa"/>
          </w:tcPr>
          <w:p w14:paraId="700E99EE"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rPr>
            </w:pPr>
            <w:r w:rsidRPr="00815941">
              <w:rPr>
                <w:rFonts w:ascii="Bahnschrift Light" w:hAnsi="Bahnschrift Light" w:cs="Arial"/>
                <w:sz w:val="20"/>
                <w:szCs w:val="20"/>
                <w:lang w:val="en-US"/>
              </w:rPr>
              <w:lastRenderedPageBreak/>
              <w:t>C+</w:t>
            </w:r>
          </w:p>
        </w:tc>
        <w:tc>
          <w:tcPr>
            <w:tcW w:w="1753" w:type="dxa"/>
          </w:tcPr>
          <w:p w14:paraId="7B344175"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rPr>
              <w:t>2.33</w:t>
            </w:r>
          </w:p>
        </w:tc>
        <w:tc>
          <w:tcPr>
            <w:tcW w:w="2633" w:type="dxa"/>
          </w:tcPr>
          <w:p w14:paraId="1EC02B67"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lang w:val="en-US"/>
              </w:rPr>
              <w:t>77-79</w:t>
            </w:r>
          </w:p>
        </w:tc>
        <w:tc>
          <w:tcPr>
            <w:tcW w:w="1980" w:type="dxa"/>
          </w:tcPr>
          <w:p w14:paraId="4D4DD8AC"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hAnsi="Bahnschrift Light" w:cs="Arial"/>
                <w:sz w:val="20"/>
                <w:szCs w:val="20"/>
                <w:lang w:val="en-US"/>
              </w:rPr>
              <w:t>Average</w:t>
            </w:r>
          </w:p>
        </w:tc>
      </w:tr>
      <w:tr w:rsidR="009D6B09" w:rsidRPr="00815941" w14:paraId="46923690" w14:textId="77777777" w:rsidTr="009D6B09">
        <w:trPr>
          <w:trHeight w:val="258"/>
          <w:jc w:val="center"/>
        </w:trPr>
        <w:tc>
          <w:tcPr>
            <w:tcW w:w="1279" w:type="dxa"/>
          </w:tcPr>
          <w:p w14:paraId="06809971"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rPr>
            </w:pPr>
            <w:r w:rsidRPr="00815941">
              <w:rPr>
                <w:rFonts w:ascii="Bahnschrift Light" w:hAnsi="Bahnschrift Light" w:cs="Arial"/>
                <w:sz w:val="20"/>
                <w:szCs w:val="20"/>
                <w:lang w:val="en-US"/>
              </w:rPr>
              <w:t>C</w:t>
            </w:r>
          </w:p>
        </w:tc>
        <w:tc>
          <w:tcPr>
            <w:tcW w:w="1753" w:type="dxa"/>
          </w:tcPr>
          <w:p w14:paraId="0E8B2AB8"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rPr>
              <w:t>2.00</w:t>
            </w:r>
          </w:p>
        </w:tc>
        <w:tc>
          <w:tcPr>
            <w:tcW w:w="2633" w:type="dxa"/>
          </w:tcPr>
          <w:p w14:paraId="0BF27DD5"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eastAsia="Times New Roman" w:hAnsi="Bahnschrift Light" w:cs="Arial"/>
                <w:sz w:val="20"/>
                <w:szCs w:val="20"/>
              </w:rPr>
              <w:t>73-76</w:t>
            </w:r>
          </w:p>
        </w:tc>
        <w:tc>
          <w:tcPr>
            <w:tcW w:w="1980" w:type="dxa"/>
          </w:tcPr>
          <w:p w14:paraId="70D21590"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p>
        </w:tc>
      </w:tr>
      <w:tr w:rsidR="009D6B09" w:rsidRPr="00815941" w14:paraId="71F4F044" w14:textId="77777777" w:rsidTr="009D6B09">
        <w:trPr>
          <w:trHeight w:val="258"/>
          <w:jc w:val="center"/>
        </w:trPr>
        <w:tc>
          <w:tcPr>
            <w:tcW w:w="1279" w:type="dxa"/>
          </w:tcPr>
          <w:p w14:paraId="724418E3"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rPr>
            </w:pPr>
            <w:r w:rsidRPr="00815941">
              <w:rPr>
                <w:rFonts w:ascii="Bahnschrift Light" w:hAnsi="Bahnschrift Light" w:cs="Arial"/>
                <w:sz w:val="20"/>
                <w:szCs w:val="20"/>
                <w:lang w:val="en-US"/>
              </w:rPr>
              <w:t>C-</w:t>
            </w:r>
          </w:p>
        </w:tc>
        <w:tc>
          <w:tcPr>
            <w:tcW w:w="1753" w:type="dxa"/>
          </w:tcPr>
          <w:p w14:paraId="397BAFDB"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rPr>
              <w:t>1.67</w:t>
            </w:r>
          </w:p>
        </w:tc>
        <w:tc>
          <w:tcPr>
            <w:tcW w:w="2633" w:type="dxa"/>
          </w:tcPr>
          <w:p w14:paraId="591633E8"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eastAsia="Times New Roman" w:hAnsi="Bahnschrift Light" w:cs="Arial"/>
                <w:sz w:val="20"/>
                <w:szCs w:val="20"/>
              </w:rPr>
              <w:t>70-72</w:t>
            </w:r>
          </w:p>
        </w:tc>
        <w:tc>
          <w:tcPr>
            <w:tcW w:w="1980" w:type="dxa"/>
          </w:tcPr>
          <w:p w14:paraId="43D232D5"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p>
        </w:tc>
      </w:tr>
      <w:tr w:rsidR="009D6B09" w:rsidRPr="00815941" w14:paraId="0272348B" w14:textId="77777777" w:rsidTr="009D6B09">
        <w:trPr>
          <w:trHeight w:val="258"/>
          <w:jc w:val="center"/>
        </w:trPr>
        <w:tc>
          <w:tcPr>
            <w:tcW w:w="1279" w:type="dxa"/>
          </w:tcPr>
          <w:p w14:paraId="5CB24734"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lang w:val="en-US"/>
              </w:rPr>
              <w:t>D+</w:t>
            </w:r>
          </w:p>
        </w:tc>
        <w:tc>
          <w:tcPr>
            <w:tcW w:w="1753" w:type="dxa"/>
          </w:tcPr>
          <w:p w14:paraId="3E628250"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rPr>
            </w:pPr>
            <w:r w:rsidRPr="00815941">
              <w:rPr>
                <w:rFonts w:ascii="Bahnschrift Light" w:hAnsi="Bahnschrift Light" w:cs="Arial"/>
                <w:sz w:val="20"/>
                <w:szCs w:val="20"/>
              </w:rPr>
              <w:t>1.33</w:t>
            </w:r>
          </w:p>
        </w:tc>
        <w:tc>
          <w:tcPr>
            <w:tcW w:w="2633" w:type="dxa"/>
          </w:tcPr>
          <w:p w14:paraId="642E0A88"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eastAsia="Times New Roman" w:hAnsi="Bahnschrift Light" w:cs="Arial"/>
                <w:sz w:val="20"/>
                <w:szCs w:val="20"/>
              </w:rPr>
              <w:t>67-69</w:t>
            </w:r>
          </w:p>
        </w:tc>
        <w:tc>
          <w:tcPr>
            <w:tcW w:w="1980" w:type="dxa"/>
          </w:tcPr>
          <w:p w14:paraId="5556EA95"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eastAsia="Times New Roman" w:hAnsi="Bahnschrift Light" w:cs="Arial"/>
                <w:sz w:val="20"/>
                <w:szCs w:val="20"/>
              </w:rPr>
              <w:t>Below Average</w:t>
            </w:r>
          </w:p>
        </w:tc>
      </w:tr>
      <w:tr w:rsidR="009D6B09" w:rsidRPr="00815941" w14:paraId="7BF4B515" w14:textId="77777777" w:rsidTr="009D6B09">
        <w:trPr>
          <w:trHeight w:val="258"/>
          <w:jc w:val="center"/>
        </w:trPr>
        <w:tc>
          <w:tcPr>
            <w:tcW w:w="1279" w:type="dxa"/>
          </w:tcPr>
          <w:p w14:paraId="725666E0"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lang w:val="en-US"/>
              </w:rPr>
              <w:t>D</w:t>
            </w:r>
          </w:p>
        </w:tc>
        <w:tc>
          <w:tcPr>
            <w:tcW w:w="1753" w:type="dxa"/>
          </w:tcPr>
          <w:p w14:paraId="77B589EC"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rPr>
            </w:pPr>
            <w:r w:rsidRPr="00815941">
              <w:rPr>
                <w:rFonts w:ascii="Bahnschrift Light" w:hAnsi="Bahnschrift Light" w:cs="Arial"/>
                <w:sz w:val="20"/>
                <w:szCs w:val="20"/>
              </w:rPr>
              <w:t>1.00</w:t>
            </w:r>
          </w:p>
        </w:tc>
        <w:tc>
          <w:tcPr>
            <w:tcW w:w="2633" w:type="dxa"/>
          </w:tcPr>
          <w:p w14:paraId="0A791EE5"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eastAsia="Times New Roman" w:hAnsi="Bahnschrift Light" w:cs="Arial"/>
                <w:sz w:val="20"/>
                <w:szCs w:val="20"/>
              </w:rPr>
              <w:t>63-66</w:t>
            </w:r>
          </w:p>
        </w:tc>
        <w:tc>
          <w:tcPr>
            <w:tcW w:w="1980" w:type="dxa"/>
          </w:tcPr>
          <w:p w14:paraId="63A2E9EA"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p>
        </w:tc>
      </w:tr>
      <w:tr w:rsidR="009D6B09" w:rsidRPr="00815941" w14:paraId="17011BA5" w14:textId="77777777" w:rsidTr="009D6B09">
        <w:trPr>
          <w:trHeight w:val="258"/>
          <w:jc w:val="center"/>
        </w:trPr>
        <w:tc>
          <w:tcPr>
            <w:tcW w:w="1279" w:type="dxa"/>
          </w:tcPr>
          <w:p w14:paraId="75D3E93A"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lang w:val="en-US"/>
              </w:rPr>
              <w:t>D-</w:t>
            </w:r>
          </w:p>
        </w:tc>
        <w:tc>
          <w:tcPr>
            <w:tcW w:w="1753" w:type="dxa"/>
          </w:tcPr>
          <w:p w14:paraId="5DA746FC"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rPr>
            </w:pPr>
            <w:r w:rsidRPr="00815941">
              <w:rPr>
                <w:rFonts w:ascii="Bahnschrift Light" w:hAnsi="Bahnschrift Light" w:cs="Arial"/>
                <w:sz w:val="20"/>
                <w:szCs w:val="20"/>
              </w:rPr>
              <w:t>0.67</w:t>
            </w:r>
          </w:p>
        </w:tc>
        <w:tc>
          <w:tcPr>
            <w:tcW w:w="2633" w:type="dxa"/>
          </w:tcPr>
          <w:p w14:paraId="755B278E"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eastAsia="Times New Roman" w:hAnsi="Bahnschrift Light" w:cs="Arial"/>
                <w:sz w:val="20"/>
                <w:szCs w:val="20"/>
              </w:rPr>
              <w:t>60-62</w:t>
            </w:r>
          </w:p>
        </w:tc>
        <w:tc>
          <w:tcPr>
            <w:tcW w:w="1980" w:type="dxa"/>
          </w:tcPr>
          <w:p w14:paraId="45097603"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p>
        </w:tc>
      </w:tr>
      <w:tr w:rsidR="009D6B09" w:rsidRPr="00815941" w14:paraId="6F3E2A6D" w14:textId="77777777" w:rsidTr="009D6B09">
        <w:trPr>
          <w:trHeight w:val="269"/>
          <w:jc w:val="center"/>
        </w:trPr>
        <w:tc>
          <w:tcPr>
            <w:tcW w:w="1279" w:type="dxa"/>
          </w:tcPr>
          <w:p w14:paraId="208E5884"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lang w:val="en-US"/>
              </w:rPr>
              <w:t>F</w:t>
            </w:r>
          </w:p>
        </w:tc>
        <w:tc>
          <w:tcPr>
            <w:tcW w:w="1753" w:type="dxa"/>
          </w:tcPr>
          <w:p w14:paraId="0FE6960D"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hAnsi="Bahnschrift Light" w:cs="Arial"/>
                <w:sz w:val="20"/>
                <w:szCs w:val="20"/>
                <w:lang w:val="en-US"/>
              </w:rPr>
            </w:pPr>
            <w:r w:rsidRPr="00815941">
              <w:rPr>
                <w:rFonts w:ascii="Bahnschrift Light" w:hAnsi="Bahnschrift Light" w:cs="Arial"/>
                <w:sz w:val="20"/>
                <w:szCs w:val="20"/>
                <w:lang w:val="en-US"/>
              </w:rPr>
              <w:t>0</w:t>
            </w:r>
          </w:p>
        </w:tc>
        <w:tc>
          <w:tcPr>
            <w:tcW w:w="2633" w:type="dxa"/>
          </w:tcPr>
          <w:p w14:paraId="1C1718E3"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hAnsi="Bahnschrift Light" w:cs="Arial"/>
                <w:sz w:val="20"/>
                <w:szCs w:val="20"/>
                <w:lang w:val="en-US"/>
              </w:rPr>
              <w:t>&lt; 60%</w:t>
            </w:r>
          </w:p>
        </w:tc>
        <w:tc>
          <w:tcPr>
            <w:tcW w:w="1980" w:type="dxa"/>
          </w:tcPr>
          <w:p w14:paraId="3D227DBA" w14:textId="77777777" w:rsidR="009D6B09" w:rsidRPr="00815941" w:rsidRDefault="009D6B09" w:rsidP="00020183">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Bahnschrift Light" w:eastAsia="Times New Roman" w:hAnsi="Bahnschrift Light" w:cs="Arial"/>
                <w:sz w:val="20"/>
                <w:szCs w:val="20"/>
              </w:rPr>
            </w:pPr>
            <w:r w:rsidRPr="00815941">
              <w:rPr>
                <w:rFonts w:ascii="Bahnschrift Light" w:eastAsia="Times New Roman" w:hAnsi="Bahnschrift Light" w:cs="Arial"/>
                <w:sz w:val="20"/>
                <w:szCs w:val="20"/>
              </w:rPr>
              <w:t>Failure</w:t>
            </w:r>
          </w:p>
        </w:tc>
      </w:tr>
    </w:tbl>
    <w:p w14:paraId="3EEE79FB" w14:textId="5F33A7FC" w:rsidR="009D6B09" w:rsidRPr="00815941" w:rsidRDefault="009D6B09" w:rsidP="00020183">
      <w:pPr>
        <w:spacing w:after="120" w:line="240" w:lineRule="auto"/>
        <w:jc w:val="center"/>
        <w:rPr>
          <w:rFonts w:ascii="Bahnschrift Light" w:hAnsi="Bahnschrift Light" w:cs="Arial"/>
          <w:sz w:val="20"/>
          <w:szCs w:val="20"/>
        </w:rPr>
      </w:pPr>
      <w:r w:rsidRPr="00815941">
        <w:rPr>
          <w:rFonts w:ascii="Bahnschrift Light" w:hAnsi="Bahnschrift Light" w:cs="Arial"/>
          <w:sz w:val="20"/>
          <w:szCs w:val="20"/>
        </w:rPr>
        <w:t xml:space="preserve">Refer to the Undergraduate Catalog for </w:t>
      </w:r>
      <w:r w:rsidR="00BD1382">
        <w:rPr>
          <w:rFonts w:ascii="Bahnschrift Light" w:hAnsi="Bahnschrift Light" w:cs="Arial"/>
          <w:sz w:val="20"/>
          <w:szCs w:val="20"/>
        </w:rPr>
        <w:t xml:space="preserve">a </w:t>
      </w:r>
      <w:r w:rsidRPr="00815941">
        <w:rPr>
          <w:rFonts w:ascii="Bahnschrift Light" w:hAnsi="Bahnschrift Light" w:cs="Arial"/>
          <w:sz w:val="20"/>
          <w:szCs w:val="20"/>
        </w:rPr>
        <w:t>description of NG (No Grade), W, Z, and other grades.</w:t>
      </w:r>
    </w:p>
    <w:p w14:paraId="5DCA58B1" w14:textId="57397E2E" w:rsidR="002C6CD7" w:rsidRDefault="002C6CD7" w:rsidP="00020183">
      <w:pPr>
        <w:spacing w:after="120" w:line="240" w:lineRule="auto"/>
        <w:jc w:val="both"/>
        <w:rPr>
          <w:rFonts w:ascii="Bahnschrift Light" w:eastAsia="Times New Roman" w:hAnsi="Bahnschrift Light" w:cs="Arial"/>
          <w:color w:val="000000"/>
          <w:sz w:val="20"/>
          <w:szCs w:val="24"/>
        </w:rPr>
      </w:pPr>
      <w:r w:rsidRPr="00815941">
        <w:rPr>
          <w:rFonts w:ascii="Bahnschrift Light" w:eastAsia="Times New Roman" w:hAnsi="Bahnschrift Light" w:cs="Arial"/>
          <w:color w:val="000000"/>
          <w:sz w:val="20"/>
          <w:szCs w:val="24"/>
        </w:rPr>
        <w:t>Straight percentages will be given for all work, with the mid-semester and final grade based on overall class performance. Other considerations will influence your final grade</w:t>
      </w:r>
      <w:r w:rsidR="00BD1382">
        <w:rPr>
          <w:rFonts w:ascii="Bahnschrift Light" w:eastAsia="Times New Roman" w:hAnsi="Bahnschrift Light" w:cs="Arial"/>
          <w:color w:val="000000"/>
          <w:sz w:val="20"/>
          <w:szCs w:val="24"/>
        </w:rPr>
        <w:t>,</w:t>
      </w:r>
      <w:r w:rsidRPr="00815941">
        <w:rPr>
          <w:rFonts w:ascii="Bahnschrift Light" w:eastAsia="Times New Roman" w:hAnsi="Bahnschrift Light" w:cs="Arial"/>
          <w:color w:val="000000"/>
          <w:sz w:val="20"/>
          <w:szCs w:val="24"/>
        </w:rPr>
        <w:t xml:space="preserve"> including class participation, </w:t>
      </w:r>
      <w:proofErr w:type="gramStart"/>
      <w:r w:rsidRPr="00815941">
        <w:rPr>
          <w:rFonts w:ascii="Bahnschrift Light" w:eastAsia="Times New Roman" w:hAnsi="Bahnschrift Light" w:cs="Arial"/>
          <w:color w:val="000000"/>
          <w:sz w:val="20"/>
          <w:szCs w:val="24"/>
        </w:rPr>
        <w:t>class</w:t>
      </w:r>
      <w:proofErr w:type="gramEnd"/>
      <w:r w:rsidRPr="00815941">
        <w:rPr>
          <w:rFonts w:ascii="Bahnschrift Light" w:eastAsia="Times New Roman" w:hAnsi="Bahnschrift Light" w:cs="Arial"/>
          <w:color w:val="000000"/>
          <w:sz w:val="20"/>
          <w:szCs w:val="24"/>
        </w:rPr>
        <w:t xml:space="preserve"> and laboratory attendance, and seeking timely guidance during office hours.  Any student achieving at a level of 'C-' or below will be given an estimated grade on their mid-term deficiency grade report.</w:t>
      </w:r>
    </w:p>
    <w:p w14:paraId="51725B60" w14:textId="2B286351" w:rsidR="00167B57" w:rsidRDefault="00167B57" w:rsidP="00167B57">
      <w:pPr>
        <w:pStyle w:val="SyllabusHeading1"/>
        <w:spacing w:after="0"/>
      </w:pPr>
      <w:r w:rsidRPr="000031BA">
        <w:t>Office Hours</w:t>
      </w:r>
    </w:p>
    <w:p w14:paraId="392803F2" w14:textId="77777777" w:rsidR="00167B57" w:rsidRPr="00815941" w:rsidRDefault="00167B57" w:rsidP="00167B57">
      <w:pPr>
        <w:spacing w:after="120" w:line="240" w:lineRule="auto"/>
        <w:jc w:val="both"/>
        <w:rPr>
          <w:rFonts w:ascii="Bahnschrift Light" w:eastAsia="Times New Roman" w:hAnsi="Bahnschrift Light" w:cs="Arial"/>
          <w:color w:val="000000"/>
          <w:sz w:val="20"/>
          <w:szCs w:val="24"/>
        </w:rPr>
      </w:pPr>
      <w:r w:rsidRPr="00815941">
        <w:rPr>
          <w:rFonts w:ascii="Bahnschrift Light" w:eastAsia="Times New Roman" w:hAnsi="Bahnschrift Light" w:cs="Arial"/>
          <w:color w:val="000000"/>
          <w:sz w:val="20"/>
          <w:szCs w:val="24"/>
        </w:rPr>
        <w:t xml:space="preserve">You set the agenda for office hours. Come with questions about the lecture, reading, homework, exams, grading, or anything else of concern or interest.  Note: You must demonstrate some effort/thought process towards an answer </w:t>
      </w:r>
      <w:r>
        <w:rPr>
          <w:rFonts w:ascii="Bahnschrift Light" w:eastAsia="Times New Roman" w:hAnsi="Bahnschrift Light" w:cs="Arial"/>
          <w:color w:val="000000"/>
          <w:sz w:val="20"/>
          <w:szCs w:val="24"/>
        </w:rPr>
        <w:t>to</w:t>
      </w:r>
      <w:r w:rsidRPr="00815941">
        <w:rPr>
          <w:rFonts w:ascii="Bahnschrift Light" w:eastAsia="Times New Roman" w:hAnsi="Bahnschrift Light" w:cs="Arial"/>
          <w:color w:val="000000"/>
          <w:sz w:val="20"/>
          <w:szCs w:val="24"/>
        </w:rPr>
        <w:t xml:space="preserve"> homework problems before coming to see me. </w:t>
      </w:r>
      <w:r>
        <w:rPr>
          <w:rFonts w:ascii="Bahnschrift Light" w:eastAsia="Times New Roman" w:hAnsi="Bahnschrift Light" w:cs="Arial"/>
          <w:color w:val="000000"/>
          <w:sz w:val="20"/>
          <w:szCs w:val="24"/>
        </w:rPr>
        <w:t>"</w:t>
      </w:r>
      <w:r w:rsidRPr="00815941">
        <w:rPr>
          <w:rFonts w:ascii="Bahnschrift Light" w:eastAsia="Times New Roman" w:hAnsi="Bahnschrift Light" w:cs="Arial"/>
          <w:color w:val="000000"/>
          <w:sz w:val="20"/>
          <w:szCs w:val="24"/>
        </w:rPr>
        <w:t>I have no idea where to begin</w:t>
      </w:r>
      <w:r>
        <w:rPr>
          <w:rFonts w:ascii="Bahnschrift Light" w:eastAsia="Times New Roman" w:hAnsi="Bahnschrift Light" w:cs="Arial"/>
          <w:color w:val="000000"/>
          <w:sz w:val="20"/>
          <w:szCs w:val="24"/>
        </w:rPr>
        <w:t>"</w:t>
      </w:r>
      <w:r w:rsidRPr="00815941">
        <w:rPr>
          <w:rFonts w:ascii="Bahnschrift Light" w:eastAsia="Times New Roman" w:hAnsi="Bahnschrift Light" w:cs="Arial"/>
          <w:color w:val="000000"/>
          <w:sz w:val="20"/>
          <w:szCs w:val="24"/>
        </w:rPr>
        <w:t xml:space="preserve"> is not an acceptable opening statement.  </w:t>
      </w:r>
    </w:p>
    <w:p w14:paraId="6FF6C5F5" w14:textId="77777777" w:rsidR="003C796E" w:rsidRPr="000031BA" w:rsidRDefault="003C796E" w:rsidP="00167B57">
      <w:pPr>
        <w:pStyle w:val="SyllabusHeading1"/>
        <w:spacing w:after="0"/>
      </w:pPr>
      <w:r w:rsidRPr="000031BA">
        <w:t>COVID-19 STATEMENT</w:t>
      </w:r>
    </w:p>
    <w:p w14:paraId="69152CDB" w14:textId="77777777" w:rsidR="003C796E" w:rsidRPr="00815941" w:rsidRDefault="003C796E" w:rsidP="003C796E">
      <w:pPr>
        <w:spacing w:after="240"/>
        <w:jc w:val="both"/>
        <w:rPr>
          <w:rFonts w:ascii="Bahnschrift Light" w:hAnsi="Bahnschrift Light" w:cs="Arial"/>
        </w:rPr>
      </w:pPr>
      <w:r w:rsidRPr="00815941">
        <w:rPr>
          <w:rFonts w:ascii="Bahnschrift Light" w:hAnsi="Bahnschrift Light" w:cs="Arial"/>
        </w:rPr>
        <w:t>Part of West Chester University</w:t>
      </w:r>
      <w:r>
        <w:rPr>
          <w:rFonts w:ascii="Bahnschrift Light" w:hAnsi="Bahnschrift Light" w:cs="Arial"/>
        </w:rPr>
        <w:t>'</w:t>
      </w:r>
      <w:r w:rsidRPr="00815941">
        <w:rPr>
          <w:rFonts w:ascii="Bahnschrift Light" w:hAnsi="Bahnschrift Light" w:cs="Arial"/>
        </w:rPr>
        <w:t>s response to the COVID-19 pandemic was to switch the vast majority of instruction to remote.  This decision was made out of an abundance of caution to protect the health of all members of the WCU community.  Faculty have been asked to make every effort to adapt their courses to this novel situation while still meeting the critical learning outcomes of the course.  Students are asked to discuss any problems with the new course format and schedule directly with their instructors.  Patience and flexibility on everyone</w:t>
      </w:r>
      <w:r>
        <w:rPr>
          <w:rFonts w:ascii="Bahnschrift Light" w:hAnsi="Bahnschrift Light" w:cs="Arial"/>
        </w:rPr>
        <w:t>'</w:t>
      </w:r>
      <w:r w:rsidRPr="00815941">
        <w:rPr>
          <w:rFonts w:ascii="Bahnschrift Light" w:hAnsi="Bahnschrift Light" w:cs="Arial"/>
        </w:rPr>
        <w:t>s behalf are critical to our community</w:t>
      </w:r>
      <w:r>
        <w:rPr>
          <w:rFonts w:ascii="Bahnschrift Light" w:hAnsi="Bahnschrift Light" w:cs="Arial"/>
        </w:rPr>
        <w:t>'</w:t>
      </w:r>
      <w:r w:rsidRPr="00815941">
        <w:rPr>
          <w:rFonts w:ascii="Bahnschrift Light" w:hAnsi="Bahnschrift Light" w:cs="Arial"/>
        </w:rPr>
        <w:t>s navigation of this public health crisis.</w:t>
      </w:r>
    </w:p>
    <w:p w14:paraId="6C66BA47" w14:textId="77777777" w:rsidR="003C796E" w:rsidRPr="000031BA" w:rsidRDefault="003C796E" w:rsidP="00167B57">
      <w:pPr>
        <w:pStyle w:val="SyllabusHeading1"/>
        <w:spacing w:after="0"/>
      </w:pPr>
      <w:r w:rsidRPr="000031BA">
        <w:t>ACADEMIC &amp; PERSONAL INTEGRITY</w:t>
      </w:r>
    </w:p>
    <w:p w14:paraId="3C052523" w14:textId="6D163AF3" w:rsidR="003C796E" w:rsidRPr="00815941" w:rsidRDefault="00D66922" w:rsidP="003C796E">
      <w:pPr>
        <w:spacing w:after="240"/>
        <w:jc w:val="both"/>
        <w:rPr>
          <w:rFonts w:ascii="Bahnschrift Light" w:hAnsi="Bahnschrift Light" w:cs="Arial"/>
        </w:rPr>
      </w:pPr>
      <w:r w:rsidRPr="00D66922">
        <w:rPr>
          <w:rFonts w:ascii="Bahnschrift Light" w:hAnsi="Bahnschrift Light" w:cs="Arial"/>
        </w:rPr>
        <w:t>Students are expected to follow all WCU rules and guidelines on academic integrity as described in the WCU Undergraduate Catalog.</w:t>
      </w:r>
      <w:r>
        <w:rPr>
          <w:rFonts w:ascii="Bahnschrift Light" w:hAnsi="Bahnschrift Light" w:cs="Arial"/>
        </w:rPr>
        <w:t xml:space="preserve"> </w:t>
      </w:r>
      <w:r w:rsidR="003C796E" w:rsidRPr="00815941">
        <w:rPr>
          <w:rFonts w:ascii="Bahnschrift Light" w:hAnsi="Bahnschrift Light" w:cs="Arial"/>
        </w:rPr>
        <w:t>It is the responsibility of each student to adhere to the university</w:t>
      </w:r>
      <w:r w:rsidR="003C796E">
        <w:rPr>
          <w:rFonts w:ascii="Bahnschrift Light" w:hAnsi="Bahnschrift Light" w:cs="Arial"/>
        </w:rPr>
        <w:t>'</w:t>
      </w:r>
      <w:r w:rsidR="003C796E" w:rsidRPr="00815941">
        <w:rPr>
          <w:rFonts w:ascii="Bahnschrift Light" w:hAnsi="Bahnschrift Light" w:cs="Arial"/>
        </w:rPr>
        <w:t>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w:t>
      </w:r>
      <w:r w:rsidR="003C796E">
        <w:rPr>
          <w:rFonts w:ascii="Bahnschrift Light" w:hAnsi="Bahnschrift Light" w:cs="Arial"/>
        </w:rPr>
        <w:t>'</w:t>
      </w:r>
      <w:r w:rsidR="003C796E" w:rsidRPr="00815941">
        <w:rPr>
          <w:rFonts w:ascii="Bahnschrift Light" w:hAnsi="Bahnschrift Light" w:cs="Arial"/>
        </w:rPr>
        <w:t>s work and/or using ideas of another and presenting them as one</w:t>
      </w:r>
      <w:r w:rsidR="003C796E">
        <w:rPr>
          <w:rFonts w:ascii="Bahnschrift Light" w:hAnsi="Bahnschrift Light" w:cs="Arial"/>
        </w:rPr>
        <w:t>'</w:t>
      </w:r>
      <w:r w:rsidR="003C796E" w:rsidRPr="00815941">
        <w:rPr>
          <w:rFonts w:ascii="Bahnschrift Light" w:hAnsi="Bahnschrift Light" w:cs="Arial"/>
        </w:rPr>
        <w:t>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Ram</w:t>
      </w:r>
      <w:r w:rsidR="003C796E">
        <w:rPr>
          <w:rFonts w:ascii="Bahnschrift Light" w:hAnsi="Bahnschrift Light" w:cs="Arial"/>
        </w:rPr>
        <w:t>'</w:t>
      </w:r>
      <w:r w:rsidR="003C796E" w:rsidRPr="00815941">
        <w:rPr>
          <w:rFonts w:ascii="Bahnschrift Light" w:hAnsi="Bahnschrift Light" w:cs="Arial"/>
        </w:rPr>
        <w:t xml:space="preserve">s Eye View, and the </w:t>
      </w:r>
      <w:hyperlink r:id="rId11" w:history="1">
        <w:r w:rsidR="003C796E" w:rsidRPr="00D66922">
          <w:rPr>
            <w:rStyle w:val="Hyperlink"/>
            <w:rFonts w:ascii="Bahnschrift Light" w:hAnsi="Bahnschrift Light" w:cs="Arial"/>
          </w:rPr>
          <w:t>University website</w:t>
        </w:r>
      </w:hyperlink>
      <w:r>
        <w:rPr>
          <w:rFonts w:ascii="Bahnschrift Light" w:hAnsi="Bahnschrift Light" w:cs="Arial"/>
        </w:rPr>
        <w:t>.</w:t>
      </w:r>
    </w:p>
    <w:p w14:paraId="2C6E868F" w14:textId="77777777" w:rsidR="003C796E" w:rsidRPr="000031BA" w:rsidRDefault="003C796E" w:rsidP="00167B57">
      <w:pPr>
        <w:pStyle w:val="SyllabusHeading1"/>
        <w:spacing w:after="0"/>
      </w:pPr>
      <w:r w:rsidRPr="000031BA">
        <w:lastRenderedPageBreak/>
        <w:t>STUDENTS WITH DISABILITIES</w:t>
      </w:r>
    </w:p>
    <w:p w14:paraId="272CE36F" w14:textId="20FC07C6" w:rsidR="003C796E" w:rsidRPr="00815941" w:rsidRDefault="003C796E" w:rsidP="003C796E">
      <w:pPr>
        <w:spacing w:after="240"/>
        <w:jc w:val="both"/>
        <w:rPr>
          <w:rFonts w:ascii="Bahnschrift Light" w:hAnsi="Bahnschrift Light" w:cs="Arial"/>
        </w:rPr>
      </w:pPr>
      <w:r w:rsidRPr="00815941">
        <w:rPr>
          <w:rFonts w:ascii="Bahnschrift Light" w:hAnsi="Bahnschrift Light" w:cs="Arial"/>
        </w:rPr>
        <w:t>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w:t>
      </w:r>
      <w:r>
        <w:rPr>
          <w:rFonts w:ascii="Bahnschrift Light" w:hAnsi="Bahnschrift Light" w:cs="Arial"/>
        </w:rPr>
        <w:t>'</w:t>
      </w:r>
      <w:r w:rsidRPr="00815941">
        <w:rPr>
          <w:rFonts w:ascii="Bahnschrift Light" w:hAnsi="Bahnschrift Light" w:cs="Arial"/>
        </w:rPr>
        <w:t xml:space="preserve">s </w:t>
      </w:r>
      <w:hyperlink r:id="rId12" w:history="1">
        <w:r w:rsidRPr="00D66922">
          <w:rPr>
            <w:rStyle w:val="Hyperlink"/>
            <w:rFonts w:ascii="Bahnschrift Light" w:hAnsi="Bahnschrift Light" w:cs="Arial"/>
          </w:rPr>
          <w:t>Services for Students with Disabilities (OSSD)</w:t>
        </w:r>
      </w:hyperlink>
      <w:r w:rsidRPr="00815941">
        <w:rPr>
          <w:rFonts w:ascii="Bahnschrift Light" w:hAnsi="Bahnschrift Light" w:cs="Arial"/>
        </w:rPr>
        <w:t>, please visit them at 223 Lawrence Center. Their phone number is 610-436-2564, their fax number is 610-436-2600,</w:t>
      </w:r>
      <w:r w:rsidR="00D66922">
        <w:rPr>
          <w:rFonts w:ascii="Bahnschrift Light" w:hAnsi="Bahnschrift Light" w:cs="Arial"/>
        </w:rPr>
        <w:t xml:space="preserve"> and</w:t>
      </w:r>
      <w:r w:rsidRPr="00815941">
        <w:rPr>
          <w:rFonts w:ascii="Bahnschrift Light" w:hAnsi="Bahnschrift Light" w:cs="Arial"/>
        </w:rPr>
        <w:t xml:space="preserve"> their e</w:t>
      </w:r>
      <w:r>
        <w:rPr>
          <w:rFonts w:ascii="Bahnschrift Light" w:hAnsi="Bahnschrift Light" w:cs="Arial"/>
        </w:rPr>
        <w:t>-</w:t>
      </w:r>
      <w:r w:rsidRPr="00815941">
        <w:rPr>
          <w:rFonts w:ascii="Bahnschrift Light" w:hAnsi="Bahnschrift Light" w:cs="Arial"/>
        </w:rPr>
        <w:t xml:space="preserve">mail address is </w:t>
      </w:r>
      <w:hyperlink r:id="rId13" w:history="1">
        <w:r w:rsidRPr="00815941">
          <w:rPr>
            <w:rStyle w:val="Hyperlink"/>
            <w:rFonts w:ascii="Bahnschrift Light" w:hAnsi="Bahnschrift Light" w:cs="Arial"/>
          </w:rPr>
          <w:t>ossd@wcupa.edu</w:t>
        </w:r>
      </w:hyperlink>
      <w:r w:rsidRPr="00815941">
        <w:rPr>
          <w:rFonts w:ascii="Bahnschrift Light" w:hAnsi="Bahnschrift Light" w:cs="Arial"/>
        </w:rPr>
        <w:t xml:space="preserve">  In an effort to assist students who either receive or may believe they are entitled to receive accommodations under the Americans with Disabilities Act and Section 504 of the Rehabilitation Act of 1973, the University has appointed a student advocate to be a contact for students who have questions regarding the provision of their accommodations or their right to accommodations. The advocate will assist any student who may have questions regarding these rights. </w:t>
      </w:r>
      <w:r w:rsidRPr="00815941">
        <w:rPr>
          <w:rFonts w:ascii="Bahnschrift Light" w:hAnsi="Bahnschrift Light" w:cs="Arial"/>
          <w:bCs/>
        </w:rPr>
        <w:t xml:space="preserve">The </w:t>
      </w:r>
      <w:r w:rsidRPr="00815941">
        <w:rPr>
          <w:rFonts w:ascii="Bahnschrift Light" w:hAnsi="Bahnschrift Light" w:cs="Arial"/>
        </w:rPr>
        <w:t>Director for Equity and Compliance/Title IX Coordinator has been designated in this role. Students who need assistance with their rights to accommodations should contact them at 610-436-2433.</w:t>
      </w:r>
    </w:p>
    <w:p w14:paraId="001DD7BE" w14:textId="77777777" w:rsidR="003C796E" w:rsidRPr="000031BA" w:rsidRDefault="003C796E" w:rsidP="00167B57">
      <w:pPr>
        <w:pStyle w:val="SyllabusHeading1"/>
        <w:spacing w:after="0"/>
      </w:pPr>
      <w:bookmarkStart w:id="0" w:name="OLE_LINK15"/>
      <w:bookmarkStart w:id="1" w:name="OLE_LINK16"/>
      <w:r w:rsidRPr="000031BA">
        <w:t>EXCUSED ABSENCES POLICY</w:t>
      </w:r>
    </w:p>
    <w:p w14:paraId="13EA5344" w14:textId="77777777" w:rsidR="003C796E" w:rsidRPr="00815941" w:rsidRDefault="003C796E" w:rsidP="003C796E">
      <w:pPr>
        <w:spacing w:after="240"/>
        <w:jc w:val="both"/>
        <w:rPr>
          <w:rFonts w:ascii="Bahnschrift Light" w:hAnsi="Bahnschrift Light" w:cs="Arial"/>
        </w:rPr>
      </w:pPr>
      <w:r w:rsidRPr="00815941">
        <w:rPr>
          <w:rFonts w:ascii="Bahnschrift Light" w:hAnsi="Bahnschrift Light" w:cs="Arial"/>
        </w:rPr>
        <w:t xml:space="preserve">Students are advised to carefully read and comply with the excused absences policy, including absences for university-sanctioned events contained in the WCU Undergraduate Catalog. In particular, please note that the </w:t>
      </w:r>
      <w:r>
        <w:rPr>
          <w:rFonts w:ascii="Bahnschrift Light" w:hAnsi="Bahnschrift Light" w:cs="Arial"/>
        </w:rPr>
        <w:t>"</w:t>
      </w:r>
      <w:r w:rsidRPr="00815941">
        <w:rPr>
          <w:rFonts w:ascii="Bahnschrift Light" w:hAnsi="Bahnschrift Light" w:cs="Arial"/>
        </w:rPr>
        <w:t>responsibility for meeting academic requirements rests with the student,</w:t>
      </w:r>
      <w:r>
        <w:rPr>
          <w:rFonts w:ascii="Bahnschrift Light" w:hAnsi="Bahnschrift Light" w:cs="Arial"/>
        </w:rPr>
        <w:t>"</w:t>
      </w:r>
      <w:r w:rsidRPr="00815941">
        <w:rPr>
          <w:rFonts w:ascii="Bahnschrift Light" w:hAnsi="Bahnschrift Light" w:cs="Arial"/>
        </w:rPr>
        <w:t xml:space="preserve"> that this policy does not excuse students from completing required academic work, and that professors can require a </w:t>
      </w:r>
      <w:r>
        <w:rPr>
          <w:rFonts w:ascii="Bahnschrift Light" w:hAnsi="Bahnschrift Light" w:cs="Arial"/>
        </w:rPr>
        <w:t>"</w:t>
      </w:r>
      <w:r w:rsidRPr="00815941">
        <w:rPr>
          <w:rFonts w:ascii="Bahnschrift Light" w:hAnsi="Bahnschrift Light" w:cs="Arial"/>
        </w:rPr>
        <w:t>fair alternative</w:t>
      </w:r>
      <w:r>
        <w:rPr>
          <w:rFonts w:ascii="Bahnschrift Light" w:hAnsi="Bahnschrift Light" w:cs="Arial"/>
        </w:rPr>
        <w:t>"</w:t>
      </w:r>
      <w:r w:rsidRPr="00815941">
        <w:rPr>
          <w:rFonts w:ascii="Bahnschrift Light" w:hAnsi="Bahnschrift Light" w:cs="Arial"/>
        </w:rPr>
        <w:t xml:space="preserve"> to attendance on those days that students must be absent from class in order to participate in a University-Sanctioned Event.</w:t>
      </w:r>
    </w:p>
    <w:bookmarkEnd w:id="0"/>
    <w:bookmarkEnd w:id="1"/>
    <w:p w14:paraId="1F8916DF" w14:textId="77777777" w:rsidR="003C796E" w:rsidRPr="000031BA" w:rsidRDefault="003C796E" w:rsidP="00167B57">
      <w:pPr>
        <w:pStyle w:val="SyllabusHeading1"/>
        <w:spacing w:after="0"/>
      </w:pPr>
      <w:r w:rsidRPr="000031BA">
        <w:t>REPORTING INCIDENTS OF SEXUAL VIOLENCE</w:t>
      </w:r>
    </w:p>
    <w:p w14:paraId="693F2F93" w14:textId="6FA8869E" w:rsidR="003C796E" w:rsidRPr="00815941" w:rsidRDefault="003C796E" w:rsidP="00890BF8">
      <w:pPr>
        <w:pStyle w:val="BodyText"/>
        <w:tabs>
          <w:tab w:val="clear" w:pos="900"/>
          <w:tab w:val="left" w:pos="3107"/>
          <w:tab w:val="left" w:pos="6270"/>
          <w:tab w:val="left" w:pos="7060"/>
        </w:tabs>
        <w:spacing w:after="120"/>
        <w:rPr>
          <w:rFonts w:ascii="Bahnschrift Light" w:hAnsi="Bahnschrift Light" w:cs="Arial"/>
          <w:sz w:val="22"/>
          <w:szCs w:val="22"/>
        </w:rPr>
      </w:pPr>
      <w:r w:rsidRPr="00815941">
        <w:rPr>
          <w:rFonts w:ascii="Bahnschrift Light" w:hAnsi="Bahnschrift Light" w:cs="Arial"/>
          <w:sz w:val="22"/>
          <w:szCs w:val="22"/>
        </w:rPr>
        <w:t>West Chester University and its faculty are committed to assuring a safe and productive educational environment for all students. In order to comply with the requirements of Title IX of the Education Amendments of 1972 and the University</w:t>
      </w:r>
      <w:r>
        <w:rPr>
          <w:rFonts w:ascii="Bahnschrift Light" w:hAnsi="Bahnschrift Light" w:cs="Arial"/>
          <w:sz w:val="22"/>
          <w:szCs w:val="22"/>
        </w:rPr>
        <w:t>'</w:t>
      </w:r>
      <w:r w:rsidRPr="00815941">
        <w:rPr>
          <w:rFonts w:ascii="Bahnschrift Light" w:hAnsi="Bahnschrift Light" w:cs="Arial"/>
          <w:sz w:val="22"/>
          <w:szCs w:val="22"/>
        </w:rPr>
        <w:t xml:space="preserve">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w:t>
      </w:r>
      <w:r w:rsidRPr="00815941">
        <w:rPr>
          <w:rFonts w:ascii="Bahnschrift Light" w:hAnsi="Bahnschrift Light" w:cs="Arial"/>
          <w:b/>
          <w:sz w:val="22"/>
          <w:szCs w:val="22"/>
        </w:rPr>
        <w:t>Faculty members are obligated to report sexual violence or any other abuse of a student who was, or is, a child (a person under 18 years of age) when the abuse allegedly occurred to the person designated in the University Protection of Minors Policy.</w:t>
      </w:r>
      <w:r w:rsidRPr="00815941">
        <w:rPr>
          <w:rFonts w:ascii="Bahnschrift Light" w:hAnsi="Bahnschrift Light" w:cs="Arial"/>
          <w:sz w:val="22"/>
          <w:szCs w:val="22"/>
        </w:rPr>
        <w:t xml:space="preserve"> </w:t>
      </w:r>
      <w:r w:rsidR="00890BF8">
        <w:rPr>
          <w:rFonts w:ascii="Bahnschrift Light" w:hAnsi="Bahnschrift Light" w:cs="Arial"/>
          <w:sz w:val="22"/>
          <w:szCs w:val="22"/>
        </w:rPr>
        <w:t xml:space="preserve">The </w:t>
      </w:r>
      <w:r w:rsidR="00890BF8" w:rsidRPr="00890BF8">
        <w:rPr>
          <w:rFonts w:ascii="Bahnschrift Light" w:hAnsi="Bahnschrift Light" w:cs="Arial"/>
          <w:sz w:val="22"/>
          <w:szCs w:val="22"/>
        </w:rPr>
        <w:t>Office for Diversity, Equity, and Inclusion</w:t>
      </w:r>
      <w:r w:rsidR="00890BF8">
        <w:rPr>
          <w:rFonts w:ascii="Bahnschrift Light" w:hAnsi="Bahnschrift Light" w:cs="Arial"/>
          <w:sz w:val="22"/>
          <w:szCs w:val="22"/>
        </w:rPr>
        <w:t xml:space="preserve"> provides i</w:t>
      </w:r>
      <w:r w:rsidRPr="00815941">
        <w:rPr>
          <w:rFonts w:ascii="Bahnschrift Light" w:hAnsi="Bahnschrift Light" w:cs="Arial"/>
          <w:sz w:val="22"/>
          <w:szCs w:val="22"/>
        </w:rPr>
        <w:t xml:space="preserve">nformation regarding the reporting of sexual violence and resources that are available to victims of </w:t>
      </w:r>
      <w:hyperlink r:id="rId14" w:history="1">
        <w:r w:rsidRPr="00890BF8">
          <w:rPr>
            <w:rStyle w:val="Hyperlink"/>
            <w:rFonts w:ascii="Bahnschrift Light" w:hAnsi="Bahnschrift Light" w:cs="Arial"/>
            <w:sz w:val="22"/>
            <w:szCs w:val="22"/>
          </w:rPr>
          <w:t>sexual violence</w:t>
        </w:r>
      </w:hyperlink>
      <w:r w:rsidR="00890BF8">
        <w:rPr>
          <w:rFonts w:ascii="Bahnschrift Light" w:hAnsi="Bahnschrift Light" w:cs="Arial"/>
          <w:sz w:val="22"/>
          <w:szCs w:val="22"/>
        </w:rPr>
        <w:t>.</w:t>
      </w:r>
      <w:r w:rsidRPr="00815941">
        <w:rPr>
          <w:rFonts w:ascii="Bahnschrift Light" w:hAnsi="Bahnschrift Light" w:cs="Arial"/>
          <w:sz w:val="22"/>
          <w:szCs w:val="22"/>
        </w:rPr>
        <w:t xml:space="preserve"> </w:t>
      </w:r>
    </w:p>
    <w:p w14:paraId="38110028" w14:textId="77777777" w:rsidR="003C796E" w:rsidRPr="000031BA" w:rsidRDefault="003C796E" w:rsidP="00167B57">
      <w:pPr>
        <w:pStyle w:val="SyllabusHeading1"/>
        <w:spacing w:after="0"/>
      </w:pPr>
      <w:r w:rsidRPr="000031BA">
        <w:t>EMERGENCY PREPAREDNESS</w:t>
      </w:r>
    </w:p>
    <w:p w14:paraId="7F3FCBA1" w14:textId="70B266D0" w:rsidR="003C796E" w:rsidRPr="00815941" w:rsidRDefault="003C796E" w:rsidP="003C796E">
      <w:pPr>
        <w:spacing w:after="240"/>
        <w:jc w:val="both"/>
        <w:rPr>
          <w:rFonts w:ascii="Bahnschrift Light" w:hAnsi="Bahnschrift Light" w:cs="Arial"/>
        </w:rPr>
      </w:pPr>
      <w:r w:rsidRPr="00815941">
        <w:rPr>
          <w:rFonts w:ascii="Bahnschrift Light" w:hAnsi="Bahnschrift Light" w:cs="Arial"/>
        </w:rPr>
        <w:t>All students are encouraged to sign up for the University</w:t>
      </w:r>
      <w:r>
        <w:rPr>
          <w:rFonts w:ascii="Bahnschrift Light" w:hAnsi="Bahnschrift Light" w:cs="Arial"/>
        </w:rPr>
        <w:t>'</w:t>
      </w:r>
      <w:r w:rsidRPr="00815941">
        <w:rPr>
          <w:rFonts w:ascii="Bahnschrift Light" w:hAnsi="Bahnschrift Light" w:cs="Arial"/>
        </w:rPr>
        <w:t xml:space="preserve">s free </w:t>
      </w:r>
      <w:hyperlink r:id="rId15" w:history="1">
        <w:r w:rsidRPr="00890BF8">
          <w:rPr>
            <w:rStyle w:val="Hyperlink"/>
            <w:rFonts w:ascii="Bahnschrift Light" w:hAnsi="Bahnschrift Light" w:cs="Arial"/>
          </w:rPr>
          <w:t>WCU ALERT service</w:t>
        </w:r>
      </w:hyperlink>
      <w:r w:rsidRPr="00815941">
        <w:rPr>
          <w:rFonts w:ascii="Bahnschrift Light" w:hAnsi="Bahnschrift Light" w:cs="Arial"/>
        </w:rPr>
        <w:t>, which delivers official WCU emergency text messages directly to your cell phone.</w:t>
      </w:r>
      <w:r w:rsidR="00890BF8">
        <w:rPr>
          <w:rFonts w:ascii="Bahnschrift Light" w:hAnsi="Bahnschrift Light" w:cs="Arial"/>
        </w:rPr>
        <w:t xml:space="preserve"> </w:t>
      </w:r>
      <w:r w:rsidRPr="00815941">
        <w:rPr>
          <w:rFonts w:ascii="Bahnschrift Light" w:hAnsi="Bahnschrift Light" w:cs="Arial"/>
        </w:rPr>
        <w:t>To report an emergency, call the Department of Public Safety at 610-436-3311.</w:t>
      </w:r>
    </w:p>
    <w:p w14:paraId="4D73DC2B" w14:textId="77777777" w:rsidR="003C796E" w:rsidRPr="000031BA" w:rsidRDefault="003C796E" w:rsidP="00167B57">
      <w:pPr>
        <w:pStyle w:val="SyllabusHeading1"/>
        <w:spacing w:after="0"/>
      </w:pPr>
      <w:r w:rsidRPr="000031BA">
        <w:lastRenderedPageBreak/>
        <w:t>ELECTRONIC MAIL POLICY</w:t>
      </w:r>
    </w:p>
    <w:p w14:paraId="70D2410C" w14:textId="77777777" w:rsidR="003C796E" w:rsidRDefault="003C796E" w:rsidP="003C796E">
      <w:pPr>
        <w:spacing w:after="240"/>
        <w:jc w:val="both"/>
        <w:rPr>
          <w:rFonts w:ascii="Bahnschrift Light" w:hAnsi="Bahnschrift Light" w:cs="Arial"/>
        </w:rPr>
      </w:pPr>
      <w:r w:rsidRPr="00815941">
        <w:rPr>
          <w:rFonts w:ascii="Bahnschrift Light" w:hAnsi="Bahnschrift Light" w:cs="Arial"/>
        </w:rPr>
        <w:t>It is expected that faculty, staff, and students activate and maintain regular access to University</w:t>
      </w:r>
      <w:r>
        <w:rPr>
          <w:rFonts w:ascii="Bahnschrift Light" w:hAnsi="Bahnschrift Light" w:cs="Arial"/>
        </w:rPr>
        <w:t>-</w:t>
      </w:r>
      <w:r w:rsidRPr="00815941">
        <w:rPr>
          <w:rFonts w:ascii="Bahnschrift Light" w:hAnsi="Bahnschrift Light" w:cs="Arial"/>
        </w:rPr>
        <w:t>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4D166AFC" w14:textId="77777777" w:rsidR="003C796E" w:rsidRPr="009566A3" w:rsidRDefault="003C796E" w:rsidP="00167B57">
      <w:pPr>
        <w:pStyle w:val="SyllabusHeading1"/>
        <w:spacing w:after="0"/>
      </w:pPr>
      <w:r>
        <w:t>INTELLECTUAL PROPERTY</w:t>
      </w:r>
    </w:p>
    <w:p w14:paraId="701328AD" w14:textId="77777777" w:rsidR="003C796E" w:rsidRPr="00815941" w:rsidRDefault="003C796E" w:rsidP="003C796E">
      <w:pPr>
        <w:spacing w:after="60"/>
        <w:jc w:val="both"/>
        <w:rPr>
          <w:rFonts w:ascii="Bahnschrift Light" w:hAnsi="Bahnschrift Light" w:cs="Arial"/>
        </w:rPr>
      </w:pPr>
      <w:r w:rsidRPr="009566A3">
        <w:rPr>
          <w:rFonts w:ascii="Bahnschrift Light" w:hAnsi="Bahnschrift Light" w:cs="Arial"/>
        </w:rPr>
        <w:t>The instructor utilizes copyrighted materials under the Freedom and Innovation Revitalizing</w:t>
      </w:r>
      <w:r>
        <w:rPr>
          <w:rFonts w:ascii="Bahnschrift Light" w:hAnsi="Bahnschrift Light" w:cs="Arial"/>
        </w:rPr>
        <w:t xml:space="preserve"> </w:t>
      </w:r>
      <w:r w:rsidRPr="009566A3">
        <w:rPr>
          <w:rFonts w:ascii="Bahnschrift Light" w:hAnsi="Bahnschrift Light" w:cs="Arial"/>
        </w:rPr>
        <w:t>the United States Entrepreneurship Act of 2007 (Fair Use Act). Apart from such copyrighted</w:t>
      </w:r>
      <w:r>
        <w:rPr>
          <w:rFonts w:ascii="Bahnschrift Light" w:hAnsi="Bahnschrift Light" w:cs="Arial"/>
        </w:rPr>
        <w:t xml:space="preserve"> </w:t>
      </w:r>
      <w:r w:rsidRPr="009566A3">
        <w:rPr>
          <w:rFonts w:ascii="Bahnschrift Light" w:hAnsi="Bahnschrift Light" w:cs="Arial"/>
        </w:rPr>
        <w:t>materials, all other intellectual property associated with this course is owned and copyrighted</w:t>
      </w:r>
      <w:r>
        <w:rPr>
          <w:rFonts w:ascii="Bahnschrift Light" w:hAnsi="Bahnschrift Light" w:cs="Arial"/>
        </w:rPr>
        <w:t xml:space="preserve"> </w:t>
      </w:r>
      <w:r w:rsidRPr="009566A3">
        <w:rPr>
          <w:rFonts w:ascii="Bahnschrift Light" w:hAnsi="Bahnschrift Light" w:cs="Arial"/>
        </w:rPr>
        <w:t>by the instructor, including, but not limited to, lectures, course discussions, course notes,</w:t>
      </w:r>
      <w:r>
        <w:rPr>
          <w:rFonts w:ascii="Bahnschrift Light" w:hAnsi="Bahnschrift Light" w:cs="Arial"/>
        </w:rPr>
        <w:t xml:space="preserve"> </w:t>
      </w:r>
      <w:r w:rsidRPr="009566A3">
        <w:rPr>
          <w:rFonts w:ascii="Bahnschrift Light" w:hAnsi="Bahnschrift Light" w:cs="Arial"/>
        </w:rPr>
        <w:t>slides, assessment instruments such as exams, and supplementary materials posted or provided</w:t>
      </w:r>
      <w:r>
        <w:rPr>
          <w:rFonts w:ascii="Bahnschrift Light" w:hAnsi="Bahnschrift Light" w:cs="Arial"/>
        </w:rPr>
        <w:t xml:space="preserve"> </w:t>
      </w:r>
      <w:r w:rsidRPr="009566A3">
        <w:rPr>
          <w:rFonts w:ascii="Bahnschrift Light" w:hAnsi="Bahnschrift Light" w:cs="Arial"/>
        </w:rPr>
        <w:t>to students authored by the instructor. No recording, copying, storage in a retrieval</w:t>
      </w:r>
      <w:r w:rsidRPr="009566A3">
        <w:t xml:space="preserve"> </w:t>
      </w:r>
      <w:r w:rsidRPr="009566A3">
        <w:rPr>
          <w:rFonts w:ascii="Bahnschrift Light" w:hAnsi="Bahnschrift Light" w:cs="Arial"/>
        </w:rPr>
        <w:t>system, or dissemination in any form by any means of the intellectual property of the instructor,</w:t>
      </w:r>
      <w:r>
        <w:rPr>
          <w:rFonts w:ascii="Bahnschrift Light" w:hAnsi="Bahnschrift Light" w:cs="Arial"/>
        </w:rPr>
        <w:t xml:space="preserve"> </w:t>
      </w:r>
      <w:r w:rsidRPr="009566A3">
        <w:rPr>
          <w:rFonts w:ascii="Bahnschrift Light" w:hAnsi="Bahnschrift Light" w:cs="Arial"/>
        </w:rPr>
        <w:t>in whole or in part, is permitted without prior written permission of the instructor.</w:t>
      </w:r>
      <w:r>
        <w:rPr>
          <w:rFonts w:ascii="Bahnschrift Light" w:hAnsi="Bahnschrift Light" w:cs="Arial"/>
        </w:rPr>
        <w:t xml:space="preserve">  </w:t>
      </w:r>
      <w:r w:rsidRPr="009566A3">
        <w:rPr>
          <w:rFonts w:ascii="Bahnschrift Light" w:hAnsi="Bahnschrift Light" w:cs="Arial"/>
        </w:rPr>
        <w:t>When such permission is granted, it must specify the utilization of the intellectual property</w:t>
      </w:r>
      <w:r>
        <w:rPr>
          <w:rFonts w:ascii="Bahnschrift Light" w:hAnsi="Bahnschrift Light" w:cs="Arial"/>
        </w:rPr>
        <w:t xml:space="preserve">, </w:t>
      </w:r>
      <w:r w:rsidRPr="009566A3">
        <w:rPr>
          <w:rFonts w:ascii="Bahnschrift Light" w:hAnsi="Bahnschrift Light" w:cs="Arial"/>
        </w:rPr>
        <w:t>and all such permissions and waivers shall terminate on the last day of the semester in which</w:t>
      </w:r>
      <w:r>
        <w:rPr>
          <w:rFonts w:ascii="Bahnschrift Light" w:hAnsi="Bahnschrift Light" w:cs="Arial"/>
        </w:rPr>
        <w:t xml:space="preserve"> </w:t>
      </w:r>
      <w:r w:rsidRPr="009566A3">
        <w:rPr>
          <w:rFonts w:ascii="Bahnschrift Light" w:hAnsi="Bahnschrift Light" w:cs="Arial"/>
        </w:rPr>
        <w:t>this course is held.</w:t>
      </w:r>
    </w:p>
    <w:p w14:paraId="3FAF8EB4" w14:textId="77777777" w:rsidR="00167B57" w:rsidRPr="00D37185" w:rsidRDefault="00167B57" w:rsidP="00167B57">
      <w:pPr>
        <w:spacing w:after="0"/>
        <w:jc w:val="center"/>
        <w:rPr>
          <w:rFonts w:ascii="Times New Roman" w:hAnsi="Times New Roman" w:cs="Times New Roman"/>
          <w:b/>
          <w:bCs/>
          <w:sz w:val="24"/>
          <w:szCs w:val="24"/>
        </w:rPr>
      </w:pPr>
    </w:p>
    <w:tbl>
      <w:tblPr>
        <w:tblpPr w:leftFromText="180" w:rightFromText="180" w:vertAnchor="page" w:horzAnchor="margin" w:tblpXSpec="center" w:tblpY="1819"/>
        <w:tblW w:w="79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9"/>
        <w:gridCol w:w="3383"/>
        <w:gridCol w:w="3690"/>
      </w:tblGrid>
      <w:tr w:rsidR="00167B57" w:rsidRPr="002020A2" w14:paraId="7F1E66A7" w14:textId="77777777" w:rsidTr="00705BCC">
        <w:trPr>
          <w:trHeight w:hRule="exact" w:val="468"/>
        </w:trPr>
        <w:tc>
          <w:tcPr>
            <w:tcW w:w="8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025F30" w14:textId="77777777" w:rsidR="00167B57" w:rsidRPr="002020A2" w:rsidRDefault="00167B57" w:rsidP="00705BCC">
            <w:pPr>
              <w:spacing w:after="0"/>
              <w:ind w:left="144" w:right="105"/>
              <w:jc w:val="center"/>
              <w:textAlignment w:val="baseline"/>
              <w:rPr>
                <w:rFonts w:ascii="Times New Roman" w:eastAsia="Times New Roman" w:hAnsi="Times New Roman" w:cs="Times New Roman"/>
              </w:rPr>
            </w:pPr>
            <w:r w:rsidRPr="002020A2">
              <w:rPr>
                <w:rFonts w:ascii="Times New Roman" w:eastAsia="Times New Roman" w:hAnsi="Times New Roman" w:cs="Times New Roman"/>
                <w:b/>
                <w:bCs/>
              </w:rPr>
              <w:lastRenderedPageBreak/>
              <w:t>Week</w:t>
            </w:r>
          </w:p>
        </w:tc>
        <w:tc>
          <w:tcPr>
            <w:tcW w:w="3383" w:type="dxa"/>
            <w:tcBorders>
              <w:top w:val="single" w:sz="6" w:space="0" w:color="auto"/>
              <w:left w:val="nil"/>
              <w:bottom w:val="single" w:sz="6" w:space="0" w:color="auto"/>
              <w:right w:val="single" w:sz="6" w:space="0" w:color="auto"/>
            </w:tcBorders>
            <w:shd w:val="clear" w:color="auto" w:fill="auto"/>
            <w:vAlign w:val="center"/>
            <w:hideMark/>
          </w:tcPr>
          <w:p w14:paraId="6F0A9F6F" w14:textId="77777777" w:rsidR="00167B57" w:rsidRPr="002020A2" w:rsidRDefault="00167B57" w:rsidP="00705BCC">
            <w:pPr>
              <w:spacing w:after="0"/>
              <w:jc w:val="center"/>
              <w:textAlignment w:val="baseline"/>
              <w:rPr>
                <w:rFonts w:ascii="Times New Roman" w:eastAsia="Times New Roman" w:hAnsi="Times New Roman" w:cs="Times New Roman"/>
              </w:rPr>
            </w:pPr>
            <w:r w:rsidRPr="002020A2">
              <w:rPr>
                <w:rFonts w:ascii="Times New Roman" w:eastAsia="Times New Roman" w:hAnsi="Times New Roman" w:cs="Times New Roman"/>
                <w:b/>
                <w:bCs/>
              </w:rPr>
              <w:t>Schedule</w:t>
            </w:r>
          </w:p>
        </w:tc>
        <w:tc>
          <w:tcPr>
            <w:tcW w:w="3690" w:type="dxa"/>
            <w:tcBorders>
              <w:top w:val="single" w:sz="6" w:space="0" w:color="auto"/>
              <w:left w:val="nil"/>
              <w:bottom w:val="single" w:sz="6" w:space="0" w:color="auto"/>
              <w:right w:val="single" w:sz="6" w:space="0" w:color="auto"/>
            </w:tcBorders>
            <w:shd w:val="clear" w:color="auto" w:fill="auto"/>
            <w:vAlign w:val="center"/>
            <w:hideMark/>
          </w:tcPr>
          <w:p w14:paraId="05934DDA" w14:textId="77777777" w:rsidR="00167B57" w:rsidRPr="002020A2" w:rsidRDefault="00167B57" w:rsidP="00705BCC">
            <w:pPr>
              <w:spacing w:after="0"/>
              <w:jc w:val="center"/>
              <w:textAlignment w:val="baseline"/>
              <w:rPr>
                <w:rFonts w:ascii="Times New Roman" w:eastAsia="Times New Roman" w:hAnsi="Times New Roman" w:cs="Times New Roman"/>
              </w:rPr>
            </w:pPr>
            <w:r w:rsidRPr="002020A2">
              <w:rPr>
                <w:rFonts w:ascii="Times New Roman" w:eastAsia="Times New Roman" w:hAnsi="Times New Roman" w:cs="Times New Roman"/>
                <w:b/>
                <w:bCs/>
              </w:rPr>
              <w:t>Assignments</w:t>
            </w:r>
          </w:p>
        </w:tc>
      </w:tr>
      <w:tr w:rsidR="00167B57" w:rsidRPr="002020A2" w14:paraId="4D1B0650" w14:textId="77777777" w:rsidTr="00705BCC">
        <w:trPr>
          <w:trHeight w:val="1230"/>
        </w:trPr>
        <w:tc>
          <w:tcPr>
            <w:tcW w:w="839" w:type="dxa"/>
            <w:tcBorders>
              <w:top w:val="nil"/>
              <w:left w:val="single" w:sz="6" w:space="0" w:color="auto"/>
              <w:bottom w:val="single" w:sz="6" w:space="0" w:color="auto"/>
              <w:right w:val="single" w:sz="6" w:space="0" w:color="auto"/>
            </w:tcBorders>
            <w:shd w:val="clear" w:color="auto" w:fill="auto"/>
            <w:vAlign w:val="center"/>
            <w:hideMark/>
          </w:tcPr>
          <w:p w14:paraId="4C55194A" w14:textId="77777777" w:rsidR="00167B57" w:rsidRPr="002020A2" w:rsidRDefault="00167B57" w:rsidP="005F3448">
            <w:pPr>
              <w:numPr>
                <w:ilvl w:val="0"/>
                <w:numId w:val="5"/>
              </w:numPr>
              <w:spacing w:after="0" w:line="240" w:lineRule="auto"/>
              <w:ind w:left="144" w:firstLine="0"/>
              <w:jc w:val="center"/>
              <w:textAlignment w:val="baseline"/>
              <w:rPr>
                <w:rFonts w:ascii="Times New Roman" w:eastAsia="Times New Roman" w:hAnsi="Times New Roman" w:cs="Times New Roman"/>
              </w:rPr>
            </w:pPr>
          </w:p>
        </w:tc>
        <w:tc>
          <w:tcPr>
            <w:tcW w:w="3383" w:type="dxa"/>
            <w:tcBorders>
              <w:top w:val="nil"/>
              <w:left w:val="nil"/>
              <w:bottom w:val="single" w:sz="6" w:space="0" w:color="auto"/>
              <w:right w:val="single" w:sz="6" w:space="0" w:color="auto"/>
            </w:tcBorders>
            <w:shd w:val="clear" w:color="auto" w:fill="auto"/>
          </w:tcPr>
          <w:p w14:paraId="77B81933" w14:textId="77777777" w:rsidR="00167B57" w:rsidRPr="00BE11BA" w:rsidRDefault="00167B57" w:rsidP="00705BCC">
            <w:pPr>
              <w:spacing w:after="0"/>
              <w:textAlignment w:val="baseline"/>
              <w:rPr>
                <w:rFonts w:ascii="Times New Roman" w:eastAsia="Times New Roman" w:hAnsi="Times New Roman" w:cs="Times New Roman"/>
                <w:b/>
                <w:bCs/>
                <w:color w:val="2E74B5" w:themeColor="accent1" w:themeShade="BF"/>
                <w:sz w:val="16"/>
                <w:szCs w:val="16"/>
              </w:rPr>
            </w:pPr>
            <w:r w:rsidRPr="00BE11BA">
              <w:rPr>
                <w:rFonts w:ascii="Times New Roman" w:eastAsia="Times New Roman" w:hAnsi="Times New Roman" w:cs="Times New Roman"/>
                <w:b/>
                <w:bCs/>
                <w:color w:val="2E74B5" w:themeColor="accent1" w:themeShade="BF"/>
                <w:sz w:val="16"/>
                <w:szCs w:val="16"/>
              </w:rPr>
              <w:t>CLASS TIME:</w:t>
            </w:r>
          </w:p>
          <w:p w14:paraId="6CABBA40" w14:textId="77777777" w:rsidR="00167B57" w:rsidRPr="00BE11BA" w:rsidRDefault="00167B57" w:rsidP="005F3448">
            <w:pPr>
              <w:pStyle w:val="ListParagraph"/>
              <w:numPr>
                <w:ilvl w:val="0"/>
                <w:numId w:val="19"/>
              </w:numPr>
              <w:spacing w:after="60"/>
              <w:ind w:left="360"/>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Lecture: Introduction/Overview.</w:t>
            </w:r>
          </w:p>
          <w:p w14:paraId="13152BDA" w14:textId="77777777" w:rsidR="00167B57" w:rsidRPr="00BE11BA" w:rsidRDefault="00167B57" w:rsidP="005F3448">
            <w:pPr>
              <w:pStyle w:val="ListParagraph"/>
              <w:numPr>
                <w:ilvl w:val="0"/>
                <w:numId w:val="19"/>
              </w:numPr>
              <w:spacing w:after="60"/>
              <w:ind w:left="360"/>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What is an Experiment?</w:t>
            </w:r>
          </w:p>
          <w:p w14:paraId="2E4014C0" w14:textId="77777777" w:rsidR="00167B57" w:rsidRDefault="00167B57" w:rsidP="005F3448">
            <w:pPr>
              <w:pStyle w:val="ListParagraph"/>
              <w:numPr>
                <w:ilvl w:val="0"/>
                <w:numId w:val="19"/>
              </w:numPr>
              <w:spacing w:after="60"/>
              <w:ind w:left="360"/>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Choosing Experiments/Presentation Scheduling.</w:t>
            </w:r>
          </w:p>
          <w:p w14:paraId="6B68D952" w14:textId="77777777" w:rsidR="00167B57" w:rsidRPr="00BE11BA" w:rsidRDefault="00167B57" w:rsidP="00705BCC">
            <w:pPr>
              <w:spacing w:after="60"/>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b/>
                <w:bCs/>
                <w:color w:val="2E74B5" w:themeColor="accent1" w:themeShade="BF"/>
                <w:sz w:val="16"/>
                <w:szCs w:val="16"/>
              </w:rPr>
              <w:t>OTHER:</w:t>
            </w:r>
            <w:r w:rsidRPr="00BE11BA">
              <w:rPr>
                <w:rFonts w:ascii="Times New Roman" w:eastAsia="Times New Roman" w:hAnsi="Times New Roman" w:cs="Times New Roman"/>
                <w:color w:val="2E74B5" w:themeColor="accent1" w:themeShade="BF"/>
                <w:sz w:val="16"/>
                <w:szCs w:val="16"/>
              </w:rPr>
              <w:t xml:space="preserve"> </w:t>
            </w:r>
            <w:r>
              <w:rPr>
                <w:rFonts w:ascii="Times New Roman" w:eastAsia="Times New Roman" w:hAnsi="Times New Roman" w:cs="Times New Roman"/>
                <w:sz w:val="16"/>
                <w:szCs w:val="16"/>
              </w:rPr>
              <w:t>Choose speed experiment to do at home.</w:t>
            </w:r>
          </w:p>
        </w:tc>
        <w:tc>
          <w:tcPr>
            <w:tcW w:w="3690" w:type="dxa"/>
            <w:tcBorders>
              <w:top w:val="nil"/>
              <w:left w:val="nil"/>
              <w:bottom w:val="single" w:sz="6" w:space="0" w:color="auto"/>
              <w:right w:val="single" w:sz="6" w:space="0" w:color="auto"/>
            </w:tcBorders>
            <w:shd w:val="clear" w:color="auto" w:fill="auto"/>
            <w:vAlign w:val="center"/>
          </w:tcPr>
          <w:p w14:paraId="30661B3F" w14:textId="77777777" w:rsidR="00167B57" w:rsidRPr="00BE11BA" w:rsidRDefault="00167B57" w:rsidP="00705BCC">
            <w:pPr>
              <w:spacing w:after="0"/>
              <w:ind w:left="144" w:right="144"/>
              <w:jc w:val="center"/>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 xml:space="preserve">Get a value for the speed of sound </w:t>
            </w:r>
            <w:r>
              <w:rPr>
                <w:rFonts w:ascii="Times New Roman" w:eastAsia="Times New Roman" w:hAnsi="Times New Roman" w:cs="Times New Roman"/>
                <w:sz w:val="16"/>
                <w:szCs w:val="16"/>
              </w:rPr>
              <w:t xml:space="preserve">or light </w:t>
            </w:r>
            <w:r w:rsidRPr="00BE11BA">
              <w:rPr>
                <w:rFonts w:ascii="Times New Roman" w:eastAsia="Times New Roman" w:hAnsi="Times New Roman" w:cs="Times New Roman"/>
                <w:sz w:val="16"/>
                <w:szCs w:val="16"/>
              </w:rPr>
              <w:t xml:space="preserve">and an uncertainty. Compare to a </w:t>
            </w:r>
          </w:p>
          <w:p w14:paraId="58300E7C" w14:textId="77777777" w:rsidR="00167B57" w:rsidRPr="00BE11BA" w:rsidRDefault="00167B57" w:rsidP="00705BCC">
            <w:pPr>
              <w:spacing w:after="0"/>
              <w:ind w:left="144" w:right="144"/>
              <w:jc w:val="center"/>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 xml:space="preserve">theoretical model for the speed of </w:t>
            </w:r>
          </w:p>
          <w:p w14:paraId="46A899A4" w14:textId="77777777" w:rsidR="00167B57" w:rsidRPr="002020A2" w:rsidRDefault="00167B57" w:rsidP="00705BCC">
            <w:pPr>
              <w:spacing w:after="0"/>
              <w:ind w:left="144" w:right="144"/>
              <w:jc w:val="center"/>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sound.</w:t>
            </w:r>
          </w:p>
        </w:tc>
      </w:tr>
      <w:tr w:rsidR="00167B57" w:rsidRPr="002020A2" w14:paraId="643C93A4" w14:textId="77777777" w:rsidTr="00705BCC">
        <w:trPr>
          <w:trHeight w:val="969"/>
        </w:trPr>
        <w:tc>
          <w:tcPr>
            <w:tcW w:w="839" w:type="dxa"/>
            <w:tcBorders>
              <w:top w:val="nil"/>
              <w:left w:val="single" w:sz="6" w:space="0" w:color="auto"/>
              <w:bottom w:val="single" w:sz="6" w:space="0" w:color="auto"/>
              <w:right w:val="single" w:sz="6" w:space="0" w:color="auto"/>
            </w:tcBorders>
            <w:shd w:val="clear" w:color="auto" w:fill="auto"/>
            <w:vAlign w:val="center"/>
            <w:hideMark/>
          </w:tcPr>
          <w:p w14:paraId="20CE0DD2" w14:textId="77777777" w:rsidR="00167B57" w:rsidRPr="002020A2" w:rsidRDefault="00167B57" w:rsidP="005F3448">
            <w:pPr>
              <w:numPr>
                <w:ilvl w:val="0"/>
                <w:numId w:val="6"/>
              </w:numPr>
              <w:spacing w:after="0" w:line="240" w:lineRule="auto"/>
              <w:ind w:left="144" w:firstLine="0"/>
              <w:jc w:val="center"/>
              <w:textAlignment w:val="baseline"/>
              <w:rPr>
                <w:rFonts w:ascii="Times New Roman" w:eastAsia="Times New Roman" w:hAnsi="Times New Roman" w:cs="Times New Roman"/>
              </w:rPr>
            </w:pPr>
          </w:p>
        </w:tc>
        <w:tc>
          <w:tcPr>
            <w:tcW w:w="3383" w:type="dxa"/>
            <w:tcBorders>
              <w:top w:val="nil"/>
              <w:left w:val="nil"/>
              <w:bottom w:val="single" w:sz="6" w:space="0" w:color="auto"/>
              <w:right w:val="single" w:sz="6" w:space="0" w:color="auto"/>
            </w:tcBorders>
            <w:shd w:val="clear" w:color="auto" w:fill="auto"/>
            <w:vAlign w:val="center"/>
          </w:tcPr>
          <w:p w14:paraId="1BF4F434" w14:textId="77777777" w:rsidR="00167B57" w:rsidRDefault="00167B57" w:rsidP="00705BCC">
            <w:pPr>
              <w:spacing w:after="0"/>
              <w:textAlignment w:val="baseline"/>
              <w:rPr>
                <w:rFonts w:ascii="Times New Roman" w:eastAsia="Times New Roman" w:hAnsi="Times New Roman" w:cs="Times New Roman"/>
                <w:b/>
                <w:bCs/>
                <w:color w:val="2E74B5" w:themeColor="accent1" w:themeShade="BF"/>
                <w:sz w:val="16"/>
                <w:szCs w:val="16"/>
              </w:rPr>
            </w:pPr>
            <w:r w:rsidRPr="00BE11BA">
              <w:rPr>
                <w:rFonts w:ascii="Times New Roman" w:eastAsia="Times New Roman" w:hAnsi="Times New Roman" w:cs="Times New Roman"/>
                <w:b/>
                <w:bCs/>
                <w:color w:val="2E74B5" w:themeColor="accent1" w:themeShade="BF"/>
                <w:sz w:val="16"/>
                <w:szCs w:val="16"/>
              </w:rPr>
              <w:t>CLASS TIME:</w:t>
            </w:r>
          </w:p>
          <w:p w14:paraId="1F492A3C" w14:textId="77777777" w:rsidR="00167B57" w:rsidRDefault="00167B57" w:rsidP="00705BCC">
            <w:pPr>
              <w:spacing w:after="0"/>
              <w:textAlignment w:val="baseline"/>
              <w:rPr>
                <w:rFonts w:ascii="Times New Roman" w:eastAsia="Times New Roman" w:hAnsi="Times New Roman" w:cs="Times New Roman"/>
                <w:b/>
                <w:bCs/>
                <w:color w:val="2E74B5" w:themeColor="accent1" w:themeShade="BF"/>
                <w:sz w:val="16"/>
                <w:szCs w:val="16"/>
              </w:rPr>
            </w:pPr>
            <w:r>
              <w:rPr>
                <w:rFonts w:ascii="Times New Roman" w:eastAsia="Times New Roman" w:hAnsi="Times New Roman" w:cs="Times New Roman"/>
                <w:b/>
                <w:bCs/>
                <w:color w:val="2E74B5" w:themeColor="accent1" w:themeShade="BF"/>
                <w:sz w:val="16"/>
                <w:szCs w:val="16"/>
              </w:rPr>
              <w:t>L</w:t>
            </w:r>
            <w:r w:rsidRPr="00BE11BA">
              <w:rPr>
                <w:rFonts w:ascii="Times New Roman" w:eastAsia="Times New Roman" w:hAnsi="Times New Roman" w:cs="Times New Roman"/>
                <w:b/>
                <w:bCs/>
                <w:color w:val="2E74B5" w:themeColor="accent1" w:themeShade="BF"/>
                <w:sz w:val="16"/>
                <w:szCs w:val="16"/>
              </w:rPr>
              <w:t xml:space="preserve">ecture: Scientific </w:t>
            </w:r>
            <w:r>
              <w:rPr>
                <w:rFonts w:ascii="Times New Roman" w:eastAsia="Times New Roman" w:hAnsi="Times New Roman" w:cs="Times New Roman"/>
                <w:b/>
                <w:bCs/>
                <w:color w:val="2E74B5" w:themeColor="accent1" w:themeShade="BF"/>
                <w:sz w:val="16"/>
                <w:szCs w:val="16"/>
              </w:rPr>
              <w:t>W</w:t>
            </w:r>
            <w:r w:rsidRPr="00BE11BA">
              <w:rPr>
                <w:rFonts w:ascii="Times New Roman" w:eastAsia="Times New Roman" w:hAnsi="Times New Roman" w:cs="Times New Roman"/>
                <w:b/>
                <w:bCs/>
                <w:color w:val="2E74B5" w:themeColor="accent1" w:themeShade="BF"/>
                <w:sz w:val="16"/>
                <w:szCs w:val="16"/>
              </w:rPr>
              <w:t>riting – Manuscript</w:t>
            </w:r>
            <w:r>
              <w:rPr>
                <w:rFonts w:ascii="Times New Roman" w:eastAsia="Times New Roman" w:hAnsi="Times New Roman" w:cs="Times New Roman"/>
                <w:b/>
                <w:bCs/>
                <w:color w:val="2E74B5" w:themeColor="accent1" w:themeShade="BF"/>
                <w:sz w:val="16"/>
                <w:szCs w:val="16"/>
              </w:rPr>
              <w:t>, Abstracts and Proceedings</w:t>
            </w:r>
          </w:p>
          <w:p w14:paraId="54E6143D" w14:textId="77777777" w:rsidR="00167B57" w:rsidRPr="00BE11BA" w:rsidRDefault="00167B57" w:rsidP="005F3448">
            <w:pPr>
              <w:pStyle w:val="ListParagraph"/>
              <w:numPr>
                <w:ilvl w:val="0"/>
                <w:numId w:val="19"/>
              </w:numPr>
              <w:spacing w:after="60"/>
              <w:ind w:left="360"/>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 xml:space="preserve">Discuss the role of abstracts in science. </w:t>
            </w:r>
          </w:p>
          <w:p w14:paraId="19A35D33" w14:textId="77777777" w:rsidR="00167B57" w:rsidRPr="00BE11BA" w:rsidRDefault="00167B57" w:rsidP="005F3448">
            <w:pPr>
              <w:pStyle w:val="ListParagraph"/>
              <w:numPr>
                <w:ilvl w:val="0"/>
                <w:numId w:val="19"/>
              </w:numPr>
              <w:spacing w:after="60"/>
              <w:ind w:left="360"/>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Review rubric for grading abstracts</w:t>
            </w:r>
          </w:p>
          <w:p w14:paraId="2B3B3CBA" w14:textId="77777777" w:rsidR="00167B57" w:rsidRDefault="00167B57" w:rsidP="005F3448">
            <w:pPr>
              <w:pStyle w:val="ListParagraph"/>
              <w:numPr>
                <w:ilvl w:val="0"/>
                <w:numId w:val="19"/>
              </w:numPr>
              <w:spacing w:after="60"/>
              <w:ind w:left="360"/>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Schedule instructor feedback meetings</w:t>
            </w:r>
          </w:p>
          <w:p w14:paraId="1A958530" w14:textId="77777777" w:rsidR="00167B57" w:rsidRPr="006858CD" w:rsidRDefault="00167B57" w:rsidP="005F3448">
            <w:pPr>
              <w:pStyle w:val="ListParagraph"/>
              <w:numPr>
                <w:ilvl w:val="0"/>
                <w:numId w:val="19"/>
              </w:numPr>
              <w:spacing w:after="60"/>
              <w:ind w:left="360"/>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 xml:space="preserve">Write a brief abstract on speed of sound </w:t>
            </w:r>
            <w:r>
              <w:rPr>
                <w:rFonts w:ascii="Times New Roman" w:eastAsia="Times New Roman" w:hAnsi="Times New Roman" w:cs="Times New Roman"/>
                <w:sz w:val="16"/>
                <w:szCs w:val="16"/>
              </w:rPr>
              <w:t>or light.</w:t>
            </w:r>
          </w:p>
        </w:tc>
        <w:tc>
          <w:tcPr>
            <w:tcW w:w="3690" w:type="dxa"/>
            <w:tcBorders>
              <w:top w:val="nil"/>
              <w:left w:val="nil"/>
              <w:bottom w:val="single" w:sz="6" w:space="0" w:color="auto"/>
              <w:right w:val="single" w:sz="6" w:space="0" w:color="auto"/>
            </w:tcBorders>
            <w:shd w:val="clear" w:color="auto" w:fill="auto"/>
            <w:vAlign w:val="center"/>
          </w:tcPr>
          <w:p w14:paraId="75233F34" w14:textId="77777777" w:rsidR="00167B57" w:rsidRPr="002020A2" w:rsidRDefault="00167B57" w:rsidP="00705BCC">
            <w:pPr>
              <w:spacing w:after="0"/>
              <w:jc w:val="center"/>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Perform Experiment #1</w:t>
            </w:r>
          </w:p>
        </w:tc>
      </w:tr>
      <w:tr w:rsidR="00167B57" w:rsidRPr="002020A2" w14:paraId="6D4C144F" w14:textId="77777777" w:rsidTr="00705BCC">
        <w:trPr>
          <w:trHeight w:val="703"/>
        </w:trPr>
        <w:tc>
          <w:tcPr>
            <w:tcW w:w="839" w:type="dxa"/>
            <w:tcBorders>
              <w:top w:val="nil"/>
              <w:left w:val="single" w:sz="6" w:space="0" w:color="auto"/>
              <w:bottom w:val="single" w:sz="6" w:space="0" w:color="auto"/>
              <w:right w:val="single" w:sz="6" w:space="0" w:color="auto"/>
            </w:tcBorders>
            <w:shd w:val="clear" w:color="auto" w:fill="auto"/>
            <w:vAlign w:val="center"/>
            <w:hideMark/>
          </w:tcPr>
          <w:p w14:paraId="02F8EE32" w14:textId="77777777" w:rsidR="00167B57" w:rsidRPr="002020A2" w:rsidRDefault="00167B57" w:rsidP="005F3448">
            <w:pPr>
              <w:numPr>
                <w:ilvl w:val="0"/>
                <w:numId w:val="7"/>
              </w:numPr>
              <w:spacing w:after="0" w:line="240" w:lineRule="auto"/>
              <w:ind w:left="144" w:firstLine="0"/>
              <w:jc w:val="center"/>
              <w:textAlignment w:val="baseline"/>
              <w:rPr>
                <w:rFonts w:ascii="Times New Roman" w:eastAsia="Times New Roman" w:hAnsi="Times New Roman" w:cs="Times New Roman"/>
              </w:rPr>
            </w:pPr>
          </w:p>
        </w:tc>
        <w:tc>
          <w:tcPr>
            <w:tcW w:w="3383" w:type="dxa"/>
            <w:tcBorders>
              <w:top w:val="nil"/>
              <w:left w:val="nil"/>
              <w:bottom w:val="single" w:sz="6" w:space="0" w:color="auto"/>
              <w:right w:val="single" w:sz="6" w:space="0" w:color="auto"/>
            </w:tcBorders>
            <w:shd w:val="clear" w:color="auto" w:fill="auto"/>
          </w:tcPr>
          <w:p w14:paraId="22D6B20F" w14:textId="77777777" w:rsidR="00167B57" w:rsidRDefault="00167B57" w:rsidP="00705BCC">
            <w:pPr>
              <w:spacing w:after="0"/>
              <w:textAlignment w:val="baseline"/>
              <w:rPr>
                <w:rFonts w:ascii="Times New Roman" w:eastAsia="Times New Roman" w:hAnsi="Times New Roman" w:cs="Times New Roman"/>
                <w:b/>
                <w:bCs/>
                <w:color w:val="2E74B5" w:themeColor="accent1" w:themeShade="BF"/>
                <w:sz w:val="16"/>
                <w:szCs w:val="16"/>
              </w:rPr>
            </w:pPr>
            <w:r w:rsidRPr="00BE11BA">
              <w:rPr>
                <w:rFonts w:ascii="Times New Roman" w:eastAsia="Times New Roman" w:hAnsi="Times New Roman" w:cs="Times New Roman"/>
                <w:b/>
                <w:bCs/>
                <w:color w:val="2E74B5" w:themeColor="accent1" w:themeShade="BF"/>
                <w:sz w:val="16"/>
                <w:szCs w:val="16"/>
              </w:rPr>
              <w:t>CLASS TIME:</w:t>
            </w:r>
          </w:p>
          <w:p w14:paraId="21799E47" w14:textId="77777777" w:rsidR="00167B57" w:rsidRPr="002020A2" w:rsidRDefault="00167B57" w:rsidP="00705BCC">
            <w:pPr>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Lecture: Scientific Writing – Conference Abstracts and Conference Proceedings</w:t>
            </w:r>
          </w:p>
        </w:tc>
        <w:tc>
          <w:tcPr>
            <w:tcW w:w="3690" w:type="dxa"/>
            <w:tcBorders>
              <w:top w:val="nil"/>
              <w:left w:val="nil"/>
              <w:bottom w:val="single" w:sz="6" w:space="0" w:color="auto"/>
              <w:right w:val="single" w:sz="6" w:space="0" w:color="auto"/>
            </w:tcBorders>
            <w:shd w:val="clear" w:color="auto" w:fill="auto"/>
            <w:vAlign w:val="center"/>
          </w:tcPr>
          <w:p w14:paraId="51B9D672" w14:textId="77777777" w:rsidR="00167B57" w:rsidRPr="00BE11BA" w:rsidRDefault="00167B57" w:rsidP="00705BCC">
            <w:pPr>
              <w:spacing w:after="0"/>
              <w:jc w:val="center"/>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 xml:space="preserve">Finish Experiment #1 </w:t>
            </w:r>
          </w:p>
          <w:p w14:paraId="6164A648" w14:textId="77777777" w:rsidR="00167B57" w:rsidRPr="002020A2" w:rsidRDefault="00167B57" w:rsidP="00705BCC">
            <w:pPr>
              <w:spacing w:after="0"/>
              <w:jc w:val="center"/>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(Friday) Submit abstract draft for Experiment #1</w:t>
            </w:r>
          </w:p>
        </w:tc>
      </w:tr>
      <w:tr w:rsidR="00167B57" w:rsidRPr="002020A2" w14:paraId="57D73D33" w14:textId="77777777" w:rsidTr="00705BCC">
        <w:trPr>
          <w:trHeight w:val="690"/>
        </w:trPr>
        <w:tc>
          <w:tcPr>
            <w:tcW w:w="839" w:type="dxa"/>
            <w:tcBorders>
              <w:top w:val="nil"/>
              <w:left w:val="single" w:sz="6" w:space="0" w:color="auto"/>
              <w:bottom w:val="single" w:sz="6" w:space="0" w:color="auto"/>
              <w:right w:val="single" w:sz="6" w:space="0" w:color="auto"/>
            </w:tcBorders>
            <w:shd w:val="clear" w:color="auto" w:fill="auto"/>
            <w:vAlign w:val="center"/>
            <w:hideMark/>
          </w:tcPr>
          <w:p w14:paraId="1AB41A14" w14:textId="77777777" w:rsidR="00167B57" w:rsidRPr="002020A2" w:rsidRDefault="00167B57" w:rsidP="005F3448">
            <w:pPr>
              <w:numPr>
                <w:ilvl w:val="0"/>
                <w:numId w:val="8"/>
              </w:numPr>
              <w:spacing w:after="0" w:line="240" w:lineRule="auto"/>
              <w:ind w:left="144" w:firstLine="0"/>
              <w:jc w:val="center"/>
              <w:textAlignment w:val="baseline"/>
              <w:rPr>
                <w:rFonts w:ascii="Times New Roman" w:eastAsia="Times New Roman" w:hAnsi="Times New Roman" w:cs="Times New Roman"/>
              </w:rPr>
            </w:pPr>
          </w:p>
        </w:tc>
        <w:tc>
          <w:tcPr>
            <w:tcW w:w="3383" w:type="dxa"/>
            <w:tcBorders>
              <w:top w:val="nil"/>
              <w:left w:val="nil"/>
              <w:bottom w:val="single" w:sz="6" w:space="0" w:color="auto"/>
              <w:right w:val="single" w:sz="6" w:space="0" w:color="auto"/>
            </w:tcBorders>
            <w:shd w:val="clear" w:color="auto" w:fill="auto"/>
          </w:tcPr>
          <w:p w14:paraId="0A594304" w14:textId="77777777" w:rsidR="00167B57" w:rsidRDefault="00167B57" w:rsidP="00705BCC">
            <w:pPr>
              <w:spacing w:after="0"/>
              <w:textAlignment w:val="baseline"/>
              <w:rPr>
                <w:rFonts w:ascii="Times New Roman" w:eastAsia="Times New Roman" w:hAnsi="Times New Roman" w:cs="Times New Roman"/>
                <w:b/>
                <w:bCs/>
                <w:color w:val="2E74B5" w:themeColor="accent1" w:themeShade="BF"/>
                <w:sz w:val="16"/>
                <w:szCs w:val="16"/>
              </w:rPr>
            </w:pPr>
            <w:r w:rsidRPr="00BE11BA">
              <w:rPr>
                <w:rFonts w:ascii="Times New Roman" w:eastAsia="Times New Roman" w:hAnsi="Times New Roman" w:cs="Times New Roman"/>
                <w:b/>
                <w:bCs/>
                <w:color w:val="2E74B5" w:themeColor="accent1" w:themeShade="BF"/>
                <w:sz w:val="16"/>
                <w:szCs w:val="16"/>
              </w:rPr>
              <w:t>CLASS TIME:</w:t>
            </w:r>
          </w:p>
          <w:p w14:paraId="1D6CAA73" w14:textId="77777777" w:rsidR="00167B57" w:rsidRPr="002020A2" w:rsidRDefault="00167B57" w:rsidP="00705BCC">
            <w:pPr>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 xml:space="preserve">Lecture: Scientific Talks (a) </w:t>
            </w:r>
          </w:p>
        </w:tc>
        <w:tc>
          <w:tcPr>
            <w:tcW w:w="3690" w:type="dxa"/>
            <w:tcBorders>
              <w:top w:val="nil"/>
              <w:left w:val="nil"/>
              <w:bottom w:val="single" w:sz="6" w:space="0" w:color="auto"/>
              <w:right w:val="single" w:sz="6" w:space="0" w:color="auto"/>
            </w:tcBorders>
            <w:shd w:val="clear" w:color="auto" w:fill="auto"/>
            <w:vAlign w:val="center"/>
          </w:tcPr>
          <w:p w14:paraId="6CD3C7E1" w14:textId="77777777" w:rsidR="00167B57" w:rsidRPr="00BE11BA" w:rsidRDefault="00167B57" w:rsidP="00705BCC">
            <w:pPr>
              <w:spacing w:after="0"/>
              <w:jc w:val="center"/>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rPr>
              <w:t>P</w:t>
            </w:r>
            <w:r w:rsidRPr="00BE11BA">
              <w:rPr>
                <w:rFonts w:ascii="Times New Roman" w:eastAsia="Times New Roman" w:hAnsi="Times New Roman" w:cs="Times New Roman"/>
                <w:sz w:val="16"/>
                <w:szCs w:val="16"/>
              </w:rPr>
              <w:t xml:space="preserve">erform Experiment #2 </w:t>
            </w:r>
          </w:p>
          <w:p w14:paraId="13A7F53B" w14:textId="77777777" w:rsidR="00167B57" w:rsidRPr="00BE11BA" w:rsidRDefault="00167B57" w:rsidP="00705BCC">
            <w:pPr>
              <w:spacing w:after="0"/>
              <w:jc w:val="center"/>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 xml:space="preserve">Abstract Draft Review for Experiment #1 </w:t>
            </w:r>
          </w:p>
          <w:p w14:paraId="2D77A0E4" w14:textId="77777777" w:rsidR="00167B57" w:rsidRPr="00BE11BA" w:rsidRDefault="00167B57" w:rsidP="00705BCC">
            <w:pPr>
              <w:spacing w:after="0"/>
              <w:jc w:val="center"/>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 xml:space="preserve">(Friday) Submit abstract for </w:t>
            </w:r>
          </w:p>
          <w:p w14:paraId="6164171A" w14:textId="77777777" w:rsidR="00167B57" w:rsidRPr="002020A2" w:rsidRDefault="00167B57" w:rsidP="00705BCC">
            <w:pPr>
              <w:spacing w:after="0"/>
              <w:jc w:val="center"/>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Experiment #1</w:t>
            </w:r>
          </w:p>
        </w:tc>
      </w:tr>
      <w:tr w:rsidR="00167B57" w:rsidRPr="002020A2" w14:paraId="45D71AE1" w14:textId="77777777" w:rsidTr="00705BCC">
        <w:trPr>
          <w:trHeight w:val="420"/>
        </w:trPr>
        <w:tc>
          <w:tcPr>
            <w:tcW w:w="839" w:type="dxa"/>
            <w:tcBorders>
              <w:top w:val="nil"/>
              <w:left w:val="single" w:sz="6" w:space="0" w:color="auto"/>
              <w:bottom w:val="single" w:sz="6" w:space="0" w:color="auto"/>
              <w:right w:val="single" w:sz="6" w:space="0" w:color="auto"/>
            </w:tcBorders>
            <w:shd w:val="clear" w:color="auto" w:fill="auto"/>
            <w:vAlign w:val="center"/>
            <w:hideMark/>
          </w:tcPr>
          <w:p w14:paraId="7753B7EC" w14:textId="77777777" w:rsidR="00167B57" w:rsidRPr="002020A2" w:rsidRDefault="00167B57" w:rsidP="005F3448">
            <w:pPr>
              <w:numPr>
                <w:ilvl w:val="0"/>
                <w:numId w:val="9"/>
              </w:numPr>
              <w:spacing w:after="0" w:line="240" w:lineRule="auto"/>
              <w:ind w:left="144" w:firstLine="0"/>
              <w:jc w:val="center"/>
              <w:textAlignment w:val="baseline"/>
              <w:rPr>
                <w:rFonts w:ascii="Times New Roman" w:eastAsia="Times New Roman" w:hAnsi="Times New Roman" w:cs="Times New Roman"/>
              </w:rPr>
            </w:pPr>
          </w:p>
        </w:tc>
        <w:tc>
          <w:tcPr>
            <w:tcW w:w="3383" w:type="dxa"/>
            <w:tcBorders>
              <w:top w:val="nil"/>
              <w:left w:val="nil"/>
              <w:bottom w:val="single" w:sz="6" w:space="0" w:color="auto"/>
              <w:right w:val="single" w:sz="6" w:space="0" w:color="auto"/>
            </w:tcBorders>
            <w:shd w:val="clear" w:color="auto" w:fill="auto"/>
          </w:tcPr>
          <w:p w14:paraId="61C3D63D" w14:textId="77777777" w:rsidR="00167B57" w:rsidRDefault="00167B57" w:rsidP="00705BCC">
            <w:pPr>
              <w:spacing w:after="0"/>
              <w:textAlignment w:val="baseline"/>
              <w:rPr>
                <w:rFonts w:ascii="Times New Roman" w:eastAsia="Times New Roman" w:hAnsi="Times New Roman" w:cs="Times New Roman"/>
                <w:b/>
                <w:bCs/>
                <w:color w:val="2E74B5" w:themeColor="accent1" w:themeShade="BF"/>
                <w:sz w:val="16"/>
                <w:szCs w:val="16"/>
              </w:rPr>
            </w:pPr>
            <w:r w:rsidRPr="00BE11BA">
              <w:rPr>
                <w:rFonts w:ascii="Times New Roman" w:eastAsia="Times New Roman" w:hAnsi="Times New Roman" w:cs="Times New Roman"/>
                <w:b/>
                <w:bCs/>
                <w:color w:val="2E74B5" w:themeColor="accent1" w:themeShade="BF"/>
                <w:sz w:val="16"/>
                <w:szCs w:val="16"/>
              </w:rPr>
              <w:t>CLASS TIME:</w:t>
            </w:r>
          </w:p>
          <w:p w14:paraId="30FEC597" w14:textId="77777777" w:rsidR="00167B57" w:rsidRPr="002020A2" w:rsidRDefault="00167B57" w:rsidP="00705BCC">
            <w:pPr>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Lecture: Scientific Talks (</w:t>
            </w:r>
            <w:r>
              <w:rPr>
                <w:rFonts w:ascii="Times New Roman" w:eastAsia="Times New Roman" w:hAnsi="Times New Roman" w:cs="Times New Roman"/>
                <w:sz w:val="16"/>
                <w:szCs w:val="16"/>
              </w:rPr>
              <w:t>b</w:t>
            </w:r>
            <w:r w:rsidRPr="00BE11BA">
              <w:rPr>
                <w:rFonts w:ascii="Times New Roman" w:eastAsia="Times New Roman" w:hAnsi="Times New Roman" w:cs="Times New Roman"/>
                <w:sz w:val="16"/>
                <w:szCs w:val="16"/>
              </w:rPr>
              <w:t xml:space="preserve">) </w:t>
            </w:r>
          </w:p>
        </w:tc>
        <w:tc>
          <w:tcPr>
            <w:tcW w:w="3690" w:type="dxa"/>
            <w:tcBorders>
              <w:top w:val="nil"/>
              <w:left w:val="nil"/>
              <w:bottom w:val="single" w:sz="6" w:space="0" w:color="auto"/>
              <w:right w:val="single" w:sz="6" w:space="0" w:color="auto"/>
            </w:tcBorders>
            <w:shd w:val="clear" w:color="auto" w:fill="auto"/>
            <w:vAlign w:val="center"/>
          </w:tcPr>
          <w:p w14:paraId="38EF0D1E" w14:textId="77777777" w:rsidR="00167B57" w:rsidRPr="002020A2" w:rsidRDefault="00167B57" w:rsidP="00705BCC">
            <w:pPr>
              <w:spacing w:after="0"/>
              <w:jc w:val="center"/>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Finish Experiment #</w:t>
            </w:r>
            <w:r>
              <w:rPr>
                <w:rFonts w:ascii="Times New Roman" w:eastAsia="Times New Roman" w:hAnsi="Times New Roman" w:cs="Times New Roman"/>
                <w:sz w:val="16"/>
                <w:szCs w:val="16"/>
              </w:rPr>
              <w:t>2</w:t>
            </w:r>
          </w:p>
        </w:tc>
      </w:tr>
      <w:tr w:rsidR="00167B57" w:rsidRPr="002020A2" w14:paraId="629EFDEF" w14:textId="77777777" w:rsidTr="00705BCC">
        <w:trPr>
          <w:trHeight w:val="613"/>
        </w:trPr>
        <w:tc>
          <w:tcPr>
            <w:tcW w:w="839" w:type="dxa"/>
            <w:tcBorders>
              <w:top w:val="nil"/>
              <w:left w:val="single" w:sz="6" w:space="0" w:color="auto"/>
              <w:bottom w:val="single" w:sz="6" w:space="0" w:color="auto"/>
              <w:right w:val="single" w:sz="6" w:space="0" w:color="auto"/>
            </w:tcBorders>
            <w:shd w:val="clear" w:color="auto" w:fill="auto"/>
            <w:vAlign w:val="center"/>
            <w:hideMark/>
          </w:tcPr>
          <w:p w14:paraId="682F018D" w14:textId="77777777" w:rsidR="00167B57" w:rsidRPr="002020A2" w:rsidRDefault="00167B57" w:rsidP="005F3448">
            <w:pPr>
              <w:numPr>
                <w:ilvl w:val="0"/>
                <w:numId w:val="10"/>
              </w:numPr>
              <w:spacing w:after="0" w:line="240" w:lineRule="auto"/>
              <w:ind w:left="144" w:firstLine="0"/>
              <w:jc w:val="center"/>
              <w:textAlignment w:val="baseline"/>
              <w:rPr>
                <w:rFonts w:ascii="Times New Roman" w:eastAsia="Times New Roman" w:hAnsi="Times New Roman" w:cs="Times New Roman"/>
              </w:rPr>
            </w:pPr>
          </w:p>
        </w:tc>
        <w:tc>
          <w:tcPr>
            <w:tcW w:w="3383" w:type="dxa"/>
            <w:tcBorders>
              <w:top w:val="nil"/>
              <w:left w:val="nil"/>
              <w:bottom w:val="single" w:sz="6" w:space="0" w:color="auto"/>
              <w:right w:val="single" w:sz="6" w:space="0" w:color="auto"/>
            </w:tcBorders>
            <w:shd w:val="clear" w:color="auto" w:fill="auto"/>
          </w:tcPr>
          <w:p w14:paraId="6E5B79ED" w14:textId="77777777" w:rsidR="00167B57" w:rsidRDefault="00167B57" w:rsidP="00705BCC">
            <w:pPr>
              <w:spacing w:after="0"/>
              <w:textAlignment w:val="baseline"/>
              <w:rPr>
                <w:rFonts w:ascii="Times New Roman" w:eastAsia="Times New Roman" w:hAnsi="Times New Roman" w:cs="Times New Roman"/>
                <w:b/>
                <w:bCs/>
                <w:color w:val="2E74B5" w:themeColor="accent1" w:themeShade="BF"/>
                <w:sz w:val="16"/>
                <w:szCs w:val="16"/>
              </w:rPr>
            </w:pPr>
            <w:r w:rsidRPr="00BE11BA">
              <w:rPr>
                <w:rFonts w:ascii="Times New Roman" w:eastAsia="Times New Roman" w:hAnsi="Times New Roman" w:cs="Times New Roman"/>
                <w:b/>
                <w:bCs/>
                <w:color w:val="2E74B5" w:themeColor="accent1" w:themeShade="BF"/>
                <w:sz w:val="16"/>
                <w:szCs w:val="16"/>
              </w:rPr>
              <w:t>CLASS TIME:</w:t>
            </w:r>
          </w:p>
          <w:p w14:paraId="46617507" w14:textId="77777777" w:rsidR="00167B57" w:rsidRPr="002020A2" w:rsidRDefault="00167B57" w:rsidP="00705BCC">
            <w:pPr>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Lecture: Scientific Talks (</w:t>
            </w:r>
            <w:r>
              <w:rPr>
                <w:rFonts w:ascii="Times New Roman" w:eastAsia="Times New Roman" w:hAnsi="Times New Roman" w:cs="Times New Roman"/>
                <w:sz w:val="16"/>
                <w:szCs w:val="16"/>
              </w:rPr>
              <w:t>c</w:t>
            </w:r>
            <w:r w:rsidRPr="00BE11BA">
              <w:rPr>
                <w:rFonts w:ascii="Times New Roman" w:eastAsia="Times New Roman" w:hAnsi="Times New Roman" w:cs="Times New Roman"/>
                <w:sz w:val="16"/>
                <w:szCs w:val="16"/>
              </w:rPr>
              <w:t xml:space="preserve">) </w:t>
            </w:r>
          </w:p>
        </w:tc>
        <w:tc>
          <w:tcPr>
            <w:tcW w:w="3690" w:type="dxa"/>
            <w:tcBorders>
              <w:top w:val="nil"/>
              <w:left w:val="nil"/>
              <w:bottom w:val="single" w:sz="6" w:space="0" w:color="auto"/>
              <w:right w:val="single" w:sz="6" w:space="0" w:color="auto"/>
            </w:tcBorders>
            <w:shd w:val="clear" w:color="auto" w:fill="auto"/>
            <w:vAlign w:val="center"/>
          </w:tcPr>
          <w:p w14:paraId="23D3782B" w14:textId="77777777" w:rsidR="00167B57" w:rsidRDefault="00167B57" w:rsidP="00705BCC">
            <w:pPr>
              <w:spacing w:after="0"/>
              <w:jc w:val="center"/>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Finish Experiment #</w:t>
            </w:r>
            <w:r>
              <w:rPr>
                <w:rFonts w:ascii="Times New Roman" w:eastAsia="Times New Roman" w:hAnsi="Times New Roman" w:cs="Times New Roman"/>
                <w:sz w:val="16"/>
                <w:szCs w:val="16"/>
              </w:rPr>
              <w:t>2</w:t>
            </w:r>
          </w:p>
          <w:p w14:paraId="02B5CF4F" w14:textId="77777777" w:rsidR="00167B57" w:rsidRDefault="00167B57" w:rsidP="00705BCC">
            <w:pPr>
              <w:spacing w:after="0"/>
              <w:jc w:val="center"/>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(Friday) Submit abstract draft for Experiment #</w:t>
            </w:r>
            <w:r>
              <w:rPr>
                <w:rFonts w:ascii="Times New Roman" w:eastAsia="Times New Roman" w:hAnsi="Times New Roman" w:cs="Times New Roman"/>
                <w:sz w:val="16"/>
                <w:szCs w:val="16"/>
              </w:rPr>
              <w:t>2</w:t>
            </w:r>
          </w:p>
          <w:p w14:paraId="13DEBA55" w14:textId="77777777" w:rsidR="00167B57" w:rsidRPr="002020A2" w:rsidRDefault="00167B57" w:rsidP="00705BCC">
            <w:pPr>
              <w:spacing w:after="0"/>
              <w:jc w:val="center"/>
              <w:textAlignment w:val="baseline"/>
              <w:rPr>
                <w:rFonts w:ascii="Times New Roman" w:eastAsia="Times New Roman" w:hAnsi="Times New Roman" w:cs="Times New Roman"/>
                <w:sz w:val="16"/>
                <w:szCs w:val="16"/>
              </w:rPr>
            </w:pPr>
          </w:p>
        </w:tc>
      </w:tr>
      <w:tr w:rsidR="00167B57" w:rsidRPr="002020A2" w14:paraId="5B0E70F9" w14:textId="77777777" w:rsidTr="00705BCC">
        <w:trPr>
          <w:trHeight w:val="645"/>
        </w:trPr>
        <w:tc>
          <w:tcPr>
            <w:tcW w:w="839" w:type="dxa"/>
            <w:tcBorders>
              <w:top w:val="nil"/>
              <w:left w:val="single" w:sz="6" w:space="0" w:color="auto"/>
              <w:bottom w:val="single" w:sz="6" w:space="0" w:color="auto"/>
              <w:right w:val="single" w:sz="6" w:space="0" w:color="auto"/>
            </w:tcBorders>
            <w:shd w:val="clear" w:color="auto" w:fill="auto"/>
            <w:vAlign w:val="center"/>
            <w:hideMark/>
          </w:tcPr>
          <w:p w14:paraId="0880AD5E" w14:textId="77777777" w:rsidR="00167B57" w:rsidRPr="002020A2" w:rsidRDefault="00167B57" w:rsidP="005F3448">
            <w:pPr>
              <w:numPr>
                <w:ilvl w:val="0"/>
                <w:numId w:val="11"/>
              </w:numPr>
              <w:spacing w:after="0" w:line="240" w:lineRule="auto"/>
              <w:ind w:left="144" w:firstLine="0"/>
              <w:jc w:val="center"/>
              <w:textAlignment w:val="baseline"/>
              <w:rPr>
                <w:rFonts w:ascii="Times New Roman" w:eastAsia="Times New Roman" w:hAnsi="Times New Roman" w:cs="Times New Roman"/>
              </w:rPr>
            </w:pPr>
          </w:p>
        </w:tc>
        <w:tc>
          <w:tcPr>
            <w:tcW w:w="3383" w:type="dxa"/>
            <w:tcBorders>
              <w:top w:val="nil"/>
              <w:left w:val="nil"/>
              <w:bottom w:val="single" w:sz="6" w:space="0" w:color="auto"/>
              <w:right w:val="single" w:sz="6" w:space="0" w:color="auto"/>
            </w:tcBorders>
            <w:shd w:val="clear" w:color="auto" w:fill="auto"/>
          </w:tcPr>
          <w:p w14:paraId="4B87A612" w14:textId="77777777" w:rsidR="00167B57" w:rsidRDefault="00167B57" w:rsidP="00705BCC">
            <w:pPr>
              <w:spacing w:after="0"/>
              <w:textAlignment w:val="baseline"/>
              <w:rPr>
                <w:rFonts w:ascii="Times New Roman" w:eastAsia="Times New Roman" w:hAnsi="Times New Roman" w:cs="Times New Roman"/>
                <w:b/>
                <w:bCs/>
                <w:color w:val="2E74B5" w:themeColor="accent1" w:themeShade="BF"/>
                <w:sz w:val="16"/>
                <w:szCs w:val="16"/>
              </w:rPr>
            </w:pPr>
            <w:r w:rsidRPr="00BE11BA">
              <w:rPr>
                <w:rFonts w:ascii="Times New Roman" w:eastAsia="Times New Roman" w:hAnsi="Times New Roman" w:cs="Times New Roman"/>
                <w:b/>
                <w:bCs/>
                <w:color w:val="2E74B5" w:themeColor="accent1" w:themeShade="BF"/>
                <w:sz w:val="16"/>
                <w:szCs w:val="16"/>
              </w:rPr>
              <w:t>CLASS TIME:</w:t>
            </w:r>
          </w:p>
          <w:p w14:paraId="2DFADFD9" w14:textId="77777777" w:rsidR="00167B57" w:rsidRPr="002020A2" w:rsidRDefault="00167B57" w:rsidP="00705BCC">
            <w:pPr>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 xml:space="preserve">Lecture: Scientific Writing – </w:t>
            </w:r>
            <w:r>
              <w:rPr>
                <w:rFonts w:ascii="Times New Roman" w:eastAsia="Times New Roman" w:hAnsi="Times New Roman" w:cs="Times New Roman"/>
                <w:sz w:val="16"/>
                <w:szCs w:val="16"/>
              </w:rPr>
              <w:t xml:space="preserve">Graphs, methodology, </w:t>
            </w:r>
            <w:proofErr w:type="gramStart"/>
            <w:r>
              <w:rPr>
                <w:rFonts w:ascii="Times New Roman" w:eastAsia="Times New Roman" w:hAnsi="Times New Roman" w:cs="Times New Roman"/>
                <w:sz w:val="16"/>
                <w:szCs w:val="16"/>
              </w:rPr>
              <w:t>results</w:t>
            </w:r>
            <w:proofErr w:type="gramEnd"/>
            <w:r>
              <w:rPr>
                <w:rFonts w:ascii="Times New Roman" w:eastAsia="Times New Roman" w:hAnsi="Times New Roman" w:cs="Times New Roman"/>
                <w:sz w:val="16"/>
                <w:szCs w:val="16"/>
              </w:rPr>
              <w:t xml:space="preserve"> and discussions </w:t>
            </w:r>
          </w:p>
        </w:tc>
        <w:tc>
          <w:tcPr>
            <w:tcW w:w="3690" w:type="dxa"/>
            <w:tcBorders>
              <w:top w:val="nil"/>
              <w:left w:val="nil"/>
              <w:bottom w:val="single" w:sz="6" w:space="0" w:color="auto"/>
              <w:right w:val="single" w:sz="6" w:space="0" w:color="auto"/>
            </w:tcBorders>
            <w:shd w:val="clear" w:color="auto" w:fill="auto"/>
            <w:vAlign w:val="center"/>
          </w:tcPr>
          <w:p w14:paraId="0C6A6379" w14:textId="77777777" w:rsidR="00167B57" w:rsidRPr="00BE11BA" w:rsidRDefault="00167B57" w:rsidP="00705BCC">
            <w:pPr>
              <w:spacing w:after="0"/>
              <w:jc w:val="center"/>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 xml:space="preserve">Group #1 Prepare practice talks on </w:t>
            </w:r>
          </w:p>
          <w:p w14:paraId="6876D20D" w14:textId="77777777" w:rsidR="00167B57" w:rsidRPr="00BE11BA" w:rsidRDefault="00167B57" w:rsidP="00705BCC">
            <w:pPr>
              <w:spacing w:after="0"/>
              <w:jc w:val="center"/>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 xml:space="preserve">Experiment #2 </w:t>
            </w:r>
          </w:p>
          <w:p w14:paraId="3165264C" w14:textId="77777777" w:rsidR="00167B57" w:rsidRPr="00BE11BA" w:rsidRDefault="00167B57" w:rsidP="00705BCC">
            <w:pPr>
              <w:spacing w:after="0"/>
              <w:jc w:val="center"/>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 xml:space="preserve">(Due Friday) Submit </w:t>
            </w:r>
            <w:r>
              <w:rPr>
                <w:rFonts w:ascii="Times New Roman" w:eastAsia="Times New Roman" w:hAnsi="Times New Roman" w:cs="Times New Roman"/>
                <w:sz w:val="16"/>
                <w:szCs w:val="16"/>
              </w:rPr>
              <w:t xml:space="preserve">final </w:t>
            </w:r>
            <w:r w:rsidRPr="00BE11BA">
              <w:rPr>
                <w:rFonts w:ascii="Times New Roman" w:eastAsia="Times New Roman" w:hAnsi="Times New Roman" w:cs="Times New Roman"/>
                <w:sz w:val="16"/>
                <w:szCs w:val="16"/>
              </w:rPr>
              <w:t xml:space="preserve">abstract for </w:t>
            </w:r>
          </w:p>
          <w:p w14:paraId="107B08D4" w14:textId="77777777" w:rsidR="00167B57" w:rsidRPr="002020A2" w:rsidRDefault="00167B57" w:rsidP="00705BCC">
            <w:pPr>
              <w:spacing w:after="0"/>
              <w:jc w:val="center"/>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sz w:val="16"/>
                <w:szCs w:val="16"/>
              </w:rPr>
              <w:t>Experiment #2</w:t>
            </w:r>
          </w:p>
        </w:tc>
      </w:tr>
      <w:tr w:rsidR="00167B57" w:rsidRPr="002020A2" w14:paraId="1E467AAC" w14:textId="77777777" w:rsidTr="00705BCC">
        <w:trPr>
          <w:trHeight w:val="262"/>
        </w:trPr>
        <w:tc>
          <w:tcPr>
            <w:tcW w:w="839" w:type="dxa"/>
            <w:tcBorders>
              <w:top w:val="nil"/>
              <w:left w:val="single" w:sz="6" w:space="0" w:color="auto"/>
              <w:bottom w:val="single" w:sz="6" w:space="0" w:color="auto"/>
              <w:right w:val="single" w:sz="6" w:space="0" w:color="auto"/>
            </w:tcBorders>
            <w:shd w:val="clear" w:color="auto" w:fill="FF0000"/>
            <w:vAlign w:val="center"/>
          </w:tcPr>
          <w:p w14:paraId="5410F6FE" w14:textId="77777777" w:rsidR="00167B57" w:rsidRPr="002020A2" w:rsidRDefault="00167B57" w:rsidP="005F3448">
            <w:pPr>
              <w:numPr>
                <w:ilvl w:val="0"/>
                <w:numId w:val="11"/>
              </w:numPr>
              <w:spacing w:after="0" w:line="240" w:lineRule="auto"/>
              <w:ind w:left="144" w:firstLine="0"/>
              <w:jc w:val="center"/>
              <w:textAlignment w:val="baseline"/>
              <w:rPr>
                <w:rFonts w:ascii="Times New Roman" w:eastAsia="Times New Roman" w:hAnsi="Times New Roman" w:cs="Times New Roman"/>
              </w:rPr>
            </w:pPr>
          </w:p>
        </w:tc>
        <w:tc>
          <w:tcPr>
            <w:tcW w:w="7073" w:type="dxa"/>
            <w:gridSpan w:val="2"/>
            <w:tcBorders>
              <w:top w:val="nil"/>
              <w:left w:val="nil"/>
              <w:bottom w:val="single" w:sz="6" w:space="0" w:color="auto"/>
              <w:right w:val="single" w:sz="6" w:space="0" w:color="auto"/>
            </w:tcBorders>
            <w:shd w:val="clear" w:color="auto" w:fill="FF0000"/>
            <w:vAlign w:val="center"/>
          </w:tcPr>
          <w:p w14:paraId="29E055C0" w14:textId="77777777" w:rsidR="00167B57" w:rsidRPr="00BE11BA" w:rsidRDefault="00167B57" w:rsidP="00705BCC">
            <w:pPr>
              <w:spacing w:before="120" w:after="120"/>
              <w:jc w:val="center"/>
              <w:textAlignment w:val="baseline"/>
              <w:rPr>
                <w:rFonts w:ascii="Times New Roman" w:eastAsia="Times New Roman" w:hAnsi="Times New Roman" w:cs="Times New Roman"/>
                <w:b/>
                <w:bCs/>
                <w:sz w:val="16"/>
                <w:szCs w:val="16"/>
              </w:rPr>
            </w:pPr>
            <w:r w:rsidRPr="00BE11BA">
              <w:rPr>
                <w:rFonts w:ascii="Times New Roman" w:eastAsia="Times New Roman" w:hAnsi="Times New Roman" w:cs="Times New Roman"/>
                <w:b/>
                <w:bCs/>
              </w:rPr>
              <w:t>SPRING BREAK</w:t>
            </w:r>
          </w:p>
        </w:tc>
      </w:tr>
      <w:tr w:rsidR="00167B57" w:rsidRPr="002020A2" w14:paraId="103BFACB" w14:textId="77777777" w:rsidTr="00705BCC">
        <w:trPr>
          <w:trHeight w:val="541"/>
        </w:trPr>
        <w:tc>
          <w:tcPr>
            <w:tcW w:w="839" w:type="dxa"/>
            <w:tcBorders>
              <w:top w:val="nil"/>
              <w:left w:val="single" w:sz="6" w:space="0" w:color="auto"/>
              <w:bottom w:val="single" w:sz="6" w:space="0" w:color="auto"/>
              <w:right w:val="single" w:sz="6" w:space="0" w:color="auto"/>
            </w:tcBorders>
            <w:shd w:val="clear" w:color="auto" w:fill="auto"/>
            <w:vAlign w:val="center"/>
            <w:hideMark/>
          </w:tcPr>
          <w:p w14:paraId="10DCDCBF" w14:textId="77777777" w:rsidR="00167B57" w:rsidRPr="002020A2" w:rsidRDefault="00167B57" w:rsidP="005F3448">
            <w:pPr>
              <w:numPr>
                <w:ilvl w:val="0"/>
                <w:numId w:val="12"/>
              </w:numPr>
              <w:spacing w:after="0" w:line="240" w:lineRule="auto"/>
              <w:ind w:left="144" w:firstLine="0"/>
              <w:jc w:val="center"/>
              <w:textAlignment w:val="baseline"/>
              <w:rPr>
                <w:rFonts w:ascii="Times New Roman" w:eastAsia="Times New Roman" w:hAnsi="Times New Roman" w:cs="Times New Roman"/>
              </w:rPr>
            </w:pPr>
          </w:p>
        </w:tc>
        <w:tc>
          <w:tcPr>
            <w:tcW w:w="3383" w:type="dxa"/>
            <w:tcBorders>
              <w:top w:val="nil"/>
              <w:left w:val="nil"/>
              <w:bottom w:val="single" w:sz="6" w:space="0" w:color="auto"/>
              <w:right w:val="single" w:sz="6" w:space="0" w:color="auto"/>
            </w:tcBorders>
            <w:shd w:val="clear" w:color="auto" w:fill="auto"/>
          </w:tcPr>
          <w:p w14:paraId="040D5113" w14:textId="77777777" w:rsidR="00167B57" w:rsidRDefault="00167B57" w:rsidP="00705BCC">
            <w:pPr>
              <w:spacing w:after="60"/>
              <w:textAlignment w:val="baseline"/>
              <w:rPr>
                <w:rFonts w:ascii="Times New Roman" w:eastAsia="Times New Roman" w:hAnsi="Times New Roman" w:cs="Times New Roman"/>
                <w:b/>
                <w:bCs/>
                <w:color w:val="2E74B5" w:themeColor="accent1" w:themeShade="BF"/>
                <w:sz w:val="16"/>
                <w:szCs w:val="16"/>
              </w:rPr>
            </w:pPr>
            <w:r w:rsidRPr="00BE11BA">
              <w:rPr>
                <w:rFonts w:ascii="Times New Roman" w:eastAsia="Times New Roman" w:hAnsi="Times New Roman" w:cs="Times New Roman"/>
                <w:b/>
                <w:bCs/>
                <w:color w:val="2E74B5" w:themeColor="accent1" w:themeShade="BF"/>
                <w:sz w:val="16"/>
                <w:szCs w:val="16"/>
              </w:rPr>
              <w:t>CLASS TIME:</w:t>
            </w:r>
          </w:p>
          <w:p w14:paraId="0DEBF689" w14:textId="77777777" w:rsidR="00167B57" w:rsidRPr="002020A2" w:rsidRDefault="00167B57" w:rsidP="00705BCC">
            <w:pPr>
              <w:spacing w:after="60"/>
              <w:textAlignment w:val="baseline"/>
              <w:rPr>
                <w:rFonts w:ascii="Times New Roman" w:eastAsia="Times New Roman" w:hAnsi="Times New Roman" w:cs="Times New Roman"/>
                <w:sz w:val="16"/>
                <w:szCs w:val="16"/>
              </w:rPr>
            </w:pPr>
            <w:r w:rsidRPr="00C96D1F">
              <w:rPr>
                <w:rFonts w:ascii="Times New Roman" w:eastAsia="Times New Roman" w:hAnsi="Times New Roman" w:cs="Times New Roman"/>
                <w:sz w:val="16"/>
                <w:szCs w:val="16"/>
              </w:rPr>
              <w:t>ZOOM Practice Talks with Instructor/Peer Feedback</w:t>
            </w:r>
          </w:p>
        </w:tc>
        <w:tc>
          <w:tcPr>
            <w:tcW w:w="3690" w:type="dxa"/>
            <w:tcBorders>
              <w:top w:val="nil"/>
              <w:left w:val="nil"/>
              <w:bottom w:val="single" w:sz="6" w:space="0" w:color="auto"/>
              <w:right w:val="single" w:sz="6" w:space="0" w:color="auto"/>
            </w:tcBorders>
            <w:shd w:val="clear" w:color="auto" w:fill="auto"/>
            <w:vAlign w:val="center"/>
          </w:tcPr>
          <w:p w14:paraId="305D94D3" w14:textId="77777777" w:rsidR="00167B57" w:rsidRPr="00C96D1F" w:rsidRDefault="00167B57" w:rsidP="00705BCC">
            <w:pPr>
              <w:spacing w:after="0"/>
              <w:jc w:val="center"/>
              <w:textAlignment w:val="baseline"/>
              <w:rPr>
                <w:rFonts w:ascii="Times New Roman" w:eastAsia="Times New Roman" w:hAnsi="Times New Roman" w:cs="Times New Roman"/>
                <w:sz w:val="16"/>
                <w:szCs w:val="16"/>
              </w:rPr>
            </w:pPr>
            <w:r w:rsidRPr="00C96D1F">
              <w:rPr>
                <w:rFonts w:ascii="Times New Roman" w:eastAsia="Times New Roman" w:hAnsi="Times New Roman" w:cs="Times New Roman"/>
                <w:sz w:val="16"/>
                <w:szCs w:val="16"/>
              </w:rPr>
              <w:t xml:space="preserve">Group #2 Prepare practice talks on Experiment #2 </w:t>
            </w:r>
          </w:p>
          <w:p w14:paraId="11233F31" w14:textId="77777777" w:rsidR="00167B57" w:rsidRPr="002020A2" w:rsidRDefault="00167B57" w:rsidP="00705BCC">
            <w:pPr>
              <w:spacing w:after="0"/>
              <w:jc w:val="center"/>
              <w:textAlignment w:val="baseline"/>
              <w:rPr>
                <w:rFonts w:ascii="Times New Roman" w:eastAsia="Times New Roman" w:hAnsi="Times New Roman" w:cs="Times New Roman"/>
                <w:sz w:val="16"/>
                <w:szCs w:val="16"/>
              </w:rPr>
            </w:pPr>
          </w:p>
        </w:tc>
      </w:tr>
      <w:tr w:rsidR="00167B57" w:rsidRPr="002020A2" w14:paraId="1DCE35FC" w14:textId="77777777" w:rsidTr="00705BCC">
        <w:trPr>
          <w:trHeight w:val="735"/>
        </w:trPr>
        <w:tc>
          <w:tcPr>
            <w:tcW w:w="839" w:type="dxa"/>
            <w:tcBorders>
              <w:top w:val="nil"/>
              <w:left w:val="single" w:sz="6" w:space="0" w:color="auto"/>
              <w:bottom w:val="single" w:sz="6" w:space="0" w:color="auto"/>
              <w:right w:val="single" w:sz="6" w:space="0" w:color="auto"/>
            </w:tcBorders>
            <w:shd w:val="clear" w:color="auto" w:fill="auto"/>
            <w:vAlign w:val="center"/>
            <w:hideMark/>
          </w:tcPr>
          <w:p w14:paraId="6810F5DE" w14:textId="77777777" w:rsidR="00167B57" w:rsidRPr="002020A2" w:rsidRDefault="00167B57" w:rsidP="005F3448">
            <w:pPr>
              <w:numPr>
                <w:ilvl w:val="0"/>
                <w:numId w:val="13"/>
              </w:numPr>
              <w:spacing w:after="0" w:line="240" w:lineRule="auto"/>
              <w:ind w:left="144" w:firstLine="0"/>
              <w:jc w:val="center"/>
              <w:textAlignment w:val="baseline"/>
              <w:rPr>
                <w:rFonts w:ascii="Times New Roman" w:eastAsia="Times New Roman" w:hAnsi="Times New Roman" w:cs="Times New Roman"/>
              </w:rPr>
            </w:pPr>
          </w:p>
        </w:tc>
        <w:tc>
          <w:tcPr>
            <w:tcW w:w="3383" w:type="dxa"/>
            <w:tcBorders>
              <w:top w:val="nil"/>
              <w:left w:val="nil"/>
              <w:bottom w:val="single" w:sz="6" w:space="0" w:color="auto"/>
              <w:right w:val="single" w:sz="6" w:space="0" w:color="auto"/>
            </w:tcBorders>
            <w:shd w:val="clear" w:color="auto" w:fill="auto"/>
          </w:tcPr>
          <w:p w14:paraId="6DB5215C" w14:textId="77777777" w:rsidR="00167B57" w:rsidRDefault="00167B57" w:rsidP="00705BCC">
            <w:pPr>
              <w:spacing w:after="60"/>
              <w:textAlignment w:val="baseline"/>
              <w:rPr>
                <w:rFonts w:ascii="Times New Roman" w:eastAsia="Times New Roman" w:hAnsi="Times New Roman" w:cs="Times New Roman"/>
                <w:b/>
                <w:bCs/>
                <w:color w:val="2E74B5" w:themeColor="accent1" w:themeShade="BF"/>
                <w:sz w:val="16"/>
                <w:szCs w:val="16"/>
              </w:rPr>
            </w:pPr>
            <w:r w:rsidRPr="00BE11BA">
              <w:rPr>
                <w:rFonts w:ascii="Times New Roman" w:eastAsia="Times New Roman" w:hAnsi="Times New Roman" w:cs="Times New Roman"/>
                <w:b/>
                <w:bCs/>
                <w:color w:val="2E74B5" w:themeColor="accent1" w:themeShade="BF"/>
                <w:sz w:val="16"/>
                <w:szCs w:val="16"/>
              </w:rPr>
              <w:t>CLASS TIME:</w:t>
            </w:r>
          </w:p>
          <w:p w14:paraId="58CDACD9" w14:textId="77777777" w:rsidR="00167B57" w:rsidRPr="002020A2" w:rsidRDefault="00167B57" w:rsidP="00705BCC">
            <w:pPr>
              <w:spacing w:after="60"/>
              <w:textAlignment w:val="baseline"/>
              <w:rPr>
                <w:rFonts w:ascii="Times New Roman" w:eastAsia="Times New Roman" w:hAnsi="Times New Roman" w:cs="Times New Roman"/>
                <w:sz w:val="16"/>
                <w:szCs w:val="16"/>
              </w:rPr>
            </w:pPr>
            <w:r w:rsidRPr="00C96D1F">
              <w:rPr>
                <w:rFonts w:ascii="Times New Roman" w:eastAsia="Times New Roman" w:hAnsi="Times New Roman" w:cs="Times New Roman"/>
                <w:sz w:val="16"/>
                <w:szCs w:val="16"/>
              </w:rPr>
              <w:t>ZOOM Practice Talks with Instructor/Peer Feedback</w:t>
            </w:r>
          </w:p>
        </w:tc>
        <w:tc>
          <w:tcPr>
            <w:tcW w:w="3690" w:type="dxa"/>
            <w:tcBorders>
              <w:top w:val="nil"/>
              <w:left w:val="nil"/>
              <w:bottom w:val="single" w:sz="6" w:space="0" w:color="auto"/>
              <w:right w:val="single" w:sz="6" w:space="0" w:color="auto"/>
            </w:tcBorders>
            <w:shd w:val="clear" w:color="auto" w:fill="auto"/>
            <w:vAlign w:val="center"/>
          </w:tcPr>
          <w:p w14:paraId="656CE65C" w14:textId="77777777" w:rsidR="00167B57" w:rsidRPr="002020A2" w:rsidRDefault="00167B57" w:rsidP="00705BCC">
            <w:pPr>
              <w:spacing w:after="0"/>
              <w:jc w:val="center"/>
              <w:textAlignment w:val="baseline"/>
              <w:rPr>
                <w:rFonts w:ascii="Times New Roman" w:eastAsia="Times New Roman" w:hAnsi="Times New Roman" w:cs="Times New Roman"/>
                <w:sz w:val="16"/>
                <w:szCs w:val="16"/>
              </w:rPr>
            </w:pPr>
            <w:r w:rsidRPr="00FF494E">
              <w:rPr>
                <w:rFonts w:ascii="Times New Roman" w:eastAsia="Times New Roman" w:hAnsi="Times New Roman" w:cs="Times New Roman"/>
                <w:sz w:val="16"/>
                <w:szCs w:val="16"/>
              </w:rPr>
              <w:t>Group #3 Prepare practice talks on Experiment #2</w:t>
            </w:r>
          </w:p>
        </w:tc>
      </w:tr>
      <w:tr w:rsidR="00167B57" w:rsidRPr="002020A2" w14:paraId="31213B24" w14:textId="77777777" w:rsidTr="00705BCC">
        <w:tc>
          <w:tcPr>
            <w:tcW w:w="839" w:type="dxa"/>
            <w:tcBorders>
              <w:top w:val="nil"/>
              <w:left w:val="single" w:sz="6" w:space="0" w:color="auto"/>
              <w:bottom w:val="single" w:sz="6" w:space="0" w:color="auto"/>
              <w:right w:val="single" w:sz="6" w:space="0" w:color="auto"/>
            </w:tcBorders>
            <w:shd w:val="clear" w:color="auto" w:fill="auto"/>
            <w:vAlign w:val="center"/>
            <w:hideMark/>
          </w:tcPr>
          <w:p w14:paraId="0AF9C0DE" w14:textId="77777777" w:rsidR="00167B57" w:rsidRPr="002020A2" w:rsidRDefault="00167B57" w:rsidP="005F3448">
            <w:pPr>
              <w:numPr>
                <w:ilvl w:val="0"/>
                <w:numId w:val="14"/>
              </w:numPr>
              <w:spacing w:after="0" w:line="240" w:lineRule="auto"/>
              <w:ind w:left="144" w:firstLine="0"/>
              <w:jc w:val="center"/>
              <w:textAlignment w:val="baseline"/>
              <w:rPr>
                <w:rFonts w:ascii="Times New Roman" w:eastAsia="Times New Roman" w:hAnsi="Times New Roman" w:cs="Times New Roman"/>
              </w:rPr>
            </w:pPr>
          </w:p>
        </w:tc>
        <w:tc>
          <w:tcPr>
            <w:tcW w:w="3383" w:type="dxa"/>
            <w:tcBorders>
              <w:top w:val="nil"/>
              <w:left w:val="nil"/>
              <w:bottom w:val="single" w:sz="6" w:space="0" w:color="auto"/>
              <w:right w:val="single" w:sz="6" w:space="0" w:color="auto"/>
            </w:tcBorders>
            <w:shd w:val="clear" w:color="auto" w:fill="auto"/>
          </w:tcPr>
          <w:p w14:paraId="2A68C098" w14:textId="77777777" w:rsidR="00167B57" w:rsidRDefault="00167B57" w:rsidP="00705BCC">
            <w:pPr>
              <w:spacing w:after="60"/>
              <w:textAlignment w:val="baseline"/>
              <w:rPr>
                <w:rFonts w:ascii="Times New Roman" w:eastAsia="Times New Roman" w:hAnsi="Times New Roman" w:cs="Times New Roman"/>
                <w:b/>
                <w:bCs/>
                <w:color w:val="2E74B5" w:themeColor="accent1" w:themeShade="BF"/>
                <w:sz w:val="16"/>
                <w:szCs w:val="16"/>
              </w:rPr>
            </w:pPr>
            <w:r w:rsidRPr="00BE11BA">
              <w:rPr>
                <w:rFonts w:ascii="Times New Roman" w:eastAsia="Times New Roman" w:hAnsi="Times New Roman" w:cs="Times New Roman"/>
                <w:b/>
                <w:bCs/>
                <w:color w:val="2E74B5" w:themeColor="accent1" w:themeShade="BF"/>
                <w:sz w:val="16"/>
                <w:szCs w:val="16"/>
              </w:rPr>
              <w:t>CLASS TIME:</w:t>
            </w:r>
          </w:p>
          <w:p w14:paraId="0FB146B0" w14:textId="77777777" w:rsidR="00167B57" w:rsidRPr="002020A2" w:rsidRDefault="00167B57" w:rsidP="00705BCC">
            <w:pPr>
              <w:spacing w:after="60"/>
              <w:textAlignment w:val="baseline"/>
              <w:rPr>
                <w:rFonts w:ascii="Times New Roman" w:eastAsia="Times New Roman" w:hAnsi="Times New Roman" w:cs="Times New Roman"/>
                <w:sz w:val="16"/>
                <w:szCs w:val="16"/>
              </w:rPr>
            </w:pPr>
            <w:r w:rsidRPr="00C96D1F">
              <w:rPr>
                <w:rFonts w:ascii="Times New Roman" w:eastAsia="Times New Roman" w:hAnsi="Times New Roman" w:cs="Times New Roman"/>
                <w:sz w:val="16"/>
                <w:szCs w:val="16"/>
              </w:rPr>
              <w:t>ZOOM Practice Talks with Instructor/Peer Feedback</w:t>
            </w:r>
          </w:p>
        </w:tc>
        <w:tc>
          <w:tcPr>
            <w:tcW w:w="3690" w:type="dxa"/>
            <w:tcBorders>
              <w:top w:val="nil"/>
              <w:left w:val="nil"/>
              <w:bottom w:val="single" w:sz="6" w:space="0" w:color="auto"/>
              <w:right w:val="single" w:sz="6" w:space="0" w:color="auto"/>
            </w:tcBorders>
            <w:shd w:val="clear" w:color="auto" w:fill="auto"/>
            <w:vAlign w:val="center"/>
          </w:tcPr>
          <w:p w14:paraId="1EF17BA5" w14:textId="77777777" w:rsidR="00167B57" w:rsidRPr="002020A2" w:rsidRDefault="00167B57" w:rsidP="00705BCC">
            <w:pPr>
              <w:spacing w:after="0"/>
              <w:jc w:val="center"/>
              <w:textAlignment w:val="baseline"/>
              <w:rPr>
                <w:rFonts w:ascii="Times New Roman" w:eastAsia="Times New Roman" w:hAnsi="Times New Roman" w:cs="Times New Roman"/>
                <w:sz w:val="16"/>
                <w:szCs w:val="16"/>
              </w:rPr>
            </w:pPr>
            <w:r w:rsidRPr="00FF494E">
              <w:rPr>
                <w:rFonts w:ascii="Times New Roman" w:eastAsia="Times New Roman" w:hAnsi="Times New Roman" w:cs="Times New Roman"/>
                <w:sz w:val="16"/>
                <w:szCs w:val="16"/>
              </w:rPr>
              <w:t>Revise Presentations for Formal Presentation</w:t>
            </w:r>
          </w:p>
        </w:tc>
      </w:tr>
      <w:tr w:rsidR="00167B57" w:rsidRPr="002020A2" w14:paraId="05F87E07" w14:textId="77777777" w:rsidTr="00705BCC">
        <w:tc>
          <w:tcPr>
            <w:tcW w:w="839" w:type="dxa"/>
            <w:tcBorders>
              <w:top w:val="nil"/>
              <w:left w:val="single" w:sz="6" w:space="0" w:color="auto"/>
              <w:bottom w:val="single" w:sz="6" w:space="0" w:color="auto"/>
              <w:right w:val="single" w:sz="6" w:space="0" w:color="auto"/>
            </w:tcBorders>
            <w:shd w:val="clear" w:color="auto" w:fill="auto"/>
            <w:vAlign w:val="center"/>
            <w:hideMark/>
          </w:tcPr>
          <w:p w14:paraId="62E69184" w14:textId="77777777" w:rsidR="00167B57" w:rsidRPr="002020A2" w:rsidRDefault="00167B57" w:rsidP="005F3448">
            <w:pPr>
              <w:numPr>
                <w:ilvl w:val="0"/>
                <w:numId w:val="15"/>
              </w:numPr>
              <w:spacing w:after="0" w:line="240" w:lineRule="auto"/>
              <w:ind w:left="144" w:firstLine="0"/>
              <w:jc w:val="center"/>
              <w:textAlignment w:val="baseline"/>
              <w:rPr>
                <w:rFonts w:ascii="Times New Roman" w:eastAsia="Times New Roman" w:hAnsi="Times New Roman" w:cs="Times New Roman"/>
              </w:rPr>
            </w:pPr>
          </w:p>
        </w:tc>
        <w:tc>
          <w:tcPr>
            <w:tcW w:w="3383" w:type="dxa"/>
            <w:tcBorders>
              <w:top w:val="nil"/>
              <w:left w:val="nil"/>
              <w:bottom w:val="single" w:sz="6" w:space="0" w:color="auto"/>
              <w:right w:val="single" w:sz="6" w:space="0" w:color="auto"/>
            </w:tcBorders>
            <w:shd w:val="clear" w:color="auto" w:fill="auto"/>
          </w:tcPr>
          <w:p w14:paraId="4269730F" w14:textId="77777777" w:rsidR="00167B57" w:rsidRDefault="00167B57" w:rsidP="00705BCC">
            <w:pPr>
              <w:spacing w:after="60"/>
              <w:textAlignment w:val="baseline"/>
              <w:rPr>
                <w:rFonts w:ascii="Times New Roman" w:eastAsia="Times New Roman" w:hAnsi="Times New Roman" w:cs="Times New Roman"/>
                <w:b/>
                <w:bCs/>
                <w:color w:val="2E74B5" w:themeColor="accent1" w:themeShade="BF"/>
                <w:sz w:val="16"/>
                <w:szCs w:val="16"/>
              </w:rPr>
            </w:pPr>
            <w:r w:rsidRPr="00BE11BA">
              <w:rPr>
                <w:rFonts w:ascii="Times New Roman" w:eastAsia="Times New Roman" w:hAnsi="Times New Roman" w:cs="Times New Roman"/>
                <w:b/>
                <w:bCs/>
                <w:color w:val="2E74B5" w:themeColor="accent1" w:themeShade="BF"/>
                <w:sz w:val="16"/>
                <w:szCs w:val="16"/>
              </w:rPr>
              <w:t>CLASS TIME:</w:t>
            </w:r>
          </w:p>
          <w:p w14:paraId="626FD4D3" w14:textId="77777777" w:rsidR="00167B57" w:rsidRPr="002020A2" w:rsidRDefault="00167B57" w:rsidP="00705BCC">
            <w:pPr>
              <w:spacing w:after="60"/>
              <w:textAlignment w:val="baseline"/>
              <w:rPr>
                <w:rFonts w:ascii="Times New Roman" w:eastAsia="Times New Roman" w:hAnsi="Times New Roman" w:cs="Times New Roman"/>
                <w:sz w:val="16"/>
                <w:szCs w:val="16"/>
              </w:rPr>
            </w:pPr>
            <w:r w:rsidRPr="00C96D1F">
              <w:rPr>
                <w:rFonts w:ascii="Times New Roman" w:eastAsia="Times New Roman" w:hAnsi="Times New Roman" w:cs="Times New Roman"/>
                <w:sz w:val="16"/>
                <w:szCs w:val="16"/>
              </w:rPr>
              <w:t>ZOOM Presentations with Peers and Faculty</w:t>
            </w:r>
          </w:p>
        </w:tc>
        <w:tc>
          <w:tcPr>
            <w:tcW w:w="3690" w:type="dxa"/>
            <w:tcBorders>
              <w:top w:val="nil"/>
              <w:left w:val="nil"/>
              <w:bottom w:val="single" w:sz="6" w:space="0" w:color="auto"/>
              <w:right w:val="single" w:sz="6" w:space="0" w:color="auto"/>
            </w:tcBorders>
            <w:shd w:val="clear" w:color="auto" w:fill="auto"/>
            <w:vAlign w:val="center"/>
          </w:tcPr>
          <w:p w14:paraId="77447C57" w14:textId="77777777" w:rsidR="00167B57" w:rsidRDefault="00167B57" w:rsidP="00705BCC">
            <w:pPr>
              <w:spacing w:after="0"/>
              <w:jc w:val="center"/>
              <w:textAlignment w:val="baseline"/>
              <w:rPr>
                <w:rFonts w:ascii="Times New Roman" w:eastAsia="Times New Roman" w:hAnsi="Times New Roman" w:cs="Times New Roman"/>
                <w:sz w:val="16"/>
                <w:szCs w:val="16"/>
              </w:rPr>
            </w:pPr>
            <w:r w:rsidRPr="00FF494E">
              <w:rPr>
                <w:rFonts w:ascii="Times New Roman" w:eastAsia="Times New Roman" w:hAnsi="Times New Roman" w:cs="Times New Roman"/>
                <w:sz w:val="16"/>
                <w:szCs w:val="16"/>
              </w:rPr>
              <w:t>Start Experiment #3</w:t>
            </w:r>
          </w:p>
          <w:p w14:paraId="1962FFB5" w14:textId="77777777" w:rsidR="00167B57" w:rsidRPr="002020A2" w:rsidRDefault="00167B57" w:rsidP="00705BCC">
            <w:pPr>
              <w:spacing w:after="0"/>
              <w:jc w:val="center"/>
              <w:textAlignment w:val="baseline"/>
              <w:rPr>
                <w:rFonts w:ascii="Times New Roman" w:eastAsia="Times New Roman" w:hAnsi="Times New Roman" w:cs="Times New Roman"/>
                <w:sz w:val="16"/>
                <w:szCs w:val="16"/>
              </w:rPr>
            </w:pPr>
          </w:p>
        </w:tc>
      </w:tr>
      <w:tr w:rsidR="00167B57" w:rsidRPr="002020A2" w14:paraId="123B9413" w14:textId="77777777" w:rsidTr="00705BCC">
        <w:tc>
          <w:tcPr>
            <w:tcW w:w="839" w:type="dxa"/>
            <w:tcBorders>
              <w:top w:val="nil"/>
              <w:left w:val="single" w:sz="6" w:space="0" w:color="auto"/>
              <w:bottom w:val="single" w:sz="6" w:space="0" w:color="auto"/>
              <w:right w:val="single" w:sz="6" w:space="0" w:color="auto"/>
            </w:tcBorders>
            <w:shd w:val="clear" w:color="auto" w:fill="auto"/>
            <w:vAlign w:val="center"/>
            <w:hideMark/>
          </w:tcPr>
          <w:p w14:paraId="290779A8" w14:textId="77777777" w:rsidR="00167B57" w:rsidRPr="002020A2" w:rsidRDefault="00167B57" w:rsidP="005F3448">
            <w:pPr>
              <w:numPr>
                <w:ilvl w:val="0"/>
                <w:numId w:val="16"/>
              </w:numPr>
              <w:spacing w:after="0" w:line="240" w:lineRule="auto"/>
              <w:ind w:left="144" w:firstLine="0"/>
              <w:jc w:val="center"/>
              <w:textAlignment w:val="baseline"/>
              <w:rPr>
                <w:rFonts w:ascii="Times New Roman" w:eastAsia="Times New Roman" w:hAnsi="Times New Roman" w:cs="Times New Roman"/>
              </w:rPr>
            </w:pPr>
          </w:p>
        </w:tc>
        <w:tc>
          <w:tcPr>
            <w:tcW w:w="3383" w:type="dxa"/>
            <w:tcBorders>
              <w:top w:val="nil"/>
              <w:left w:val="nil"/>
              <w:bottom w:val="single" w:sz="6" w:space="0" w:color="auto"/>
              <w:right w:val="single" w:sz="6" w:space="0" w:color="auto"/>
            </w:tcBorders>
            <w:shd w:val="clear" w:color="auto" w:fill="auto"/>
          </w:tcPr>
          <w:p w14:paraId="1ED2F4D4" w14:textId="77777777" w:rsidR="00167B57" w:rsidRDefault="00167B57" w:rsidP="00705BCC">
            <w:pPr>
              <w:spacing w:after="60"/>
              <w:textAlignment w:val="baseline"/>
              <w:rPr>
                <w:rFonts w:ascii="Times New Roman" w:eastAsia="Times New Roman" w:hAnsi="Times New Roman" w:cs="Times New Roman"/>
                <w:b/>
                <w:bCs/>
                <w:color w:val="2E74B5" w:themeColor="accent1" w:themeShade="BF"/>
                <w:sz w:val="16"/>
                <w:szCs w:val="16"/>
              </w:rPr>
            </w:pPr>
            <w:r w:rsidRPr="00BE11BA">
              <w:rPr>
                <w:rFonts w:ascii="Times New Roman" w:eastAsia="Times New Roman" w:hAnsi="Times New Roman" w:cs="Times New Roman"/>
                <w:b/>
                <w:bCs/>
                <w:color w:val="2E74B5" w:themeColor="accent1" w:themeShade="BF"/>
                <w:sz w:val="16"/>
                <w:szCs w:val="16"/>
              </w:rPr>
              <w:t>CLASS TIME:</w:t>
            </w:r>
          </w:p>
          <w:p w14:paraId="1E0737D8" w14:textId="77777777" w:rsidR="00167B57" w:rsidRPr="002020A2" w:rsidRDefault="00167B57" w:rsidP="00705BCC">
            <w:pPr>
              <w:spacing w:after="60"/>
              <w:textAlignment w:val="baseline"/>
              <w:rPr>
                <w:rFonts w:ascii="Times New Roman" w:eastAsia="Times New Roman" w:hAnsi="Times New Roman" w:cs="Times New Roman"/>
                <w:sz w:val="16"/>
                <w:szCs w:val="16"/>
              </w:rPr>
            </w:pPr>
            <w:r w:rsidRPr="00C96D1F">
              <w:rPr>
                <w:rFonts w:ascii="Times New Roman" w:eastAsia="Times New Roman" w:hAnsi="Times New Roman" w:cs="Times New Roman"/>
                <w:sz w:val="16"/>
                <w:szCs w:val="16"/>
              </w:rPr>
              <w:t>ZOOM Presentations with Peers and Faculty</w:t>
            </w:r>
          </w:p>
        </w:tc>
        <w:tc>
          <w:tcPr>
            <w:tcW w:w="3690" w:type="dxa"/>
            <w:tcBorders>
              <w:top w:val="nil"/>
              <w:left w:val="nil"/>
              <w:bottom w:val="single" w:sz="6" w:space="0" w:color="auto"/>
              <w:right w:val="single" w:sz="6" w:space="0" w:color="auto"/>
            </w:tcBorders>
            <w:shd w:val="clear" w:color="auto" w:fill="auto"/>
            <w:vAlign w:val="center"/>
          </w:tcPr>
          <w:p w14:paraId="15F6103F" w14:textId="77777777" w:rsidR="00167B57" w:rsidRDefault="00167B57" w:rsidP="00705BCC">
            <w:pPr>
              <w:spacing w:after="0"/>
              <w:jc w:val="center"/>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rPr>
              <w:t>Finish</w:t>
            </w:r>
            <w:r w:rsidRPr="00FF494E">
              <w:rPr>
                <w:rFonts w:ascii="Times New Roman" w:eastAsia="Times New Roman" w:hAnsi="Times New Roman" w:cs="Times New Roman"/>
                <w:sz w:val="16"/>
                <w:szCs w:val="16"/>
              </w:rPr>
              <w:t xml:space="preserve"> Experiment #3</w:t>
            </w:r>
          </w:p>
          <w:p w14:paraId="1BD9EBE6" w14:textId="77777777" w:rsidR="00167B57" w:rsidRPr="002020A2" w:rsidRDefault="00167B57" w:rsidP="00705BCC">
            <w:pPr>
              <w:spacing w:after="0"/>
              <w:jc w:val="center"/>
              <w:textAlignment w:val="baseline"/>
              <w:rPr>
                <w:rFonts w:ascii="Times New Roman" w:eastAsia="Times New Roman" w:hAnsi="Times New Roman" w:cs="Times New Roman"/>
                <w:sz w:val="16"/>
                <w:szCs w:val="16"/>
              </w:rPr>
            </w:pPr>
            <w:r>
              <w:rPr>
                <w:rFonts w:ascii="Times New Roman" w:hAnsi="Times New Roman" w:cs="Times New Roman"/>
                <w:sz w:val="16"/>
                <w:szCs w:val="16"/>
              </w:rPr>
              <w:t>Start Draft of Proceeding*</w:t>
            </w:r>
          </w:p>
        </w:tc>
      </w:tr>
      <w:tr w:rsidR="00167B57" w:rsidRPr="002020A2" w14:paraId="36D5639E" w14:textId="77777777" w:rsidTr="00705BCC">
        <w:trPr>
          <w:trHeight w:val="595"/>
        </w:trPr>
        <w:tc>
          <w:tcPr>
            <w:tcW w:w="839" w:type="dxa"/>
            <w:tcBorders>
              <w:top w:val="nil"/>
              <w:left w:val="single" w:sz="6" w:space="0" w:color="auto"/>
              <w:bottom w:val="single" w:sz="6" w:space="0" w:color="auto"/>
              <w:right w:val="single" w:sz="6" w:space="0" w:color="auto"/>
            </w:tcBorders>
            <w:shd w:val="clear" w:color="auto" w:fill="auto"/>
            <w:vAlign w:val="center"/>
            <w:hideMark/>
          </w:tcPr>
          <w:p w14:paraId="12AC5540" w14:textId="77777777" w:rsidR="00167B57" w:rsidRPr="002020A2" w:rsidRDefault="00167B57" w:rsidP="005F3448">
            <w:pPr>
              <w:numPr>
                <w:ilvl w:val="0"/>
                <w:numId w:val="17"/>
              </w:numPr>
              <w:spacing w:after="0" w:line="240" w:lineRule="auto"/>
              <w:ind w:left="144" w:firstLine="0"/>
              <w:jc w:val="center"/>
              <w:textAlignment w:val="baseline"/>
              <w:rPr>
                <w:rFonts w:ascii="Times New Roman" w:eastAsia="Times New Roman" w:hAnsi="Times New Roman" w:cs="Times New Roman"/>
              </w:rPr>
            </w:pPr>
          </w:p>
        </w:tc>
        <w:tc>
          <w:tcPr>
            <w:tcW w:w="3383" w:type="dxa"/>
            <w:tcBorders>
              <w:top w:val="nil"/>
              <w:left w:val="nil"/>
              <w:bottom w:val="single" w:sz="6" w:space="0" w:color="auto"/>
              <w:right w:val="single" w:sz="6" w:space="0" w:color="auto"/>
            </w:tcBorders>
            <w:shd w:val="clear" w:color="auto" w:fill="auto"/>
          </w:tcPr>
          <w:p w14:paraId="784F4280" w14:textId="77777777" w:rsidR="00167B57" w:rsidRDefault="00167B57" w:rsidP="00705BCC">
            <w:pPr>
              <w:spacing w:after="60"/>
              <w:textAlignment w:val="baseline"/>
              <w:rPr>
                <w:rFonts w:ascii="Times New Roman" w:eastAsia="Times New Roman" w:hAnsi="Times New Roman" w:cs="Times New Roman"/>
                <w:b/>
                <w:bCs/>
                <w:color w:val="2E74B5" w:themeColor="accent1" w:themeShade="BF"/>
                <w:sz w:val="16"/>
                <w:szCs w:val="16"/>
              </w:rPr>
            </w:pPr>
            <w:r w:rsidRPr="00BE11BA">
              <w:rPr>
                <w:rFonts w:ascii="Times New Roman" w:eastAsia="Times New Roman" w:hAnsi="Times New Roman" w:cs="Times New Roman"/>
                <w:b/>
                <w:bCs/>
                <w:color w:val="2E74B5" w:themeColor="accent1" w:themeShade="BF"/>
                <w:sz w:val="16"/>
                <w:szCs w:val="16"/>
              </w:rPr>
              <w:t>CLASS TIME:</w:t>
            </w:r>
          </w:p>
          <w:p w14:paraId="13B728EE" w14:textId="77777777" w:rsidR="00167B57" w:rsidRPr="00C96D1F" w:rsidRDefault="00167B57" w:rsidP="00705BCC">
            <w:pPr>
              <w:spacing w:after="60"/>
              <w:textAlignment w:val="baseline"/>
              <w:rPr>
                <w:rFonts w:ascii="Times New Roman" w:eastAsia="Times New Roman" w:hAnsi="Times New Roman" w:cs="Times New Roman"/>
                <w:b/>
                <w:bCs/>
                <w:color w:val="2E74B5" w:themeColor="accent1" w:themeShade="BF"/>
                <w:sz w:val="16"/>
                <w:szCs w:val="16"/>
              </w:rPr>
            </w:pPr>
            <w:r w:rsidRPr="00C96D1F">
              <w:rPr>
                <w:rFonts w:ascii="Times New Roman" w:eastAsia="Times New Roman" w:hAnsi="Times New Roman" w:cs="Times New Roman"/>
                <w:sz w:val="16"/>
                <w:szCs w:val="16"/>
              </w:rPr>
              <w:t>ZOOM Presentations with Peers and Faculty</w:t>
            </w:r>
          </w:p>
        </w:tc>
        <w:tc>
          <w:tcPr>
            <w:tcW w:w="3690" w:type="dxa"/>
            <w:tcBorders>
              <w:top w:val="nil"/>
              <w:left w:val="nil"/>
              <w:bottom w:val="single" w:sz="6" w:space="0" w:color="auto"/>
              <w:right w:val="single" w:sz="6" w:space="0" w:color="auto"/>
            </w:tcBorders>
            <w:shd w:val="clear" w:color="auto" w:fill="auto"/>
            <w:vAlign w:val="center"/>
          </w:tcPr>
          <w:p w14:paraId="74A9F2D2" w14:textId="77777777" w:rsidR="00167B57" w:rsidRPr="002020A2" w:rsidRDefault="00167B57" w:rsidP="00705BCC">
            <w:pPr>
              <w:spacing w:after="0"/>
              <w:jc w:val="center"/>
              <w:textAlignment w:val="baseline"/>
              <w:rPr>
                <w:rFonts w:ascii="Times New Roman" w:hAnsi="Times New Roman" w:cs="Times New Roman"/>
                <w:sz w:val="16"/>
                <w:szCs w:val="16"/>
              </w:rPr>
            </w:pPr>
            <w:r>
              <w:rPr>
                <w:rFonts w:ascii="Times New Roman" w:hAnsi="Times New Roman" w:cs="Times New Roman"/>
                <w:sz w:val="16"/>
                <w:szCs w:val="16"/>
              </w:rPr>
              <w:t>(Friday) Submit Rough Draft of Proceeding</w:t>
            </w:r>
          </w:p>
        </w:tc>
      </w:tr>
      <w:tr w:rsidR="00167B57" w:rsidRPr="002020A2" w14:paraId="07EFA882" w14:textId="77777777" w:rsidTr="00705BCC">
        <w:trPr>
          <w:trHeight w:val="460"/>
        </w:trPr>
        <w:tc>
          <w:tcPr>
            <w:tcW w:w="8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5B6BA8" w14:textId="77777777" w:rsidR="00167B57" w:rsidRPr="002020A2" w:rsidRDefault="00167B57" w:rsidP="005F3448">
            <w:pPr>
              <w:numPr>
                <w:ilvl w:val="0"/>
                <w:numId w:val="18"/>
              </w:numPr>
              <w:spacing w:after="0" w:line="240" w:lineRule="auto"/>
              <w:ind w:left="144" w:firstLine="0"/>
              <w:jc w:val="center"/>
              <w:textAlignment w:val="baseline"/>
              <w:rPr>
                <w:rFonts w:ascii="Times New Roman" w:eastAsia="Times New Roman" w:hAnsi="Times New Roman" w:cs="Times New Roman"/>
              </w:rPr>
            </w:pPr>
          </w:p>
        </w:tc>
        <w:tc>
          <w:tcPr>
            <w:tcW w:w="3383" w:type="dxa"/>
            <w:tcBorders>
              <w:top w:val="single" w:sz="6" w:space="0" w:color="auto"/>
              <w:left w:val="single" w:sz="6" w:space="0" w:color="auto"/>
              <w:bottom w:val="single" w:sz="6" w:space="0" w:color="auto"/>
              <w:right w:val="single" w:sz="6" w:space="0" w:color="auto"/>
            </w:tcBorders>
            <w:shd w:val="clear" w:color="auto" w:fill="auto"/>
            <w:vAlign w:val="center"/>
          </w:tcPr>
          <w:p w14:paraId="553DDBE7" w14:textId="77777777" w:rsidR="00167B57" w:rsidRPr="002020A2" w:rsidRDefault="00167B57" w:rsidP="00705BCC">
            <w:pPr>
              <w:spacing w:before="40" w:after="20"/>
              <w:textAlignment w:val="baseline"/>
              <w:rPr>
                <w:rFonts w:ascii="Times New Roman" w:eastAsia="Times New Roman" w:hAnsi="Times New Roman" w:cs="Times New Roman"/>
                <w:sz w:val="16"/>
                <w:szCs w:val="16"/>
              </w:rPr>
            </w:pPr>
            <w:r w:rsidRPr="00BE11BA">
              <w:rPr>
                <w:rFonts w:ascii="Times New Roman" w:eastAsia="Times New Roman" w:hAnsi="Times New Roman" w:cs="Times New Roman"/>
                <w:b/>
                <w:bCs/>
                <w:color w:val="2E74B5" w:themeColor="accent1" w:themeShade="BF"/>
                <w:sz w:val="16"/>
                <w:szCs w:val="16"/>
              </w:rPr>
              <w:t>CLASS TIME:</w:t>
            </w:r>
            <w:r>
              <w:rPr>
                <w:rFonts w:ascii="Times New Roman" w:eastAsia="Times New Roman" w:hAnsi="Times New Roman" w:cs="Times New Roman"/>
                <w:b/>
                <w:bCs/>
                <w:color w:val="2E74B5" w:themeColor="accent1" w:themeShade="BF"/>
                <w:sz w:val="16"/>
                <w:szCs w:val="16"/>
              </w:rPr>
              <w:t xml:space="preserve"> </w:t>
            </w:r>
            <w:r>
              <w:rPr>
                <w:rFonts w:ascii="Times New Roman" w:eastAsia="Times New Roman" w:hAnsi="Times New Roman" w:cs="Times New Roman"/>
                <w:sz w:val="16"/>
                <w:szCs w:val="16"/>
              </w:rPr>
              <w:t>Work on Final Paper</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14:paraId="412A1EE2" w14:textId="77777777" w:rsidR="00167B57" w:rsidRPr="002020A2" w:rsidRDefault="00167B57" w:rsidP="00705BCC">
            <w:pPr>
              <w:spacing w:before="40" w:after="20"/>
              <w:jc w:val="center"/>
              <w:textAlignment w:val="baseline"/>
              <w:rPr>
                <w:rFonts w:ascii="Times New Roman" w:eastAsia="Times New Roman" w:hAnsi="Times New Roman" w:cs="Times New Roman"/>
                <w:sz w:val="16"/>
                <w:szCs w:val="16"/>
              </w:rPr>
            </w:pPr>
            <w:r>
              <w:rPr>
                <w:rFonts w:ascii="Times New Roman" w:hAnsi="Times New Roman" w:cs="Times New Roman"/>
                <w:sz w:val="16"/>
                <w:szCs w:val="16"/>
              </w:rPr>
              <w:t>(Monday) Submit Final Draft of Proceeding</w:t>
            </w:r>
          </w:p>
        </w:tc>
      </w:tr>
      <w:tr w:rsidR="00167B57" w:rsidRPr="002020A2" w14:paraId="7BEAC5E5" w14:textId="77777777" w:rsidTr="00705BCC">
        <w:trPr>
          <w:trHeight w:val="442"/>
        </w:trPr>
        <w:tc>
          <w:tcPr>
            <w:tcW w:w="839" w:type="dxa"/>
            <w:tcBorders>
              <w:top w:val="single" w:sz="6" w:space="0" w:color="auto"/>
              <w:left w:val="single" w:sz="6" w:space="0" w:color="auto"/>
              <w:bottom w:val="single" w:sz="6" w:space="0" w:color="auto"/>
              <w:right w:val="single" w:sz="6" w:space="0" w:color="auto"/>
            </w:tcBorders>
            <w:shd w:val="clear" w:color="auto" w:fill="92D050"/>
            <w:vAlign w:val="center"/>
          </w:tcPr>
          <w:p w14:paraId="102045FE" w14:textId="77777777" w:rsidR="00167B57" w:rsidRPr="002020A2" w:rsidRDefault="00167B57" w:rsidP="005F3448">
            <w:pPr>
              <w:numPr>
                <w:ilvl w:val="0"/>
                <w:numId w:val="18"/>
              </w:numPr>
              <w:spacing w:after="0" w:line="240" w:lineRule="auto"/>
              <w:ind w:left="144" w:firstLine="0"/>
              <w:jc w:val="center"/>
              <w:textAlignment w:val="baseline"/>
              <w:rPr>
                <w:rFonts w:ascii="Times New Roman" w:eastAsia="Times New Roman" w:hAnsi="Times New Roman" w:cs="Times New Roman"/>
              </w:rPr>
            </w:pPr>
          </w:p>
        </w:tc>
        <w:tc>
          <w:tcPr>
            <w:tcW w:w="7073" w:type="dxa"/>
            <w:gridSpan w:val="2"/>
            <w:tcBorders>
              <w:top w:val="single" w:sz="6" w:space="0" w:color="auto"/>
              <w:left w:val="single" w:sz="6" w:space="0" w:color="auto"/>
              <w:bottom w:val="single" w:sz="6" w:space="0" w:color="auto"/>
              <w:right w:val="single" w:sz="6" w:space="0" w:color="auto"/>
            </w:tcBorders>
            <w:shd w:val="clear" w:color="auto" w:fill="92D050"/>
            <w:vAlign w:val="center"/>
          </w:tcPr>
          <w:p w14:paraId="4129CEAE" w14:textId="77777777" w:rsidR="00167B57" w:rsidRPr="00C96D1F" w:rsidRDefault="00167B57" w:rsidP="00705BCC">
            <w:pPr>
              <w:pStyle w:val="ListParagraph"/>
              <w:spacing w:after="0"/>
              <w:ind w:left="1440"/>
              <w:textAlignment w:val="baseline"/>
              <w:rPr>
                <w:rFonts w:ascii="Times New Roman" w:eastAsia="Times New Roman" w:hAnsi="Times New Roman" w:cs="Times New Roman"/>
                <w:color w:val="FF0000"/>
                <w:sz w:val="16"/>
                <w:szCs w:val="16"/>
              </w:rPr>
            </w:pPr>
            <w:r w:rsidRPr="006858CD">
              <w:rPr>
                <w:rFonts w:ascii="Times New Roman" w:eastAsia="Times New Roman" w:hAnsi="Times New Roman" w:cs="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FINALS WEEK – FINAL PAPER DUE THURSDAY</w:t>
            </w:r>
          </w:p>
        </w:tc>
      </w:tr>
    </w:tbl>
    <w:p w14:paraId="78B6D67A" w14:textId="77777777" w:rsidR="00167B57" w:rsidRPr="00167B57" w:rsidRDefault="00167B57" w:rsidP="00167B57">
      <w:pPr>
        <w:spacing w:after="0"/>
        <w:jc w:val="center"/>
        <w:rPr>
          <w:rFonts w:ascii="Times New Roman" w:hAnsi="Times New Roman" w:cs="Times New Roman"/>
          <w:color w:val="2F5496" w:themeColor="accent5" w:themeShade="BF"/>
          <w:sz w:val="28"/>
          <w:szCs w:val="28"/>
        </w:rPr>
      </w:pPr>
      <w:r w:rsidRPr="00167B57">
        <w:rPr>
          <w:rFonts w:ascii="Times New Roman" w:hAnsi="Times New Roman" w:cs="Times New Roman"/>
          <w:b/>
          <w:bCs/>
          <w:color w:val="2F5496" w:themeColor="accent5" w:themeShade="BF"/>
          <w:sz w:val="32"/>
          <w:szCs w:val="32"/>
        </w:rPr>
        <w:t>PHY320 TENTATIVE SCHEDULE</w:t>
      </w:r>
    </w:p>
    <w:p w14:paraId="194F02EE" w14:textId="77777777" w:rsidR="00167B57" w:rsidRDefault="00167B57" w:rsidP="00167B57">
      <w:pPr>
        <w:spacing w:after="0"/>
        <w:jc w:val="both"/>
        <w:rPr>
          <w:rFonts w:ascii="Times New Roman" w:hAnsi="Times New Roman" w:cs="Times New Roman"/>
        </w:rPr>
      </w:pPr>
    </w:p>
    <w:p w14:paraId="07301AA3" w14:textId="77777777" w:rsidR="00167B57" w:rsidRPr="0042161D" w:rsidRDefault="00167B57" w:rsidP="00167B57">
      <w:pPr>
        <w:spacing w:after="0"/>
        <w:jc w:val="both"/>
        <w:rPr>
          <w:rFonts w:ascii="Times New Roman" w:hAnsi="Times New Roman" w:cs="Times New Roman"/>
        </w:rPr>
      </w:pPr>
    </w:p>
    <w:p w14:paraId="5B7A9F34" w14:textId="77777777" w:rsidR="00167B57" w:rsidRPr="002020A2" w:rsidRDefault="00167B57" w:rsidP="00167B57">
      <w:pPr>
        <w:spacing w:after="0"/>
        <w:textAlignment w:val="baseline"/>
        <w:rPr>
          <w:rFonts w:ascii="Times New Roman" w:eastAsia="Times New Roman" w:hAnsi="Times New Roman" w:cs="Times New Roman"/>
          <w:sz w:val="18"/>
          <w:szCs w:val="18"/>
        </w:rPr>
      </w:pPr>
    </w:p>
    <w:p w14:paraId="0A3A6C61" w14:textId="77777777" w:rsidR="00167B57" w:rsidRDefault="00167B57" w:rsidP="00167B57"/>
    <w:p w14:paraId="7E5C7A95" w14:textId="77777777" w:rsidR="00167B57" w:rsidRPr="00490227" w:rsidRDefault="00167B57" w:rsidP="00167B57">
      <w:pPr>
        <w:pStyle w:val="ListParagraph"/>
        <w:spacing w:after="0" w:line="240" w:lineRule="auto"/>
        <w:ind w:left="0"/>
        <w:jc w:val="center"/>
        <w:rPr>
          <w:rFonts w:ascii="Times New Roman" w:eastAsia="Times New Roman" w:hAnsi="Times New Roman" w:cs="Times New Roman"/>
          <w:b/>
          <w:color w:val="FF0000"/>
          <w:sz w:val="24"/>
          <w:szCs w:val="24"/>
        </w:rPr>
      </w:pPr>
    </w:p>
    <w:p w14:paraId="2A0C5A9A" w14:textId="77777777" w:rsidR="003C796E" w:rsidRPr="00815941" w:rsidRDefault="003C796E" w:rsidP="003C796E">
      <w:pPr>
        <w:spacing w:after="0" w:line="240" w:lineRule="auto"/>
        <w:jc w:val="center"/>
        <w:rPr>
          <w:rFonts w:ascii="Bahnschrift Light" w:hAnsi="Bahnschrift Light" w:cs="Arial"/>
          <w:sz w:val="24"/>
          <w:szCs w:val="24"/>
        </w:rPr>
      </w:pPr>
    </w:p>
    <w:p w14:paraId="36FC9332" w14:textId="788C5F87" w:rsidR="003C796E" w:rsidRDefault="003C796E" w:rsidP="003C796E">
      <w:pPr>
        <w:spacing w:after="0" w:line="240" w:lineRule="auto"/>
        <w:jc w:val="center"/>
        <w:rPr>
          <w:rFonts w:ascii="Bahnschrift Light" w:hAnsi="Bahnschrift Light" w:cs="Arial"/>
          <w:sz w:val="24"/>
          <w:szCs w:val="24"/>
        </w:rPr>
      </w:pPr>
    </w:p>
    <w:p w14:paraId="17D8AB0C" w14:textId="77777777" w:rsidR="00D66922" w:rsidRDefault="00D66922" w:rsidP="003C796E">
      <w:pPr>
        <w:spacing w:after="0" w:line="240" w:lineRule="auto"/>
        <w:jc w:val="center"/>
        <w:rPr>
          <w:rFonts w:ascii="Bahnschrift Light" w:hAnsi="Bahnschrift Light" w:cs="Arial"/>
          <w:sz w:val="24"/>
          <w:szCs w:val="24"/>
        </w:rPr>
      </w:pPr>
    </w:p>
    <w:p w14:paraId="2F48BF49" w14:textId="14DF2D23" w:rsidR="003C796E" w:rsidRDefault="003C796E" w:rsidP="003C796E">
      <w:pPr>
        <w:spacing w:after="0" w:line="240" w:lineRule="auto"/>
        <w:jc w:val="center"/>
        <w:rPr>
          <w:rFonts w:ascii="Bahnschrift Light" w:hAnsi="Bahnschrift Light" w:cs="Arial"/>
          <w:sz w:val="24"/>
          <w:szCs w:val="24"/>
        </w:rPr>
      </w:pPr>
    </w:p>
    <w:p w14:paraId="50D3547B" w14:textId="565CD86F" w:rsidR="003C796E" w:rsidRDefault="003C796E" w:rsidP="003C796E">
      <w:pPr>
        <w:spacing w:after="0" w:line="240" w:lineRule="auto"/>
        <w:jc w:val="center"/>
        <w:rPr>
          <w:rFonts w:ascii="Bahnschrift Light" w:hAnsi="Bahnschrift Light" w:cs="Arial"/>
          <w:sz w:val="24"/>
          <w:szCs w:val="24"/>
        </w:rPr>
      </w:pPr>
    </w:p>
    <w:p w14:paraId="42E80DCA" w14:textId="5B65D4B3" w:rsidR="003C796E" w:rsidRDefault="003C796E" w:rsidP="003C796E">
      <w:pPr>
        <w:spacing w:after="0" w:line="240" w:lineRule="auto"/>
        <w:jc w:val="center"/>
        <w:rPr>
          <w:rFonts w:ascii="Bahnschrift Light" w:hAnsi="Bahnschrift Light" w:cs="Arial"/>
          <w:sz w:val="24"/>
          <w:szCs w:val="24"/>
        </w:rPr>
      </w:pPr>
    </w:p>
    <w:p w14:paraId="6C9DBA74" w14:textId="7A06F5C3" w:rsidR="003C796E" w:rsidRDefault="003C796E" w:rsidP="003C796E">
      <w:pPr>
        <w:spacing w:after="0" w:line="240" w:lineRule="auto"/>
        <w:jc w:val="center"/>
        <w:rPr>
          <w:rFonts w:ascii="Bahnschrift Light" w:hAnsi="Bahnschrift Light" w:cs="Arial"/>
          <w:sz w:val="24"/>
          <w:szCs w:val="24"/>
        </w:rPr>
      </w:pPr>
    </w:p>
    <w:p w14:paraId="780F4355" w14:textId="7C96F9B4" w:rsidR="003C796E" w:rsidRDefault="003C796E" w:rsidP="003C796E">
      <w:pPr>
        <w:spacing w:after="0" w:line="240" w:lineRule="auto"/>
        <w:jc w:val="center"/>
        <w:rPr>
          <w:rFonts w:ascii="Bahnschrift Light" w:hAnsi="Bahnschrift Light" w:cs="Arial"/>
          <w:sz w:val="24"/>
          <w:szCs w:val="24"/>
        </w:rPr>
      </w:pPr>
    </w:p>
    <w:p w14:paraId="46F668E6" w14:textId="762318CB" w:rsidR="003C796E" w:rsidRDefault="003C796E" w:rsidP="003C796E">
      <w:pPr>
        <w:spacing w:after="0" w:line="240" w:lineRule="auto"/>
        <w:jc w:val="center"/>
        <w:rPr>
          <w:rFonts w:ascii="Bahnschrift Light" w:hAnsi="Bahnschrift Light" w:cs="Arial"/>
          <w:sz w:val="24"/>
          <w:szCs w:val="24"/>
        </w:rPr>
      </w:pPr>
    </w:p>
    <w:p w14:paraId="3B7B0A66" w14:textId="7A4ABF32" w:rsidR="003C796E" w:rsidRDefault="003C796E" w:rsidP="003C796E">
      <w:pPr>
        <w:spacing w:after="0" w:line="240" w:lineRule="auto"/>
        <w:jc w:val="center"/>
        <w:rPr>
          <w:rFonts w:ascii="Bahnschrift Light" w:hAnsi="Bahnschrift Light" w:cs="Arial"/>
          <w:sz w:val="24"/>
          <w:szCs w:val="24"/>
        </w:rPr>
      </w:pPr>
    </w:p>
    <w:p w14:paraId="2095E0B2" w14:textId="30D9C623" w:rsidR="003C796E" w:rsidRDefault="003C796E" w:rsidP="003C796E">
      <w:pPr>
        <w:spacing w:after="0" w:line="240" w:lineRule="auto"/>
        <w:jc w:val="center"/>
        <w:rPr>
          <w:rFonts w:ascii="Bahnschrift Light" w:hAnsi="Bahnschrift Light" w:cs="Arial"/>
          <w:sz w:val="24"/>
          <w:szCs w:val="24"/>
        </w:rPr>
      </w:pPr>
    </w:p>
    <w:p w14:paraId="2D92EC68" w14:textId="78841464" w:rsidR="003C796E" w:rsidRDefault="003C796E" w:rsidP="003C796E">
      <w:pPr>
        <w:spacing w:after="0" w:line="240" w:lineRule="auto"/>
        <w:jc w:val="center"/>
        <w:rPr>
          <w:rFonts w:ascii="Bahnschrift Light" w:hAnsi="Bahnschrift Light" w:cs="Arial"/>
          <w:sz w:val="24"/>
          <w:szCs w:val="24"/>
        </w:rPr>
      </w:pPr>
    </w:p>
    <w:p w14:paraId="7E0F2C85" w14:textId="272BF59C" w:rsidR="003C796E" w:rsidRDefault="003C796E" w:rsidP="003C796E">
      <w:pPr>
        <w:spacing w:after="0" w:line="240" w:lineRule="auto"/>
        <w:jc w:val="center"/>
        <w:rPr>
          <w:rFonts w:ascii="Bahnschrift Light" w:hAnsi="Bahnschrift Light" w:cs="Arial"/>
          <w:sz w:val="24"/>
          <w:szCs w:val="24"/>
        </w:rPr>
      </w:pPr>
    </w:p>
    <w:p w14:paraId="5C7A2EEC" w14:textId="5666F7FD" w:rsidR="003C796E" w:rsidRDefault="003C796E" w:rsidP="003C796E">
      <w:pPr>
        <w:spacing w:after="0" w:line="240" w:lineRule="auto"/>
        <w:jc w:val="center"/>
        <w:rPr>
          <w:rFonts w:ascii="Bahnschrift Light" w:hAnsi="Bahnschrift Light" w:cs="Arial"/>
          <w:sz w:val="24"/>
          <w:szCs w:val="24"/>
        </w:rPr>
      </w:pPr>
    </w:p>
    <w:p w14:paraId="47448019" w14:textId="29F31B18" w:rsidR="003C796E" w:rsidRDefault="003C796E" w:rsidP="003C796E">
      <w:pPr>
        <w:spacing w:after="0" w:line="240" w:lineRule="auto"/>
        <w:jc w:val="center"/>
        <w:rPr>
          <w:rFonts w:ascii="Bahnschrift Light" w:hAnsi="Bahnschrift Light" w:cs="Arial"/>
          <w:sz w:val="24"/>
          <w:szCs w:val="24"/>
        </w:rPr>
      </w:pPr>
    </w:p>
    <w:p w14:paraId="6E6343A7" w14:textId="712758FF" w:rsidR="003C796E" w:rsidRDefault="003C796E" w:rsidP="003C796E">
      <w:pPr>
        <w:spacing w:after="0" w:line="240" w:lineRule="auto"/>
        <w:jc w:val="center"/>
        <w:rPr>
          <w:rFonts w:ascii="Bahnschrift Light" w:hAnsi="Bahnschrift Light" w:cs="Arial"/>
          <w:sz w:val="24"/>
          <w:szCs w:val="24"/>
        </w:rPr>
      </w:pPr>
    </w:p>
    <w:p w14:paraId="0D8E2E3E" w14:textId="2290C0E4" w:rsidR="003C796E" w:rsidRDefault="003C796E" w:rsidP="003C796E">
      <w:pPr>
        <w:spacing w:after="0" w:line="240" w:lineRule="auto"/>
        <w:jc w:val="center"/>
        <w:rPr>
          <w:rFonts w:ascii="Bahnschrift Light" w:hAnsi="Bahnschrift Light" w:cs="Arial"/>
          <w:sz w:val="24"/>
          <w:szCs w:val="24"/>
        </w:rPr>
      </w:pPr>
    </w:p>
    <w:p w14:paraId="26449F6E" w14:textId="40B391AF" w:rsidR="003C796E" w:rsidRDefault="003C796E" w:rsidP="003C796E">
      <w:pPr>
        <w:spacing w:after="0" w:line="240" w:lineRule="auto"/>
        <w:jc w:val="center"/>
        <w:rPr>
          <w:rFonts w:ascii="Bahnschrift Light" w:hAnsi="Bahnschrift Light" w:cs="Arial"/>
          <w:sz w:val="24"/>
          <w:szCs w:val="24"/>
        </w:rPr>
      </w:pPr>
    </w:p>
    <w:p w14:paraId="43E8B540" w14:textId="517E2773" w:rsidR="005C6FC7" w:rsidRDefault="005C6FC7" w:rsidP="003C796E">
      <w:pPr>
        <w:spacing w:after="0" w:line="240" w:lineRule="auto"/>
        <w:jc w:val="center"/>
        <w:rPr>
          <w:rFonts w:ascii="Bahnschrift Light" w:hAnsi="Bahnschrift Light" w:cs="Arial"/>
          <w:sz w:val="24"/>
          <w:szCs w:val="24"/>
        </w:rPr>
      </w:pPr>
    </w:p>
    <w:p w14:paraId="6FBC4064" w14:textId="23FF1F76" w:rsidR="005C6FC7" w:rsidRDefault="005C6FC7" w:rsidP="003C796E">
      <w:pPr>
        <w:spacing w:after="0" w:line="240" w:lineRule="auto"/>
        <w:jc w:val="center"/>
        <w:rPr>
          <w:rFonts w:ascii="Bahnschrift Light" w:hAnsi="Bahnschrift Light" w:cs="Arial"/>
          <w:sz w:val="24"/>
          <w:szCs w:val="24"/>
        </w:rPr>
      </w:pPr>
    </w:p>
    <w:p w14:paraId="0D66B156" w14:textId="37ADDDF3" w:rsidR="005C6FC7" w:rsidRDefault="005C6FC7" w:rsidP="003C796E">
      <w:pPr>
        <w:spacing w:after="0" w:line="240" w:lineRule="auto"/>
        <w:jc w:val="center"/>
        <w:rPr>
          <w:rFonts w:ascii="Bahnschrift Light" w:hAnsi="Bahnschrift Light" w:cs="Arial"/>
          <w:sz w:val="24"/>
          <w:szCs w:val="24"/>
        </w:rPr>
      </w:pPr>
    </w:p>
    <w:sectPr w:rsidR="005C6FC7" w:rsidSect="00242F5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F1B66" w14:textId="77777777" w:rsidR="00077668" w:rsidRDefault="00077668" w:rsidP="00AF6AE3">
      <w:pPr>
        <w:spacing w:after="0" w:line="240" w:lineRule="auto"/>
      </w:pPr>
      <w:r>
        <w:separator/>
      </w:r>
    </w:p>
  </w:endnote>
  <w:endnote w:type="continuationSeparator" w:id="0">
    <w:p w14:paraId="65B5F54B" w14:textId="77777777" w:rsidR="00077668" w:rsidRDefault="00077668" w:rsidP="00AF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auto"/>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689302"/>
      <w:docPartObj>
        <w:docPartGallery w:val="Page Numbers (Bottom of Page)"/>
        <w:docPartUnique/>
      </w:docPartObj>
    </w:sdtPr>
    <w:sdtEndPr>
      <w:rPr>
        <w:noProof/>
      </w:rPr>
    </w:sdtEndPr>
    <w:sdtContent>
      <w:p w14:paraId="3B1697D3" w14:textId="77777777" w:rsidR="00815941" w:rsidRDefault="00815941">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6CCB507E" w14:textId="77777777" w:rsidR="00815941" w:rsidRDefault="00815941">
    <w:pPr>
      <w:pStyle w:val="Footer"/>
    </w:pPr>
    <w:r w:rsidRPr="00581F1B">
      <w:rPr>
        <w:b/>
      </w:rPr>
      <w:t>WCU Department of Public Safety: (610) 436-3311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73E70" w14:textId="77777777" w:rsidR="00077668" w:rsidRDefault="00077668" w:rsidP="00AF6AE3">
      <w:pPr>
        <w:spacing w:after="0" w:line="240" w:lineRule="auto"/>
      </w:pPr>
      <w:r>
        <w:separator/>
      </w:r>
    </w:p>
  </w:footnote>
  <w:footnote w:type="continuationSeparator" w:id="0">
    <w:p w14:paraId="228E5687" w14:textId="77777777" w:rsidR="00077668" w:rsidRDefault="00077668" w:rsidP="00AF6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E375C"/>
    <w:multiLevelType w:val="multilevel"/>
    <w:tmpl w:val="1F683C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6126B"/>
    <w:multiLevelType w:val="hybridMultilevel"/>
    <w:tmpl w:val="FF54D50C"/>
    <w:lvl w:ilvl="0" w:tplc="4E543D02">
      <w:start w:val="1"/>
      <w:numFmt w:val="decimal"/>
      <w:suff w:val="space"/>
      <w:lvlText w:val="%1."/>
      <w:lvlJc w:val="left"/>
      <w:pPr>
        <w:ind w:left="1152" w:hanging="576"/>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15:restartNumberingAfterBreak="0">
    <w:nsid w:val="18F65737"/>
    <w:multiLevelType w:val="multilevel"/>
    <w:tmpl w:val="6854E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D6992"/>
    <w:multiLevelType w:val="multilevel"/>
    <w:tmpl w:val="9D5A30C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C1269"/>
    <w:multiLevelType w:val="hybridMultilevel"/>
    <w:tmpl w:val="D1F6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25C15"/>
    <w:multiLevelType w:val="hybridMultilevel"/>
    <w:tmpl w:val="F272C2E2"/>
    <w:lvl w:ilvl="0" w:tplc="07A81A08">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7193F"/>
    <w:multiLevelType w:val="hybridMultilevel"/>
    <w:tmpl w:val="6600780E"/>
    <w:lvl w:ilvl="0" w:tplc="0B844978">
      <w:start w:val="1"/>
      <w:numFmt w:val="bullet"/>
      <w:lvlText w:val=""/>
      <w:lvlJc w:val="left"/>
      <w:pPr>
        <w:ind w:left="360" w:hanging="360"/>
      </w:pPr>
      <w:rPr>
        <w:rFonts w:ascii="Symbol" w:hAnsi="Symbol" w:hint="default"/>
        <w:b w:val="0"/>
        <w:i w:val="0"/>
        <w:iCs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171EF"/>
    <w:multiLevelType w:val="multilevel"/>
    <w:tmpl w:val="6DE0B9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E527A7"/>
    <w:multiLevelType w:val="multilevel"/>
    <w:tmpl w:val="B6E62E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716A3F"/>
    <w:multiLevelType w:val="multilevel"/>
    <w:tmpl w:val="3F7257A0"/>
    <w:lvl w:ilvl="0">
      <w:start w:val="15"/>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5A0192"/>
    <w:multiLevelType w:val="multilevel"/>
    <w:tmpl w:val="EE6E9B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274E88"/>
    <w:multiLevelType w:val="multilevel"/>
    <w:tmpl w:val="1B2014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D02118"/>
    <w:multiLevelType w:val="hybridMultilevel"/>
    <w:tmpl w:val="C2DAAB5C"/>
    <w:lvl w:ilvl="0" w:tplc="42B46CAE">
      <w:numFmt w:val="bullet"/>
      <w:suff w:val="space"/>
      <w:lvlText w:val="•"/>
      <w:lvlJc w:val="left"/>
      <w:pPr>
        <w:ind w:left="360" w:hanging="360"/>
      </w:pPr>
      <w:rPr>
        <w:rFonts w:ascii="Times New Roman" w:eastAsia="Times New Roman" w:hAnsi="Times New Roman" w:cs="Times New Roman"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01D56"/>
    <w:multiLevelType w:val="multilevel"/>
    <w:tmpl w:val="607ABC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5F3E74"/>
    <w:multiLevelType w:val="hybridMultilevel"/>
    <w:tmpl w:val="4B6014D2"/>
    <w:lvl w:ilvl="0" w:tplc="0B844978">
      <w:start w:val="1"/>
      <w:numFmt w:val="bullet"/>
      <w:lvlText w:val=""/>
      <w:lvlJc w:val="left"/>
      <w:pPr>
        <w:ind w:left="360" w:hanging="360"/>
      </w:pPr>
      <w:rPr>
        <w:rFonts w:ascii="Symbol" w:hAnsi="Symbol" w:hint="default"/>
        <w:b w:val="0"/>
        <w:i w:val="0"/>
        <w:iCs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18765B"/>
    <w:multiLevelType w:val="hybridMultilevel"/>
    <w:tmpl w:val="A76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82A5A"/>
    <w:multiLevelType w:val="multilevel"/>
    <w:tmpl w:val="03D6A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2D1144"/>
    <w:multiLevelType w:val="multilevel"/>
    <w:tmpl w:val="25744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AE4B03"/>
    <w:multiLevelType w:val="multilevel"/>
    <w:tmpl w:val="DF72C3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CB6959"/>
    <w:multiLevelType w:val="multilevel"/>
    <w:tmpl w:val="85DEFD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960CA9"/>
    <w:multiLevelType w:val="multilevel"/>
    <w:tmpl w:val="C2C225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12"/>
  </w:num>
  <w:num w:numId="4">
    <w:abstractNumId w:val="1"/>
  </w:num>
  <w:num w:numId="5">
    <w:abstractNumId w:val="17"/>
  </w:num>
  <w:num w:numId="6">
    <w:abstractNumId w:val="2"/>
  </w:num>
  <w:num w:numId="7">
    <w:abstractNumId w:val="20"/>
  </w:num>
  <w:num w:numId="8">
    <w:abstractNumId w:val="19"/>
  </w:num>
  <w:num w:numId="9">
    <w:abstractNumId w:val="11"/>
  </w:num>
  <w:num w:numId="10">
    <w:abstractNumId w:val="16"/>
  </w:num>
  <w:num w:numId="11">
    <w:abstractNumId w:val="7"/>
  </w:num>
  <w:num w:numId="12">
    <w:abstractNumId w:val="8"/>
  </w:num>
  <w:num w:numId="13">
    <w:abstractNumId w:val="18"/>
  </w:num>
  <w:num w:numId="14">
    <w:abstractNumId w:val="0"/>
  </w:num>
  <w:num w:numId="15">
    <w:abstractNumId w:val="13"/>
  </w:num>
  <w:num w:numId="16">
    <w:abstractNumId w:val="10"/>
  </w:num>
  <w:num w:numId="17">
    <w:abstractNumId w:val="3"/>
  </w:num>
  <w:num w:numId="18">
    <w:abstractNumId w:val="9"/>
  </w:num>
  <w:num w:numId="19">
    <w:abstractNumId w:val="5"/>
  </w:num>
  <w:num w:numId="20">
    <w:abstractNumId w:val="15"/>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2NjKzMDQyt7QwtjBV0lEKTi0uzszPAymwrAUAOL0MiiwAAAA="/>
  </w:docVars>
  <w:rsids>
    <w:rsidRoot w:val="003777C1"/>
    <w:rsid w:val="00003063"/>
    <w:rsid w:val="0000357E"/>
    <w:rsid w:val="00006A79"/>
    <w:rsid w:val="000144B5"/>
    <w:rsid w:val="00020183"/>
    <w:rsid w:val="00021845"/>
    <w:rsid w:val="00031569"/>
    <w:rsid w:val="0003515C"/>
    <w:rsid w:val="00047CDD"/>
    <w:rsid w:val="00050E69"/>
    <w:rsid w:val="000546F3"/>
    <w:rsid w:val="0006122A"/>
    <w:rsid w:val="00062068"/>
    <w:rsid w:val="00077668"/>
    <w:rsid w:val="00083338"/>
    <w:rsid w:val="00090464"/>
    <w:rsid w:val="0009712E"/>
    <w:rsid w:val="000B6BC0"/>
    <w:rsid w:val="000D2A6D"/>
    <w:rsid w:val="000F5415"/>
    <w:rsid w:val="00125872"/>
    <w:rsid w:val="001268EF"/>
    <w:rsid w:val="00132274"/>
    <w:rsid w:val="00167B57"/>
    <w:rsid w:val="00184733"/>
    <w:rsid w:val="00194540"/>
    <w:rsid w:val="001D2348"/>
    <w:rsid w:val="001D25A5"/>
    <w:rsid w:val="00220AB8"/>
    <w:rsid w:val="00242F5D"/>
    <w:rsid w:val="00251E02"/>
    <w:rsid w:val="00281239"/>
    <w:rsid w:val="0029402B"/>
    <w:rsid w:val="00294C3F"/>
    <w:rsid w:val="002A5CB3"/>
    <w:rsid w:val="002A6A01"/>
    <w:rsid w:val="002A7C1F"/>
    <w:rsid w:val="002B4160"/>
    <w:rsid w:val="002C054A"/>
    <w:rsid w:val="002C6CD7"/>
    <w:rsid w:val="002F6C45"/>
    <w:rsid w:val="0030782A"/>
    <w:rsid w:val="0031544A"/>
    <w:rsid w:val="00322912"/>
    <w:rsid w:val="00353A83"/>
    <w:rsid w:val="003654A9"/>
    <w:rsid w:val="0037083B"/>
    <w:rsid w:val="00373FBC"/>
    <w:rsid w:val="003777C1"/>
    <w:rsid w:val="00381C27"/>
    <w:rsid w:val="003845F6"/>
    <w:rsid w:val="003A4956"/>
    <w:rsid w:val="003C6CAE"/>
    <w:rsid w:val="003C796E"/>
    <w:rsid w:val="00403589"/>
    <w:rsid w:val="00427C44"/>
    <w:rsid w:val="004421F5"/>
    <w:rsid w:val="00467059"/>
    <w:rsid w:val="004706A6"/>
    <w:rsid w:val="00497EE3"/>
    <w:rsid w:val="004B3C15"/>
    <w:rsid w:val="004C46F9"/>
    <w:rsid w:val="004E5F81"/>
    <w:rsid w:val="004F3DA9"/>
    <w:rsid w:val="004F4D9C"/>
    <w:rsid w:val="004F5A39"/>
    <w:rsid w:val="00504891"/>
    <w:rsid w:val="00527F95"/>
    <w:rsid w:val="0055370C"/>
    <w:rsid w:val="00564A26"/>
    <w:rsid w:val="00571879"/>
    <w:rsid w:val="00580564"/>
    <w:rsid w:val="00581667"/>
    <w:rsid w:val="0059366D"/>
    <w:rsid w:val="005B6508"/>
    <w:rsid w:val="005B7896"/>
    <w:rsid w:val="005C6FC7"/>
    <w:rsid w:val="005D0D59"/>
    <w:rsid w:val="005D352F"/>
    <w:rsid w:val="005E7131"/>
    <w:rsid w:val="005F3448"/>
    <w:rsid w:val="00614D0C"/>
    <w:rsid w:val="006555BD"/>
    <w:rsid w:val="0067706C"/>
    <w:rsid w:val="006978F6"/>
    <w:rsid w:val="00697E31"/>
    <w:rsid w:val="006A541B"/>
    <w:rsid w:val="006B6117"/>
    <w:rsid w:val="006D1737"/>
    <w:rsid w:val="006D3787"/>
    <w:rsid w:val="006D500B"/>
    <w:rsid w:val="006D5840"/>
    <w:rsid w:val="006D6D1F"/>
    <w:rsid w:val="00730E6F"/>
    <w:rsid w:val="00751058"/>
    <w:rsid w:val="0076724E"/>
    <w:rsid w:val="0077320A"/>
    <w:rsid w:val="007A6384"/>
    <w:rsid w:val="007A6C19"/>
    <w:rsid w:val="007D0F38"/>
    <w:rsid w:val="007E7818"/>
    <w:rsid w:val="007E7CC9"/>
    <w:rsid w:val="007E7F56"/>
    <w:rsid w:val="007F68F4"/>
    <w:rsid w:val="0080020A"/>
    <w:rsid w:val="00815941"/>
    <w:rsid w:val="00817F26"/>
    <w:rsid w:val="0083063D"/>
    <w:rsid w:val="008441D4"/>
    <w:rsid w:val="00857506"/>
    <w:rsid w:val="00873F16"/>
    <w:rsid w:val="00886840"/>
    <w:rsid w:val="00890BF8"/>
    <w:rsid w:val="008A65B9"/>
    <w:rsid w:val="008C4348"/>
    <w:rsid w:val="008E0944"/>
    <w:rsid w:val="008F15BE"/>
    <w:rsid w:val="0093582C"/>
    <w:rsid w:val="00944EA3"/>
    <w:rsid w:val="00977B0F"/>
    <w:rsid w:val="009950D8"/>
    <w:rsid w:val="0099570D"/>
    <w:rsid w:val="009B075B"/>
    <w:rsid w:val="009B1DBE"/>
    <w:rsid w:val="009B4402"/>
    <w:rsid w:val="009D6B09"/>
    <w:rsid w:val="009E65C6"/>
    <w:rsid w:val="00A151C9"/>
    <w:rsid w:val="00A1556E"/>
    <w:rsid w:val="00A164E6"/>
    <w:rsid w:val="00A6243F"/>
    <w:rsid w:val="00A63712"/>
    <w:rsid w:val="00A85555"/>
    <w:rsid w:val="00A93F05"/>
    <w:rsid w:val="00A96C0D"/>
    <w:rsid w:val="00AA39F7"/>
    <w:rsid w:val="00AB1DD0"/>
    <w:rsid w:val="00AD0120"/>
    <w:rsid w:val="00AF645A"/>
    <w:rsid w:val="00AF6AE3"/>
    <w:rsid w:val="00B13DE0"/>
    <w:rsid w:val="00B237A0"/>
    <w:rsid w:val="00B26B9D"/>
    <w:rsid w:val="00B3797A"/>
    <w:rsid w:val="00B41611"/>
    <w:rsid w:val="00B428ED"/>
    <w:rsid w:val="00B507C5"/>
    <w:rsid w:val="00B51C91"/>
    <w:rsid w:val="00B7111C"/>
    <w:rsid w:val="00B82A11"/>
    <w:rsid w:val="00B83763"/>
    <w:rsid w:val="00BC1EDB"/>
    <w:rsid w:val="00BD1382"/>
    <w:rsid w:val="00BE540D"/>
    <w:rsid w:val="00C051C6"/>
    <w:rsid w:val="00C17567"/>
    <w:rsid w:val="00C46CC3"/>
    <w:rsid w:val="00C51ECD"/>
    <w:rsid w:val="00C5535E"/>
    <w:rsid w:val="00C755BC"/>
    <w:rsid w:val="00C75748"/>
    <w:rsid w:val="00C767EC"/>
    <w:rsid w:val="00CC2075"/>
    <w:rsid w:val="00CD4259"/>
    <w:rsid w:val="00CD4305"/>
    <w:rsid w:val="00D070CE"/>
    <w:rsid w:val="00D26DC9"/>
    <w:rsid w:val="00D37A74"/>
    <w:rsid w:val="00D5775B"/>
    <w:rsid w:val="00D66922"/>
    <w:rsid w:val="00D67428"/>
    <w:rsid w:val="00D736CB"/>
    <w:rsid w:val="00D77A40"/>
    <w:rsid w:val="00D93F59"/>
    <w:rsid w:val="00DC4D22"/>
    <w:rsid w:val="00DD61EA"/>
    <w:rsid w:val="00DF08A7"/>
    <w:rsid w:val="00E01062"/>
    <w:rsid w:val="00E0121B"/>
    <w:rsid w:val="00E15F32"/>
    <w:rsid w:val="00E17BF7"/>
    <w:rsid w:val="00E23299"/>
    <w:rsid w:val="00E46B80"/>
    <w:rsid w:val="00E5401C"/>
    <w:rsid w:val="00E722C9"/>
    <w:rsid w:val="00E72D20"/>
    <w:rsid w:val="00E768ED"/>
    <w:rsid w:val="00E916CA"/>
    <w:rsid w:val="00EA4D79"/>
    <w:rsid w:val="00EB6665"/>
    <w:rsid w:val="00EB7C9B"/>
    <w:rsid w:val="00ED6734"/>
    <w:rsid w:val="00EF02C9"/>
    <w:rsid w:val="00F57CBB"/>
    <w:rsid w:val="00F61038"/>
    <w:rsid w:val="00F75B55"/>
    <w:rsid w:val="00F76B66"/>
    <w:rsid w:val="00F816FE"/>
    <w:rsid w:val="00F86259"/>
    <w:rsid w:val="00FA6EE9"/>
    <w:rsid w:val="00FB760D"/>
    <w:rsid w:val="00FD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5797"/>
  <w15:chartTrackingRefBased/>
  <w15:docId w15:val="{75292F6B-8D7F-4F6B-974F-D246AFDB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922"/>
  </w:style>
  <w:style w:type="paragraph" w:styleId="Heading1">
    <w:name w:val="heading 1"/>
    <w:basedOn w:val="Normal"/>
    <w:next w:val="Normal"/>
    <w:link w:val="Heading1Char"/>
    <w:uiPriority w:val="9"/>
    <w:qFormat/>
    <w:rsid w:val="00D6692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D6692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6692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6692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D6692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D6692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D6692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D6692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D6692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6C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6CD7"/>
  </w:style>
  <w:style w:type="character" w:styleId="Hyperlink">
    <w:name w:val="Hyperlink"/>
    <w:basedOn w:val="DefaultParagraphFont"/>
    <w:uiPriority w:val="99"/>
    <w:unhideWhenUsed/>
    <w:rsid w:val="002C6CD7"/>
    <w:rPr>
      <w:color w:val="0000FF"/>
      <w:u w:val="single"/>
    </w:rPr>
  </w:style>
  <w:style w:type="paragraph" w:styleId="ListParagraph">
    <w:name w:val="List Paragraph"/>
    <w:basedOn w:val="Normal"/>
    <w:link w:val="ListParagraphChar"/>
    <w:uiPriority w:val="34"/>
    <w:qFormat/>
    <w:rsid w:val="0029402B"/>
    <w:pPr>
      <w:ind w:left="720"/>
      <w:contextualSpacing/>
    </w:pPr>
  </w:style>
  <w:style w:type="paragraph" w:styleId="Header">
    <w:name w:val="header"/>
    <w:basedOn w:val="Normal"/>
    <w:link w:val="HeaderChar"/>
    <w:uiPriority w:val="99"/>
    <w:unhideWhenUsed/>
    <w:rsid w:val="00AF6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AE3"/>
  </w:style>
  <w:style w:type="paragraph" w:styleId="Footer">
    <w:name w:val="footer"/>
    <w:basedOn w:val="Normal"/>
    <w:link w:val="FooterChar"/>
    <w:uiPriority w:val="99"/>
    <w:unhideWhenUsed/>
    <w:rsid w:val="00AF6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AE3"/>
  </w:style>
  <w:style w:type="paragraph" w:customStyle="1" w:styleId="contenttext">
    <w:name w:val="contenttext"/>
    <w:basedOn w:val="Normal"/>
    <w:rsid w:val="00AF6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66922"/>
    <w:rPr>
      <w:rFonts w:asciiTheme="majorHAnsi" w:eastAsiaTheme="majorEastAsia" w:hAnsiTheme="majorHAnsi" w:cstheme="majorBidi"/>
      <w:color w:val="1F4E79" w:themeColor="accent1" w:themeShade="80"/>
      <w:sz w:val="36"/>
      <w:szCs w:val="36"/>
    </w:rPr>
  </w:style>
  <w:style w:type="character" w:customStyle="1" w:styleId="Hyperlink0">
    <w:name w:val="Hyperlink.0"/>
    <w:basedOn w:val="DefaultParagraphFont"/>
    <w:rsid w:val="0000357E"/>
    <w:rPr>
      <w:rFonts w:ascii="Times New Roman" w:eastAsia="Times New Roman" w:hAnsi="Times New Roman" w:cs="Times New Roman"/>
      <w:b/>
      <w:bCs/>
      <w:color w:val="000000"/>
      <w:sz w:val="24"/>
      <w:szCs w:val="24"/>
      <w:u w:val="single"/>
    </w:rPr>
  </w:style>
  <w:style w:type="paragraph" w:styleId="BalloonText">
    <w:name w:val="Balloon Text"/>
    <w:basedOn w:val="Normal"/>
    <w:link w:val="BalloonTextChar"/>
    <w:uiPriority w:val="99"/>
    <w:semiHidden/>
    <w:unhideWhenUsed/>
    <w:rsid w:val="00047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CDD"/>
    <w:rPr>
      <w:rFonts w:ascii="Segoe UI" w:hAnsi="Segoe UI" w:cs="Segoe UI"/>
      <w:sz w:val="18"/>
      <w:szCs w:val="18"/>
    </w:rPr>
  </w:style>
  <w:style w:type="table" w:styleId="TableGrid">
    <w:name w:val="Table Grid"/>
    <w:basedOn w:val="TableNormal"/>
    <w:rsid w:val="009D6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D6B09"/>
    <w:pPr>
      <w:widowControl w:val="0"/>
      <w:pBdr>
        <w:top w:val="nil"/>
        <w:left w:val="nil"/>
        <w:bottom w:val="nil"/>
        <w:right w:val="nil"/>
        <w:between w:val="nil"/>
        <w:bar w:val="nil"/>
      </w:pBdr>
      <w:spacing w:after="0" w:line="240" w:lineRule="auto"/>
    </w:pPr>
    <w:rPr>
      <w:rFonts w:ascii="Courier New" w:eastAsia="Arial Unicode MS" w:hAnsi="Arial Unicode MS" w:cs="Arial Unicode MS"/>
      <w:color w:val="000000"/>
      <w:sz w:val="24"/>
      <w:szCs w:val="24"/>
      <w:u w:color="000000"/>
      <w:bdr w:val="nil"/>
      <w:lang w:val="de-DE"/>
    </w:rPr>
  </w:style>
  <w:style w:type="character" w:styleId="Strong">
    <w:name w:val="Strong"/>
    <w:basedOn w:val="DefaultParagraphFont"/>
    <w:uiPriority w:val="22"/>
    <w:qFormat/>
    <w:rsid w:val="00D66922"/>
    <w:rPr>
      <w:b/>
      <w:bCs/>
    </w:rPr>
  </w:style>
  <w:style w:type="paragraph" w:styleId="BodyText">
    <w:name w:val="Body Text"/>
    <w:link w:val="BodyTextChar"/>
    <w:rsid w:val="00E768ED"/>
    <w:pPr>
      <w:tabs>
        <w:tab w:val="left" w:pos="900"/>
      </w:tabs>
      <w:spacing w:after="0" w:line="240" w:lineRule="auto"/>
      <w:jc w:val="both"/>
    </w:pPr>
    <w:rPr>
      <w:rFonts w:ascii="Times" w:eastAsia="ヒラギノ角ゴ Pro W3" w:hAnsi="Times" w:cs="Times New Roman"/>
      <w:color w:val="000000"/>
      <w:sz w:val="24"/>
      <w:szCs w:val="20"/>
    </w:rPr>
  </w:style>
  <w:style w:type="character" w:customStyle="1" w:styleId="BodyTextChar">
    <w:name w:val="Body Text Char"/>
    <w:basedOn w:val="DefaultParagraphFont"/>
    <w:link w:val="BodyText"/>
    <w:rsid w:val="00E768ED"/>
    <w:rPr>
      <w:rFonts w:ascii="Times" w:eastAsia="ヒラギノ角ゴ Pro W3" w:hAnsi="Times" w:cs="Times New Roman"/>
      <w:color w:val="000000"/>
      <w:sz w:val="24"/>
      <w:szCs w:val="20"/>
    </w:rPr>
  </w:style>
  <w:style w:type="character" w:styleId="UnresolvedMention">
    <w:name w:val="Unresolved Mention"/>
    <w:basedOn w:val="DefaultParagraphFont"/>
    <w:uiPriority w:val="99"/>
    <w:semiHidden/>
    <w:unhideWhenUsed/>
    <w:rsid w:val="00815941"/>
    <w:rPr>
      <w:color w:val="605E5C"/>
      <w:shd w:val="clear" w:color="auto" w:fill="E1DFDD"/>
    </w:rPr>
  </w:style>
  <w:style w:type="character" w:customStyle="1" w:styleId="Heading2Char">
    <w:name w:val="Heading 2 Char"/>
    <w:basedOn w:val="DefaultParagraphFont"/>
    <w:link w:val="Heading2"/>
    <w:uiPriority w:val="9"/>
    <w:semiHidden/>
    <w:rsid w:val="00D6692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6692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6692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D6692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D6692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D6692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D6692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D6692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D66922"/>
    <w:pPr>
      <w:spacing w:line="240" w:lineRule="auto"/>
    </w:pPr>
    <w:rPr>
      <w:b/>
      <w:bCs/>
      <w:smallCaps/>
      <w:color w:val="44546A" w:themeColor="text2"/>
    </w:rPr>
  </w:style>
  <w:style w:type="paragraph" w:styleId="Title">
    <w:name w:val="Title"/>
    <w:basedOn w:val="Normal"/>
    <w:next w:val="Normal"/>
    <w:link w:val="TitleChar"/>
    <w:uiPriority w:val="10"/>
    <w:qFormat/>
    <w:rsid w:val="00D6692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6692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6692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D66922"/>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D66922"/>
    <w:rPr>
      <w:i/>
      <w:iCs/>
    </w:rPr>
  </w:style>
  <w:style w:type="paragraph" w:styleId="NoSpacing">
    <w:name w:val="No Spacing"/>
    <w:uiPriority w:val="1"/>
    <w:qFormat/>
    <w:rsid w:val="00D66922"/>
    <w:pPr>
      <w:spacing w:after="0" w:line="240" w:lineRule="auto"/>
    </w:pPr>
  </w:style>
  <w:style w:type="paragraph" w:styleId="Quote">
    <w:name w:val="Quote"/>
    <w:basedOn w:val="Normal"/>
    <w:next w:val="Normal"/>
    <w:link w:val="QuoteChar"/>
    <w:uiPriority w:val="29"/>
    <w:qFormat/>
    <w:rsid w:val="00D6692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66922"/>
    <w:rPr>
      <w:color w:val="44546A" w:themeColor="text2"/>
      <w:sz w:val="24"/>
      <w:szCs w:val="24"/>
    </w:rPr>
  </w:style>
  <w:style w:type="paragraph" w:styleId="IntenseQuote">
    <w:name w:val="Intense Quote"/>
    <w:basedOn w:val="Normal"/>
    <w:next w:val="Normal"/>
    <w:link w:val="IntenseQuoteChar"/>
    <w:uiPriority w:val="30"/>
    <w:qFormat/>
    <w:rsid w:val="00D6692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6692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66922"/>
    <w:rPr>
      <w:i/>
      <w:iCs/>
      <w:color w:val="595959" w:themeColor="text1" w:themeTint="A6"/>
    </w:rPr>
  </w:style>
  <w:style w:type="character" w:styleId="IntenseEmphasis">
    <w:name w:val="Intense Emphasis"/>
    <w:basedOn w:val="DefaultParagraphFont"/>
    <w:uiPriority w:val="21"/>
    <w:qFormat/>
    <w:rsid w:val="00D66922"/>
    <w:rPr>
      <w:b/>
      <w:bCs/>
      <w:i/>
      <w:iCs/>
    </w:rPr>
  </w:style>
  <w:style w:type="character" w:styleId="SubtleReference">
    <w:name w:val="Subtle Reference"/>
    <w:basedOn w:val="DefaultParagraphFont"/>
    <w:uiPriority w:val="31"/>
    <w:qFormat/>
    <w:rsid w:val="00D6692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66922"/>
    <w:rPr>
      <w:b/>
      <w:bCs/>
      <w:smallCaps/>
      <w:color w:val="44546A" w:themeColor="text2"/>
      <w:u w:val="single"/>
    </w:rPr>
  </w:style>
  <w:style w:type="character" w:styleId="BookTitle">
    <w:name w:val="Book Title"/>
    <w:basedOn w:val="DefaultParagraphFont"/>
    <w:uiPriority w:val="33"/>
    <w:qFormat/>
    <w:rsid w:val="00D66922"/>
    <w:rPr>
      <w:b/>
      <w:bCs/>
      <w:smallCaps/>
      <w:spacing w:val="10"/>
    </w:rPr>
  </w:style>
  <w:style w:type="paragraph" w:styleId="TOCHeading">
    <w:name w:val="TOC Heading"/>
    <w:basedOn w:val="Heading1"/>
    <w:next w:val="Normal"/>
    <w:uiPriority w:val="39"/>
    <w:semiHidden/>
    <w:unhideWhenUsed/>
    <w:qFormat/>
    <w:rsid w:val="00D66922"/>
    <w:pPr>
      <w:outlineLvl w:val="9"/>
    </w:pPr>
  </w:style>
  <w:style w:type="paragraph" w:customStyle="1" w:styleId="SyllabusHeading1">
    <w:name w:val="Syllabus Heading 1"/>
    <w:basedOn w:val="Heading1"/>
    <w:link w:val="SyllabusHeading1Char"/>
    <w:autoRedefine/>
    <w:qFormat/>
    <w:rsid w:val="00D66922"/>
    <w:pPr>
      <w:spacing w:before="160" w:after="120"/>
    </w:pPr>
    <w:rPr>
      <w:rFonts w:ascii="Bahnschrift Light" w:eastAsia="Times New Roman" w:hAnsi="Bahnschrift Light" w:cs="Arial"/>
      <w:b/>
      <w:bCs/>
      <w:color w:val="2F5496" w:themeColor="accent5" w:themeShade="BF"/>
      <w:sz w:val="32"/>
      <w:szCs w:val="40"/>
    </w:rPr>
  </w:style>
  <w:style w:type="paragraph" w:customStyle="1" w:styleId="SyllabusHeading2">
    <w:name w:val="Syllabus Heading 2"/>
    <w:basedOn w:val="SyllabusHeading1"/>
    <w:link w:val="SyllabusHeading2Char"/>
    <w:qFormat/>
    <w:rsid w:val="00D66922"/>
    <w:rPr>
      <w:sz w:val="24"/>
    </w:rPr>
  </w:style>
  <w:style w:type="character" w:customStyle="1" w:styleId="SyllabusHeading1Char">
    <w:name w:val="Syllabus Heading 1 Char"/>
    <w:basedOn w:val="DefaultParagraphFont"/>
    <w:link w:val="SyllabusHeading1"/>
    <w:rsid w:val="00D66922"/>
    <w:rPr>
      <w:rFonts w:ascii="Bahnschrift Light" w:eastAsia="Times New Roman" w:hAnsi="Bahnschrift Light" w:cs="Arial"/>
      <w:b/>
      <w:bCs/>
      <w:color w:val="2F5496" w:themeColor="accent5" w:themeShade="BF"/>
      <w:sz w:val="32"/>
      <w:szCs w:val="40"/>
    </w:rPr>
  </w:style>
  <w:style w:type="character" w:styleId="FollowedHyperlink">
    <w:name w:val="FollowedHyperlink"/>
    <w:basedOn w:val="DefaultParagraphFont"/>
    <w:uiPriority w:val="99"/>
    <w:semiHidden/>
    <w:unhideWhenUsed/>
    <w:rsid w:val="00890BF8"/>
    <w:rPr>
      <w:color w:val="954F72" w:themeColor="followedHyperlink"/>
      <w:u w:val="single"/>
    </w:rPr>
  </w:style>
  <w:style w:type="character" w:customStyle="1" w:styleId="SyllabusHeading2Char">
    <w:name w:val="Syllabus Heading 2 Char"/>
    <w:basedOn w:val="SyllabusHeading1Char"/>
    <w:link w:val="SyllabusHeading2"/>
    <w:rsid w:val="00D66922"/>
    <w:rPr>
      <w:rFonts w:ascii="Bahnschrift Light" w:eastAsia="Times New Roman" w:hAnsi="Bahnschrift Light" w:cs="Arial"/>
      <w:b/>
      <w:bCs/>
      <w:color w:val="2F5496" w:themeColor="accent5" w:themeShade="BF"/>
      <w:sz w:val="24"/>
      <w:szCs w:val="40"/>
    </w:rPr>
  </w:style>
  <w:style w:type="paragraph" w:customStyle="1" w:styleId="xxmsonormal">
    <w:name w:val="x_x_msonormal"/>
    <w:basedOn w:val="Normal"/>
    <w:rsid w:val="00167B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rsid w:val="00167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631933">
      <w:bodyDiv w:val="1"/>
      <w:marLeft w:val="0"/>
      <w:marRight w:val="0"/>
      <w:marTop w:val="0"/>
      <w:marBottom w:val="0"/>
      <w:divBdr>
        <w:top w:val="none" w:sz="0" w:space="0" w:color="auto"/>
        <w:left w:val="none" w:sz="0" w:space="0" w:color="auto"/>
        <w:bottom w:val="none" w:sz="0" w:space="0" w:color="auto"/>
        <w:right w:val="none" w:sz="0" w:space="0" w:color="auto"/>
      </w:divBdr>
    </w:div>
    <w:div w:id="912742464">
      <w:bodyDiv w:val="1"/>
      <w:marLeft w:val="0"/>
      <w:marRight w:val="0"/>
      <w:marTop w:val="0"/>
      <w:marBottom w:val="0"/>
      <w:divBdr>
        <w:top w:val="none" w:sz="0" w:space="0" w:color="auto"/>
        <w:left w:val="none" w:sz="0" w:space="0" w:color="auto"/>
        <w:bottom w:val="none" w:sz="0" w:space="0" w:color="auto"/>
        <w:right w:val="none" w:sz="0" w:space="0" w:color="auto"/>
      </w:divBdr>
    </w:div>
    <w:div w:id="1305280587">
      <w:bodyDiv w:val="1"/>
      <w:marLeft w:val="0"/>
      <w:marRight w:val="0"/>
      <w:marTop w:val="0"/>
      <w:marBottom w:val="0"/>
      <w:divBdr>
        <w:top w:val="none" w:sz="0" w:space="0" w:color="auto"/>
        <w:left w:val="none" w:sz="0" w:space="0" w:color="auto"/>
        <w:bottom w:val="none" w:sz="0" w:space="0" w:color="auto"/>
        <w:right w:val="none" w:sz="0" w:space="0" w:color="auto"/>
      </w:divBdr>
    </w:div>
    <w:div w:id="1381246846">
      <w:bodyDiv w:val="1"/>
      <w:marLeft w:val="0"/>
      <w:marRight w:val="0"/>
      <w:marTop w:val="0"/>
      <w:marBottom w:val="0"/>
      <w:divBdr>
        <w:top w:val="none" w:sz="0" w:space="0" w:color="auto"/>
        <w:left w:val="none" w:sz="0" w:space="0" w:color="auto"/>
        <w:bottom w:val="none" w:sz="0" w:space="0" w:color="auto"/>
        <w:right w:val="none" w:sz="0" w:space="0" w:color="auto"/>
      </w:divBdr>
    </w:div>
    <w:div w:id="18986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itchell@wcupa.edu" TargetMode="External"/><Relationship Id="rId13" Type="http://schemas.openxmlformats.org/officeDocument/2006/relationships/hyperlink" Target="mailto:ossd@wcupa.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cupa.edu/universityCollege/oss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upa.edu" TargetMode="External"/><Relationship Id="rId5" Type="http://schemas.openxmlformats.org/officeDocument/2006/relationships/webSettings" Target="webSettings.xml"/><Relationship Id="rId15" Type="http://schemas.openxmlformats.org/officeDocument/2006/relationships/hyperlink" Target="http://www.wcupa.edu/wcualert" TargetMode="External"/><Relationship Id="rId10" Type="http://schemas.openxmlformats.org/officeDocument/2006/relationships/hyperlink" Target="https://calendly.com/prof-mitchell" TargetMode="External"/><Relationship Id="rId4" Type="http://schemas.openxmlformats.org/officeDocument/2006/relationships/settings" Target="settings.xml"/><Relationship Id="rId9" Type="http://schemas.openxmlformats.org/officeDocument/2006/relationships/hyperlink" Target="mailto:Bmitchell@wcupa.edu" TargetMode="External"/><Relationship Id="rId14" Type="http://schemas.openxmlformats.org/officeDocument/2006/relationships/hyperlink" Target="https://www.wcupa.edu/_admin/diversityEquityInclusion/sexualMisconduct/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31577-74D8-44CB-BF21-92BFDB28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4212</Words>
  <Characters>24012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dc:creator>
  <cp:keywords/>
  <dc:description/>
  <cp:lastModifiedBy>Mitchell, Brandon J</cp:lastModifiedBy>
  <cp:revision>2</cp:revision>
  <cp:lastPrinted>2019-08-10T14:43:00Z</cp:lastPrinted>
  <dcterms:created xsi:type="dcterms:W3CDTF">2021-01-17T15:29:00Z</dcterms:created>
  <dcterms:modified xsi:type="dcterms:W3CDTF">2021-01-17T15:29:00Z</dcterms:modified>
</cp:coreProperties>
</file>