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00190571" w:rsidP="000D5062" w:rsidRDefault="00190571" w14:paraId="5707A321" w14:textId="77777777">
      <w:pPr>
        <w:pStyle w:val="paragraph"/>
        <w:spacing w:before="0" w:beforeAutospacing="0" w:after="0" w:afterAutospacing="0"/>
        <w:textAlignment w:val="baseline"/>
        <w:rPr>
          <w:rStyle w:val="normaltextrun"/>
          <w:rFonts w:ascii="Calibri Light" w:hAnsi="Calibri Light" w:cs="Segoe UI"/>
          <w:b/>
          <w:bCs/>
          <w:color w:val="3E234A"/>
          <w:sz w:val="28"/>
          <w:szCs w:val="28"/>
        </w:rPr>
      </w:pPr>
    </w:p>
    <w:p w:rsidRPr="00190571" w:rsidR="00190571" w:rsidP="000D5062" w:rsidRDefault="00190571" w14:paraId="5B0A0F1D" w14:textId="77777777">
      <w:pPr>
        <w:pStyle w:val="paragraph"/>
        <w:spacing w:before="0" w:beforeAutospacing="0" w:after="0" w:afterAutospacing="0"/>
        <w:textAlignment w:val="baseline"/>
        <w:rPr>
          <w:rStyle w:val="normaltextrun"/>
          <w:rFonts w:ascii="Calibri Light" w:hAnsi="Calibri Light" w:cs="Segoe UI"/>
          <w:b/>
          <w:bCs/>
          <w:color w:val="3E234A"/>
        </w:rPr>
      </w:pPr>
    </w:p>
    <w:p w:rsidR="2FEC4F2D" w:rsidP="405639AF" w:rsidRDefault="2FEC4F2D" w14:paraId="08392C0B" w14:textId="038C30E9">
      <w:pPr>
        <w:pStyle w:val="paragraph"/>
        <w:bidi w:val="0"/>
        <w:spacing w:before="0" w:beforeAutospacing="off" w:after="0" w:afterAutospacing="off" w:line="259" w:lineRule="auto"/>
        <w:ind w:left="0" w:right="0"/>
        <w:jc w:val="center"/>
        <w:rPr>
          <w:rStyle w:val="normaltextrun"/>
          <w:rFonts w:ascii="Times" w:hAnsi="Times" w:eastAsia="Calibri" w:cs=""/>
          <w:b w:val="1"/>
          <w:bCs w:val="1"/>
          <w:color w:val="3E234A"/>
          <w:sz w:val="20"/>
          <w:szCs w:val="20"/>
        </w:rPr>
      </w:pPr>
      <w:r w:rsidRPr="405639AF" w:rsidR="2FEC4F2D">
        <w:rPr>
          <w:rStyle w:val="normaltextrun"/>
          <w:rFonts w:ascii="Calibri Light" w:hAnsi="Calibri Light" w:cs="Segoe UI"/>
          <w:b w:val="1"/>
          <w:bCs w:val="1"/>
          <w:color w:val="3E234A"/>
          <w:sz w:val="28"/>
          <w:szCs w:val="28"/>
        </w:rPr>
        <w:t>$10,000 Pyramid</w:t>
      </w:r>
    </w:p>
    <w:p w:rsidR="000A7857" w:rsidP="000A7857" w:rsidRDefault="000A7857" w14:paraId="7A12C069" w14:textId="77777777">
      <w:pPr>
        <w:pStyle w:val="paragraph"/>
        <w:spacing w:before="0" w:beforeAutospacing="0" w:after="0" w:afterAutospacing="0"/>
        <w:textAlignment w:val="baseline"/>
        <w:rPr>
          <w:rStyle w:val="normaltextrun"/>
          <w:rFonts w:ascii="Calibri Light" w:hAnsi="Calibri Light" w:cs="Segoe UI"/>
          <w:b/>
          <w:bCs/>
          <w:color w:val="3E234A"/>
          <w:sz w:val="26"/>
          <w:szCs w:val="26"/>
        </w:rPr>
      </w:pPr>
    </w:p>
    <w:p w:rsidR="000A7857" w:rsidP="2FFD75FC" w:rsidRDefault="000A7857" w14:paraId="1C837456" w14:textId="2D33C134">
      <w:pPr>
        <w:pStyle w:val="paragraph"/>
        <w:spacing w:before="0" w:beforeAutospacing="off" w:after="0" w:afterAutospacing="off"/>
        <w:textAlignment w:val="baseline"/>
        <w:rPr>
          <w:rStyle w:val="normaltextrun"/>
          <w:rFonts w:ascii="Calibri Light" w:hAnsi="Calibri Light" w:cs="Segoe UI"/>
          <w:b w:val="1"/>
          <w:bCs w:val="1"/>
          <w:color w:val="3E234A"/>
          <w:sz w:val="26"/>
          <w:szCs w:val="26"/>
        </w:rPr>
      </w:pPr>
      <w:r w:rsidRPr="2FFD75FC" w:rsidR="774935BF">
        <w:rPr>
          <w:rStyle w:val="normaltextrun"/>
          <w:rFonts w:ascii="Calibri Light" w:hAnsi="Calibri Light" w:cs="Segoe UI"/>
          <w:b w:val="1"/>
          <w:bCs w:val="1"/>
          <w:color w:val="3E234A"/>
          <w:sz w:val="26"/>
          <w:szCs w:val="26"/>
        </w:rPr>
        <w:t>Game T</w:t>
      </w:r>
      <w:r w:rsidRPr="2FFD75FC" w:rsidR="000A7857">
        <w:rPr>
          <w:rStyle w:val="normaltextrun"/>
          <w:rFonts w:ascii="Calibri Light" w:hAnsi="Calibri Light" w:cs="Segoe UI"/>
          <w:b w:val="1"/>
          <w:bCs w:val="1"/>
          <w:color w:val="3E234A"/>
          <w:sz w:val="26"/>
          <w:szCs w:val="26"/>
        </w:rPr>
        <w:t>emplate Instructions</w:t>
      </w:r>
    </w:p>
    <w:p w:rsidR="00124D65" w:rsidP="000A7857" w:rsidRDefault="00124D65" w14:paraId="69374068"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405639AF" w:rsidRDefault="000A7857" w14:paraId="1A0B8ABF" w14:textId="1882B0FC">
      <w:pPr>
        <w:pStyle w:val="paragraph"/>
        <w:spacing w:before="0" w:beforeAutospacing="off" w:after="0" w:afterAutospacing="off"/>
        <w:textAlignment w:val="baseline"/>
        <w:rPr>
          <w:rStyle w:val="normaltextrun"/>
          <w:rFonts w:ascii="Calibri Light" w:hAnsi="Calibri Light" w:cs="Segoe UI"/>
          <w:color w:val="3E234A"/>
          <w:sz w:val="24"/>
          <w:szCs w:val="24"/>
        </w:rPr>
      </w:pPr>
      <w:bookmarkStart w:name="_GoBack" w:id="0"/>
      <w:bookmarkEnd w:id="0"/>
      <w:r w:rsidRPr="405639AF" w:rsidR="000A7857">
        <w:rPr>
          <w:rStyle w:val="normaltextrun"/>
          <w:rFonts w:ascii="Calibri Light" w:hAnsi="Calibri Light" w:cs="Segoe UI"/>
          <w:color w:val="3E234A"/>
          <w:sz w:val="24"/>
          <w:szCs w:val="24"/>
        </w:rPr>
        <w:t xml:space="preserve">When to use </w:t>
      </w:r>
      <w:r w:rsidRPr="405639AF" w:rsidR="52EE9AD6">
        <w:rPr>
          <w:rStyle w:val="normaltextrun"/>
          <w:rFonts w:ascii="Calibri Light" w:hAnsi="Calibri Light" w:cs="Segoe UI"/>
          <w:color w:val="3E234A"/>
          <w:sz w:val="24"/>
          <w:szCs w:val="24"/>
        </w:rPr>
        <w:t>$10,000 Pyramid</w:t>
      </w:r>
      <w:r w:rsidRPr="405639AF" w:rsidR="000A7857">
        <w:rPr>
          <w:rStyle w:val="normaltextrun"/>
          <w:rFonts w:ascii="Calibri Light" w:hAnsi="Calibri Light" w:cs="Segoe UI"/>
          <w:color w:val="3E234A"/>
          <w:sz w:val="24"/>
          <w:szCs w:val="24"/>
        </w:rPr>
        <w:t xml:space="preserve"> in the Classroom?</w:t>
      </w:r>
    </w:p>
    <w:p w:rsidRPr="00491252" w:rsidR="00491252" w:rsidP="00491252" w:rsidRDefault="00491252" w14:paraId="5B15670E" w14:textId="5E0EA6A0">
      <w:pPr>
        <w:pStyle w:val="BodyDE"/>
      </w:pPr>
      <w:r w:rsidR="00491252">
        <w:rPr/>
        <w:t xml:space="preserve">Integrating </w:t>
      </w:r>
      <w:r w:rsidR="3C0F79F5">
        <w:rPr/>
        <w:t>$10,000 Pyramid</w:t>
      </w:r>
      <w:r w:rsidR="00491252">
        <w:rPr/>
        <w:t xml:space="preserve"> into a class-period is a type of Game-based learning. </w:t>
      </w:r>
      <w:r w:rsidR="6E0D2683">
        <w:rPr/>
        <w:t>This game template</w:t>
      </w:r>
      <w:r w:rsidR="00491252">
        <w:rPr/>
        <w:t xml:space="preserve"> </w:t>
      </w:r>
      <w:r w:rsidR="00491252">
        <w:rPr/>
        <w:t>can be used for just about any content area to re</w:t>
      </w:r>
      <w:r w:rsidR="48ED0D23">
        <w:rPr/>
        <w:t xml:space="preserve">view content categories with a series of </w:t>
      </w:r>
      <w:r w:rsidR="68D7ABD4">
        <w:rPr/>
        <w:t>terms to guess using clues</w:t>
      </w:r>
      <w:r w:rsidR="00491252">
        <w:rPr/>
        <w:t>.</w:t>
      </w:r>
      <w:r w:rsidR="00491252">
        <w:rPr/>
        <w:t xml:space="preserve"> Not only can the game be great for review, but also the game-like learning style builds motivation and enthusiasm among the students. </w:t>
      </w:r>
    </w:p>
    <w:p w:rsidR="000A7857" w:rsidP="000A7857" w:rsidRDefault="000A7857" w14:paraId="13B1C561"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2FFD75FC" w:rsidRDefault="000A7857" w14:paraId="2B68CE80" w14:textId="17199B6C">
      <w:pPr>
        <w:pStyle w:val="paragraph"/>
        <w:spacing w:before="0" w:beforeAutospacing="off" w:after="0" w:afterAutospacing="off"/>
        <w:textAlignment w:val="baseline"/>
        <w:rPr>
          <w:rStyle w:val="normaltextrun"/>
          <w:rFonts w:ascii="Calibri Light" w:hAnsi="Calibri Light" w:cs="Segoe UI"/>
          <w:color w:val="3E234A"/>
          <w:sz w:val="24"/>
          <w:szCs w:val="24"/>
        </w:rPr>
      </w:pPr>
      <w:r w:rsidRPr="2FFD75FC" w:rsidR="000A7857">
        <w:rPr>
          <w:rStyle w:val="normaltextrun"/>
          <w:rFonts w:ascii="Calibri Light" w:hAnsi="Calibri Light" w:cs="Segoe UI"/>
          <w:color w:val="3E234A"/>
          <w:sz w:val="24"/>
          <w:szCs w:val="24"/>
        </w:rPr>
        <w:t xml:space="preserve">How to play Instructional </w:t>
      </w:r>
      <w:r w:rsidRPr="2FFD75FC" w:rsidR="098A8335">
        <w:rPr>
          <w:rStyle w:val="normaltextrun"/>
          <w:rFonts w:ascii="Calibri Light" w:hAnsi="Calibri Light" w:cs="Segoe UI"/>
          <w:color w:val="3E234A"/>
          <w:sz w:val="24"/>
          <w:szCs w:val="24"/>
        </w:rPr>
        <w:t>$10,000 Pyramid</w:t>
      </w:r>
      <w:r w:rsidRPr="2FFD75FC" w:rsidR="000A7857">
        <w:rPr>
          <w:rStyle w:val="normaltextrun"/>
          <w:rFonts w:ascii="Calibri Light" w:hAnsi="Calibri Light" w:cs="Segoe UI"/>
          <w:color w:val="3E234A"/>
          <w:sz w:val="24"/>
          <w:szCs w:val="24"/>
        </w:rPr>
        <w:t>?</w:t>
      </w:r>
    </w:p>
    <w:p w:rsidRPr="000A7857" w:rsidR="00EA00C6" w:rsidP="405639AF" w:rsidRDefault="00EA00C6" w14:paraId="034A32ED" w14:textId="7AB3FFF3">
      <w:pPr>
        <w:pStyle w:val="BodyDE"/>
        <w:numPr>
          <w:ilvl w:val="0"/>
          <w:numId w:val="15"/>
        </w:numPr>
        <w:spacing w:before="0" w:beforeAutospacing="0" w:after="0" w:afterAutospacing="0"/>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405639AF" w:rsidR="38A07375">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auto"/>
          <w:sz w:val="22"/>
          <w:szCs w:val="22"/>
          <w:u w:val="none"/>
          <w:lang w:val="en-US"/>
        </w:rPr>
        <w:t xml:space="preserve">This is a game where teams of 2 take turns giving clues for their teammate to guess as many words as possible within the time limit. There are 2 rounds, 6 categories per round. Each team is given 30 seconds per category to correctly guess 6 words. The guessing team gets 1 point for each correctly guessed word during the 30 seconds. </w:t>
      </w:r>
    </w:p>
    <w:p w:rsidRPr="000A7857" w:rsidR="00EA00C6" w:rsidP="405639AF" w:rsidRDefault="00EA00C6" w14:paraId="7FE18CF4" w14:textId="62A110CA">
      <w:pPr>
        <w:pStyle w:val="ListParagraph"/>
        <w:numPr>
          <w:ilvl w:val="0"/>
          <w:numId w:val="15"/>
        </w:numPr>
        <w:spacing w:before="0" w:beforeAutospacing="0" w:after="0" w:afterAutospacing="0" w:line="240" w:lineRule="exact"/>
        <w:jc w:val="left"/>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405639AF" w:rsidR="38A07375">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auto"/>
          <w:sz w:val="22"/>
          <w:szCs w:val="22"/>
          <w:u w:val="none"/>
          <w:lang w:val="en-US"/>
        </w:rPr>
        <w:t>Flip a coin to determine which team goes first and gets to choose their first category. Play then continues by the other team choosing a category and playing.</w:t>
      </w:r>
    </w:p>
    <w:p w:rsidRPr="000A7857" w:rsidR="00EA00C6" w:rsidP="405639AF" w:rsidRDefault="00EA00C6" w14:paraId="0B00FC7B" w14:textId="3AE2C6DF">
      <w:pPr>
        <w:pStyle w:val="ListParagraph"/>
        <w:numPr>
          <w:ilvl w:val="0"/>
          <w:numId w:val="15"/>
        </w:numPr>
        <w:spacing w:before="0" w:beforeAutospacing="0" w:after="0" w:afterAutospacing="0" w:line="240" w:lineRule="exact"/>
        <w:jc w:val="left"/>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405639AF" w:rsidR="38A07375">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auto"/>
          <w:sz w:val="22"/>
          <w:szCs w:val="22"/>
          <w:u w:val="none"/>
          <w:lang w:val="en-US"/>
        </w:rPr>
        <w:t>Any player giving illegal clues will have that word disqualified and move to the next word in the category. Illegal clues are as follows: Clues that contain any part of the word, clues that begin “Starts with _” or “Rhymes with _”</w:t>
      </w:r>
    </w:p>
    <w:p w:rsidRPr="000A7857" w:rsidR="00EA00C6" w:rsidP="405639AF" w:rsidRDefault="00EA00C6" w14:paraId="5E7F82F6" w14:textId="3B0904B1">
      <w:pPr>
        <w:pStyle w:val="ListParagraph"/>
        <w:numPr>
          <w:ilvl w:val="0"/>
          <w:numId w:val="15"/>
        </w:numPr>
        <w:spacing w:before="0" w:beforeAutospacing="0" w:after="0" w:afterAutospacing="0" w:line="240" w:lineRule="exact"/>
        <w:jc w:val="left"/>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405639AF" w:rsidR="38A07375">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auto"/>
          <w:sz w:val="22"/>
          <w:szCs w:val="22"/>
          <w:u w:val="none"/>
          <w:lang w:val="en-US"/>
        </w:rPr>
        <w:t>If a player has a hard time giving clues, or guessing clues, either player can pass a word, and can return to it if time allows.</w:t>
      </w:r>
    </w:p>
    <w:p w:rsidRPr="000A7857" w:rsidR="00EA00C6" w:rsidP="405639AF" w:rsidRDefault="00EA00C6" w14:paraId="59B19C16" w14:textId="19342450">
      <w:pPr>
        <w:pStyle w:val="ListParagraph"/>
        <w:numPr>
          <w:ilvl w:val="0"/>
          <w:numId w:val="15"/>
        </w:numPr>
        <w:spacing w:before="0" w:beforeAutospacing="0" w:after="0" w:afterAutospacing="0" w:line="240" w:lineRule="exact"/>
        <w:jc w:val="left"/>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405639AF" w:rsidR="38A07375">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auto"/>
          <w:sz w:val="22"/>
          <w:szCs w:val="22"/>
          <w:u w:val="none"/>
          <w:lang w:val="en-US"/>
        </w:rPr>
        <w:t xml:space="preserve"> The team with the most points at the end of each round will then proceed to the Winner’s Circle.</w:t>
      </w:r>
    </w:p>
    <w:p w:rsidRPr="000A7857" w:rsidR="00EA00C6" w:rsidP="405639AF" w:rsidRDefault="00EA00C6" w14:paraId="5336A225" w14:textId="77561486">
      <w:pPr>
        <w:pStyle w:val="ListParagraph"/>
        <w:numPr>
          <w:ilvl w:val="0"/>
          <w:numId w:val="15"/>
        </w:numPr>
        <w:spacing w:before="0" w:beforeAutospacing="0" w:after="0" w:afterAutospacing="0" w:line="240" w:lineRule="exact"/>
        <w:jc w:val="left"/>
        <w:textAlignment w:val="baseline"/>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u w:val="none"/>
          <w:lang w:val="en-US"/>
        </w:rPr>
      </w:pPr>
      <w:r w:rsidRPr="405639AF" w:rsidR="38A07375">
        <w:rPr>
          <w:rFonts w:ascii="Calibri" w:hAnsi="Calibri" w:eastAsia="Calibri" w:cs="Calibri" w:asciiTheme="minorAscii" w:hAnsiTheme="minorAscii" w:eastAsiaTheme="minorAscii" w:cstheme="minorAscii"/>
          <w:b w:val="0"/>
          <w:bCs w:val="0"/>
          <w:i w:val="0"/>
          <w:iCs w:val="0"/>
          <w:caps w:val="0"/>
          <w:smallCaps w:val="0"/>
          <w:strike w:val="0"/>
          <w:dstrike w:val="0"/>
          <w:noProof w:val="0"/>
          <w:color w:val="auto"/>
          <w:sz w:val="22"/>
          <w:szCs w:val="22"/>
          <w:u w:val="none"/>
          <w:lang w:val="en-US"/>
        </w:rPr>
        <w:t>Gameplay is reversed in the Final Pyramid. The player giving clues must list off clues so that their teammate can guess the category. The Clue giver may not use their hands and must give their clues as a list of items, not descriptions. The guessing team gets increasing amounts of points for each correctly guessed word during the 30 seconds.</w:t>
      </w:r>
    </w:p>
    <w:p w:rsidR="000A7857" w:rsidP="405639AF" w:rsidRDefault="000A7857" w14:paraId="04AF5092" w14:textId="2B1EEAD2">
      <w:pPr>
        <w:pStyle w:val="paragraph"/>
        <w:spacing w:before="0" w:beforeAutospacing="off" w:after="0" w:afterAutospacing="off"/>
        <w:rPr>
          <w:rStyle w:val="normaltextrun"/>
          <w:rFonts w:ascii="Calibri Light" w:hAnsi="Calibri Light" w:cs="Segoe UI"/>
          <w:color w:val="3E234A"/>
          <w:sz w:val="24"/>
          <w:szCs w:val="24"/>
        </w:rPr>
      </w:pPr>
    </w:p>
    <w:p w:rsidR="000A7857" w:rsidRDefault="000A7857" w14:paraId="23AE25C0" w14:textId="2D1C526D">
      <w:pPr/>
      <w:r>
        <w:br w:type="page"/>
      </w:r>
    </w:p>
    <w:p w:rsidR="000A7857" w:rsidP="405639AF" w:rsidRDefault="000A7857" w14:paraId="2EC444B6" w14:textId="78B65C1F">
      <w:pPr>
        <w:pStyle w:val="paragraph"/>
        <w:spacing w:before="0" w:beforeAutospacing="off" w:after="0" w:afterAutospacing="off"/>
        <w:rPr>
          <w:rStyle w:val="normaltextrun"/>
          <w:rFonts w:ascii="Calibri Light" w:hAnsi="Calibri Light" w:cs="Segoe UI"/>
          <w:color w:val="3E234A"/>
          <w:sz w:val="24"/>
          <w:szCs w:val="24"/>
        </w:rPr>
      </w:pPr>
      <w:r w:rsidRPr="405639AF" w:rsidR="2F14DECA">
        <w:rPr>
          <w:rStyle w:val="normaltextrun"/>
          <w:rFonts w:ascii="Calibri Light" w:hAnsi="Calibri Light" w:cs="Segoe UI"/>
          <w:color w:val="3E234A"/>
          <w:sz w:val="24"/>
          <w:szCs w:val="24"/>
        </w:rPr>
        <w:t xml:space="preserve">How to </w:t>
      </w:r>
      <w:r w:rsidRPr="405639AF" w:rsidR="6F21D004">
        <w:rPr>
          <w:rStyle w:val="normaltextrun"/>
          <w:rFonts w:ascii="Calibri Light" w:hAnsi="Calibri Light" w:cs="Segoe UI"/>
          <w:color w:val="3E234A"/>
          <w:sz w:val="24"/>
          <w:szCs w:val="24"/>
        </w:rPr>
        <w:t>edit</w:t>
      </w:r>
      <w:r w:rsidRPr="405639AF" w:rsidR="2F14DECA">
        <w:rPr>
          <w:rStyle w:val="normaltextrun"/>
          <w:rFonts w:ascii="Calibri Light" w:hAnsi="Calibri Light" w:cs="Segoe UI"/>
          <w:color w:val="3E234A"/>
          <w:sz w:val="24"/>
          <w:szCs w:val="24"/>
        </w:rPr>
        <w:t xml:space="preserve"> the Template?</w:t>
      </w:r>
    </w:p>
    <w:p w:rsidR="000A7857" w:rsidP="405639AF" w:rsidRDefault="000A7857" w14:paraId="7432D517" w14:textId="29137F4B">
      <w:pPr>
        <w:pStyle w:val="paragraph"/>
        <w:spacing w:before="0" w:beforeAutospacing="off" w:after="0" w:afterAutospacing="off"/>
        <w:ind w:left="0"/>
        <w:rPr>
          <w:rStyle w:val="normaltextrun"/>
          <w:rFonts w:ascii="Calibri" w:hAnsi="Calibri" w:cs="Segoe UI"/>
          <w:sz w:val="22"/>
          <w:szCs w:val="22"/>
        </w:rPr>
      </w:pPr>
      <w:r w:rsidRPr="405639AF" w:rsidR="2F14DECA">
        <w:rPr>
          <w:rStyle w:val="normaltextrun"/>
          <w:rFonts w:ascii="Calibri" w:hAnsi="Calibri" w:cs="Segoe UI"/>
          <w:sz w:val="22"/>
          <w:szCs w:val="22"/>
        </w:rPr>
        <w:t xml:space="preserve">External Needed Materials: 30 second timer/stopwatch </w:t>
      </w:r>
    </w:p>
    <w:p w:rsidR="000A7857" w:rsidP="405639AF" w:rsidRDefault="000A7857" w14:paraId="5064B3F1" w14:textId="39A3FCE0">
      <w:pPr>
        <w:pStyle w:val="paragraph"/>
        <w:numPr>
          <w:ilvl w:val="0"/>
          <w:numId w:val="18"/>
        </w:numPr>
        <w:spacing w:before="0" w:beforeAutospacing="off" w:after="0" w:afterAutospacing="off"/>
        <w:rPr>
          <w:rStyle w:val="normaltextrun"/>
          <w:rFonts w:ascii="Calibri" w:hAnsi="Calibri" w:eastAsia="Calibri" w:cs="Calibri" w:asciiTheme="minorAscii" w:hAnsiTheme="minorAscii" w:eastAsiaTheme="minorAscii" w:cstheme="minorAscii"/>
          <w:sz w:val="22"/>
          <w:szCs w:val="22"/>
        </w:rPr>
      </w:pPr>
      <w:r w:rsidRPr="405639AF" w:rsidR="035E11EF">
        <w:rPr>
          <w:rStyle w:val="normaltextrun"/>
          <w:rFonts w:ascii="Calibri" w:hAnsi="Calibri" w:cs="Segoe UI"/>
          <w:sz w:val="22"/>
          <w:szCs w:val="22"/>
        </w:rPr>
        <w:t xml:space="preserve">Before editing any content begin the Presentation slide show from the beginning and navigate through the slides in order to see how things appear initially. When you are playing you will be clicking on specific items to reveal new content or returned to previous slides. </w:t>
      </w:r>
    </w:p>
    <w:p w:rsidR="000A7857" w:rsidP="405639AF" w:rsidRDefault="000A7857" w14:paraId="66B8E4BC" w14:textId="0B5E4119">
      <w:pPr>
        <w:pStyle w:val="paragraph"/>
        <w:numPr>
          <w:ilvl w:val="1"/>
          <w:numId w:val="18"/>
        </w:numPr>
        <w:spacing w:before="0" w:beforeAutospacing="off" w:after="0" w:afterAutospacing="off"/>
        <w:rPr>
          <w:rStyle w:val="normaltextrun"/>
          <w:sz w:val="22"/>
          <w:szCs w:val="22"/>
        </w:rPr>
      </w:pPr>
      <w:r w:rsidRPr="405639AF" w:rsidR="035E11EF">
        <w:rPr>
          <w:rStyle w:val="normaltextrun"/>
          <w:rFonts w:ascii="Calibri" w:hAnsi="Calibri" w:cs="Segoe UI"/>
          <w:sz w:val="22"/>
          <w:szCs w:val="22"/>
        </w:rPr>
        <w:t>You can also watch the navigation video to see what is clickable and how the game will look later.</w:t>
      </w:r>
    </w:p>
    <w:p w:rsidR="000A7857" w:rsidP="405639AF" w:rsidRDefault="000A7857" w14:paraId="251F76DB" w14:textId="7708E6C4">
      <w:pPr>
        <w:pStyle w:val="paragraph"/>
        <w:numPr>
          <w:ilvl w:val="0"/>
          <w:numId w:val="18"/>
        </w:numPr>
        <w:spacing w:before="0" w:beforeAutospacing="off" w:after="0" w:afterAutospacing="off"/>
        <w:rPr>
          <w:rStyle w:val="normaltextrun"/>
          <w:sz w:val="22"/>
          <w:szCs w:val="22"/>
        </w:rPr>
      </w:pPr>
      <w:r w:rsidRPr="405639AF" w:rsidR="0F166A1C">
        <w:rPr>
          <w:rStyle w:val="normaltextrun"/>
          <w:rFonts w:ascii="Calibri" w:hAnsi="Calibri" w:cs="Segoe UI"/>
          <w:b w:val="1"/>
          <w:bCs w:val="1"/>
          <w:sz w:val="22"/>
          <w:szCs w:val="22"/>
        </w:rPr>
        <w:t xml:space="preserve">EDIT RED CIRCLED </w:t>
      </w:r>
      <w:r w:rsidRPr="405639AF" w:rsidR="3A79388D">
        <w:rPr>
          <w:rStyle w:val="normaltextrun"/>
          <w:rFonts w:ascii="Calibri" w:hAnsi="Calibri" w:cs="Segoe UI"/>
          <w:b w:val="1"/>
          <w:bCs w:val="1"/>
          <w:sz w:val="22"/>
          <w:szCs w:val="22"/>
        </w:rPr>
        <w:t>TEXT</w:t>
      </w:r>
      <w:r w:rsidRPr="405639AF" w:rsidR="0F166A1C">
        <w:rPr>
          <w:rStyle w:val="normaltextrun"/>
          <w:rFonts w:ascii="Calibri" w:hAnsi="Calibri" w:cs="Segoe UI"/>
          <w:b w:val="1"/>
          <w:bCs w:val="1"/>
          <w:sz w:val="22"/>
          <w:szCs w:val="22"/>
        </w:rPr>
        <w:t xml:space="preserve"> ONLY!</w:t>
      </w:r>
    </w:p>
    <w:tbl>
      <w:tblPr>
        <w:tblStyle w:val="TableGrid"/>
        <w:tblW w:w="0" w:type="auto"/>
        <w:tblLayout w:type="fixed"/>
        <w:tblLook w:val="06A0" w:firstRow="1" w:lastRow="0" w:firstColumn="1" w:lastColumn="0" w:noHBand="1" w:noVBand="1"/>
      </w:tblPr>
      <w:tblGrid>
        <w:gridCol w:w="1725"/>
        <w:gridCol w:w="3105"/>
        <w:gridCol w:w="4530"/>
      </w:tblGrid>
      <w:tr w:rsidR="405639AF" w:rsidTr="2FFD75FC" w14:paraId="6FC170E1">
        <w:tc>
          <w:tcPr>
            <w:tcW w:w="1725" w:type="dxa"/>
            <w:tcMar/>
          </w:tcPr>
          <w:p w:rsidR="0C0C1546" w:rsidP="405639AF" w:rsidRDefault="0C0C1546" w14:paraId="16156452" w14:textId="12518998">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Slide Number(s)</w:t>
            </w:r>
          </w:p>
        </w:tc>
        <w:tc>
          <w:tcPr>
            <w:tcW w:w="3105" w:type="dxa"/>
            <w:tcMar/>
          </w:tcPr>
          <w:p w:rsidR="0C0C1546" w:rsidP="405639AF" w:rsidRDefault="0C0C1546" w14:paraId="442C36BC" w14:textId="4A2E37B3">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Step/Editing Step</w:t>
            </w:r>
          </w:p>
        </w:tc>
        <w:tc>
          <w:tcPr>
            <w:tcW w:w="4530" w:type="dxa"/>
            <w:tcMar/>
          </w:tcPr>
          <w:p w:rsidR="0C0C1546" w:rsidP="405639AF" w:rsidRDefault="0C0C1546" w14:paraId="4ACFB595" w14:textId="4B7AAD64">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Slide Screenshot</w:t>
            </w:r>
          </w:p>
        </w:tc>
      </w:tr>
      <w:tr w:rsidR="405639AF" w:rsidTr="2FFD75FC" w14:paraId="4687A61C">
        <w:tc>
          <w:tcPr>
            <w:tcW w:w="1725" w:type="dxa"/>
            <w:tcMar/>
          </w:tcPr>
          <w:p w:rsidR="0C0C1546" w:rsidP="405639AF" w:rsidRDefault="0C0C1546" w14:paraId="2056ED68" w14:textId="10697B85">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1</w:t>
            </w:r>
          </w:p>
        </w:tc>
        <w:tc>
          <w:tcPr>
            <w:tcW w:w="3105" w:type="dxa"/>
            <w:tcMar/>
          </w:tcPr>
          <w:p w:rsidR="0C0C1546" w:rsidP="405639AF" w:rsidRDefault="0C0C1546" w14:paraId="2F6209B1" w14:textId="2D1A83E1">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Nothing to Edit</w:t>
            </w:r>
          </w:p>
          <w:p w:rsidR="405639AF" w:rsidP="405639AF" w:rsidRDefault="405639AF" w14:paraId="0B769912" w14:textId="7242B420">
            <w:pPr>
              <w:pStyle w:val="paragraph"/>
              <w:rPr>
                <w:rStyle w:val="normaltextrun"/>
                <w:rFonts w:ascii="Times" w:hAnsi="Times" w:eastAsia="Calibri" w:cs=""/>
                <w:sz w:val="20"/>
                <w:szCs w:val="20"/>
              </w:rPr>
            </w:pPr>
          </w:p>
        </w:tc>
        <w:tc>
          <w:tcPr>
            <w:tcW w:w="4530" w:type="dxa"/>
            <w:tcMar/>
          </w:tcPr>
          <w:p w:rsidR="6B504EC4" w:rsidP="405639AF" w:rsidRDefault="6B504EC4" w14:paraId="000B1495" w14:textId="5B393930">
            <w:pPr>
              <w:pStyle w:val="paragraph"/>
              <w:rPr>
                <w:rStyle w:val="normaltextrun"/>
                <w:rFonts w:ascii="Calibri" w:hAnsi="Calibri" w:eastAsia="Calibri" w:cs="Calibri" w:asciiTheme="minorAscii" w:hAnsiTheme="minorAscii" w:eastAsiaTheme="minorAscii" w:cstheme="minorAscii"/>
                <w:sz w:val="22"/>
                <w:szCs w:val="22"/>
              </w:rPr>
            </w:pPr>
            <w:r w:rsidR="6B504EC4">
              <w:drawing>
                <wp:inline wp14:editId="2FFD75FC" wp14:anchorId="46A15D7D">
                  <wp:extent cx="2724150" cy="1666875"/>
                  <wp:effectExtent l="0" t="0" r="0" b="0"/>
                  <wp:docPr id="980548491" name="" title=""/>
                  <wp:cNvGraphicFramePr>
                    <a:graphicFrameLocks noChangeAspect="1"/>
                  </wp:cNvGraphicFramePr>
                  <a:graphic>
                    <a:graphicData uri="http://schemas.openxmlformats.org/drawingml/2006/picture">
                      <pic:pic>
                        <pic:nvPicPr>
                          <pic:cNvPr id="0" name=""/>
                          <pic:cNvPicPr/>
                        </pic:nvPicPr>
                        <pic:blipFill>
                          <a:blip r:embed="R17d6636433ef472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4150" cy="1666875"/>
                          </a:xfrm>
                          <a:prstGeom prst="rect">
                            <a:avLst/>
                          </a:prstGeom>
                        </pic:spPr>
                      </pic:pic>
                    </a:graphicData>
                  </a:graphic>
                </wp:inline>
              </w:drawing>
            </w:r>
          </w:p>
        </w:tc>
      </w:tr>
      <w:tr w:rsidR="405639AF" w:rsidTr="2FFD75FC" w14:paraId="239ABB16">
        <w:tc>
          <w:tcPr>
            <w:tcW w:w="1725" w:type="dxa"/>
            <w:tcMar/>
          </w:tcPr>
          <w:p w:rsidR="0C0C1546" w:rsidP="405639AF" w:rsidRDefault="0C0C1546" w14:paraId="59C5F5A5" w14:textId="1BAE3ECE">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2</w:t>
            </w:r>
          </w:p>
        </w:tc>
        <w:tc>
          <w:tcPr>
            <w:tcW w:w="3105" w:type="dxa"/>
            <w:tcMar/>
          </w:tcPr>
          <w:p w:rsidR="0C0C1546" w:rsidP="405639AF" w:rsidRDefault="0C0C1546" w14:paraId="48DC1B92" w14:textId="23B50B18">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Nothing to Edit</w:t>
            </w:r>
          </w:p>
          <w:p w:rsidR="405639AF" w:rsidP="405639AF" w:rsidRDefault="405639AF" w14:paraId="1636D63B" w14:textId="677C8337">
            <w:pPr>
              <w:pStyle w:val="paragraph"/>
              <w:rPr>
                <w:rStyle w:val="normaltextrun"/>
                <w:rFonts w:ascii="Times" w:hAnsi="Times" w:eastAsia="Calibri" w:cs=""/>
                <w:sz w:val="20"/>
                <w:szCs w:val="20"/>
              </w:rPr>
            </w:pPr>
          </w:p>
        </w:tc>
        <w:tc>
          <w:tcPr>
            <w:tcW w:w="4530" w:type="dxa"/>
            <w:tcMar/>
          </w:tcPr>
          <w:p w:rsidR="3C2092DE" w:rsidP="405639AF" w:rsidRDefault="3C2092DE" w14:paraId="1816F41D" w14:textId="1F389D1E">
            <w:pPr>
              <w:pStyle w:val="paragraph"/>
              <w:rPr>
                <w:rStyle w:val="normaltextrun"/>
                <w:rFonts w:ascii="Calibri" w:hAnsi="Calibri" w:eastAsia="Calibri" w:cs="Calibri" w:asciiTheme="minorAscii" w:hAnsiTheme="minorAscii" w:eastAsiaTheme="minorAscii" w:cstheme="minorAscii"/>
                <w:sz w:val="22"/>
                <w:szCs w:val="22"/>
              </w:rPr>
            </w:pPr>
            <w:r w:rsidR="3C2092DE">
              <w:drawing>
                <wp:inline wp14:editId="47600525" wp14:anchorId="3DE23F96">
                  <wp:extent cx="2724150" cy="1666875"/>
                  <wp:effectExtent l="0" t="0" r="0" b="0"/>
                  <wp:docPr id="1509698046" name="" title=""/>
                  <wp:cNvGraphicFramePr>
                    <a:graphicFrameLocks noChangeAspect="1"/>
                  </wp:cNvGraphicFramePr>
                  <a:graphic>
                    <a:graphicData uri="http://schemas.openxmlformats.org/drawingml/2006/picture">
                      <pic:pic>
                        <pic:nvPicPr>
                          <pic:cNvPr id="0" name=""/>
                          <pic:cNvPicPr/>
                        </pic:nvPicPr>
                        <pic:blipFill>
                          <a:blip r:embed="Rc6c1b7e216bf471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4150" cy="1666875"/>
                          </a:xfrm>
                          <a:prstGeom prst="rect">
                            <a:avLst/>
                          </a:prstGeom>
                        </pic:spPr>
                      </pic:pic>
                    </a:graphicData>
                  </a:graphic>
                </wp:inline>
              </w:drawing>
            </w:r>
          </w:p>
        </w:tc>
      </w:tr>
      <w:tr w:rsidR="405639AF" w:rsidTr="2FFD75FC" w14:paraId="4495A543">
        <w:tc>
          <w:tcPr>
            <w:tcW w:w="1725" w:type="dxa"/>
            <w:tcMar/>
          </w:tcPr>
          <w:p w:rsidR="0C0C1546" w:rsidP="405639AF" w:rsidRDefault="0C0C1546" w14:paraId="78B66768" w14:textId="71F9E12C">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3</w:t>
            </w:r>
          </w:p>
        </w:tc>
        <w:tc>
          <w:tcPr>
            <w:tcW w:w="3105" w:type="dxa"/>
            <w:tcMar/>
          </w:tcPr>
          <w:p w:rsidR="0C0C1546" w:rsidP="405639AF" w:rsidRDefault="0C0C1546" w14:paraId="4F3D0308" w14:textId="1E603485">
            <w:pPr>
              <w:pStyle w:val="paragraph"/>
              <w:spacing w:before="0" w:beforeAutospacing="off" w:after="0" w:afterAutospacing="off"/>
              <w:ind w:left="0"/>
              <w:rPr>
                <w:rStyle w:val="normaltextrun"/>
                <w:rFonts w:ascii="Calibri" w:hAnsi="Calibri" w:cs="Segoe UI"/>
                <w:sz w:val="22"/>
                <w:szCs w:val="22"/>
              </w:rPr>
            </w:pPr>
            <w:r w:rsidRPr="405639AF" w:rsidR="0C0C1546">
              <w:rPr>
                <w:rStyle w:val="normaltextrun"/>
                <w:rFonts w:ascii="Calibri" w:hAnsi="Calibri" w:cs="Segoe UI"/>
                <w:sz w:val="22"/>
                <w:szCs w:val="22"/>
              </w:rPr>
              <w:t xml:space="preserve">Slide #3 Categories: Click on each rectangle to edit the text found inside. Each of these rectangles are linked to specific slides, so pleases do not delete or move them. Simply click once and replace the text with a content category that will be paired with six related terms for players to guess for Round 1.  </w:t>
            </w:r>
          </w:p>
          <w:p w:rsidR="405639AF" w:rsidP="405639AF" w:rsidRDefault="405639AF" w14:paraId="1948142F" w14:textId="36C42D7B">
            <w:pPr>
              <w:pStyle w:val="paragraph"/>
              <w:rPr>
                <w:rStyle w:val="normaltextrun"/>
                <w:rFonts w:ascii="Times" w:hAnsi="Times" w:eastAsia="Calibri" w:cs=""/>
                <w:sz w:val="20"/>
                <w:szCs w:val="20"/>
              </w:rPr>
            </w:pPr>
          </w:p>
        </w:tc>
        <w:tc>
          <w:tcPr>
            <w:tcW w:w="4530" w:type="dxa"/>
            <w:tcMar/>
          </w:tcPr>
          <w:p w:rsidR="07D24264" w:rsidP="405639AF" w:rsidRDefault="07D24264" w14:paraId="2147C840" w14:textId="1F68F73B">
            <w:pPr>
              <w:pStyle w:val="paragraph"/>
              <w:rPr>
                <w:rStyle w:val="normaltextrun"/>
                <w:rFonts w:ascii="Calibri" w:hAnsi="Calibri" w:eastAsia="Calibri" w:cs="Calibri" w:asciiTheme="minorAscii" w:hAnsiTheme="minorAscii" w:eastAsiaTheme="minorAscii" w:cstheme="minorAscii"/>
                <w:sz w:val="22"/>
                <w:szCs w:val="22"/>
              </w:rPr>
            </w:pPr>
            <w:r w:rsidR="07D24264">
              <w:drawing>
                <wp:inline wp14:editId="2621DD2E" wp14:anchorId="1B9FFBC8">
                  <wp:extent cx="2724150" cy="1666875"/>
                  <wp:effectExtent l="0" t="0" r="0" b="0"/>
                  <wp:docPr id="1850914194" name="" title=""/>
                  <wp:cNvGraphicFramePr>
                    <a:graphicFrameLocks noChangeAspect="1"/>
                  </wp:cNvGraphicFramePr>
                  <a:graphic>
                    <a:graphicData uri="http://schemas.openxmlformats.org/drawingml/2006/picture">
                      <pic:pic>
                        <pic:nvPicPr>
                          <pic:cNvPr id="0" name=""/>
                          <pic:cNvPicPr/>
                        </pic:nvPicPr>
                        <pic:blipFill>
                          <a:blip r:embed="R15c4d8c365d0436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4150" cy="1666875"/>
                          </a:xfrm>
                          <a:prstGeom prst="rect">
                            <a:avLst/>
                          </a:prstGeom>
                        </pic:spPr>
                      </pic:pic>
                    </a:graphicData>
                  </a:graphic>
                </wp:inline>
              </w:drawing>
            </w:r>
          </w:p>
        </w:tc>
      </w:tr>
      <w:tr w:rsidR="405639AF" w:rsidTr="2FFD75FC" w14:paraId="1B64DAF9">
        <w:tc>
          <w:tcPr>
            <w:tcW w:w="1725" w:type="dxa"/>
            <w:tcMar/>
          </w:tcPr>
          <w:p w:rsidR="0C0C1546" w:rsidP="405639AF" w:rsidRDefault="0C0C1546" w14:paraId="0DDD0123" w14:textId="047BE16B">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4-9</w:t>
            </w:r>
          </w:p>
        </w:tc>
        <w:tc>
          <w:tcPr>
            <w:tcW w:w="3105" w:type="dxa"/>
            <w:tcMar/>
          </w:tcPr>
          <w:p w:rsidR="0C3D25CE" w:rsidP="405639AF" w:rsidRDefault="0C3D25CE" w14:paraId="67B7CFF4" w14:textId="3E7B3C9D">
            <w:pPr>
              <w:pStyle w:val="paragraph"/>
              <w:spacing w:before="0" w:beforeAutospacing="off" w:after="0" w:afterAutospacing="off"/>
              <w:ind w:left="0"/>
              <w:rPr>
                <w:rStyle w:val="normaltextrun"/>
                <w:rFonts w:ascii="Calibri" w:hAnsi="Calibri" w:cs="Segoe UI"/>
                <w:sz w:val="22"/>
                <w:szCs w:val="22"/>
              </w:rPr>
            </w:pPr>
            <w:r w:rsidRPr="405639AF" w:rsidR="0C3D25CE">
              <w:rPr>
                <w:rStyle w:val="normaltextrun"/>
                <w:rFonts w:ascii="Calibri" w:hAnsi="Calibri" w:eastAsia="Calibri" w:cs="Segoe UI"/>
                <w:sz w:val="22"/>
                <w:szCs w:val="22"/>
              </w:rPr>
              <w:t>Slides #4-9 Words: Each slide is associated to its matching category you labeled on slide #3. Click on each trapezoid to edit the word the team is attempting to guess that fits the category. Each of these trapezoids are linked to specific slides, so pleases do not delete or move them.</w:t>
            </w:r>
          </w:p>
          <w:p w:rsidR="405639AF" w:rsidP="405639AF" w:rsidRDefault="405639AF" w14:paraId="4413F8F8" w14:textId="1EE3A2FA">
            <w:pPr>
              <w:pStyle w:val="paragraph"/>
              <w:rPr>
                <w:rStyle w:val="normaltextrun"/>
                <w:rFonts w:ascii="Times" w:hAnsi="Times" w:eastAsia="Calibri" w:cs=""/>
                <w:sz w:val="20"/>
                <w:szCs w:val="20"/>
              </w:rPr>
            </w:pPr>
          </w:p>
        </w:tc>
        <w:tc>
          <w:tcPr>
            <w:tcW w:w="4530" w:type="dxa"/>
            <w:tcMar/>
          </w:tcPr>
          <w:p w:rsidR="36589D63" w:rsidP="405639AF" w:rsidRDefault="36589D63" w14:paraId="2BD54D9D" w14:textId="763E29B5">
            <w:pPr>
              <w:pStyle w:val="paragraph"/>
              <w:rPr>
                <w:rStyle w:val="normaltextrun"/>
                <w:rFonts w:ascii="Calibri" w:hAnsi="Calibri" w:eastAsia="Calibri" w:cs="Calibri" w:asciiTheme="minorAscii" w:hAnsiTheme="minorAscii" w:eastAsiaTheme="minorAscii" w:cstheme="minorAscii"/>
                <w:sz w:val="22"/>
                <w:szCs w:val="22"/>
              </w:rPr>
            </w:pPr>
            <w:r w:rsidR="36589D63">
              <w:drawing>
                <wp:inline wp14:editId="1AEFF540" wp14:anchorId="696ABDD5">
                  <wp:extent cx="2724150" cy="1666875"/>
                  <wp:effectExtent l="0" t="0" r="0" b="0"/>
                  <wp:docPr id="795770455" name="" title=""/>
                  <wp:cNvGraphicFramePr>
                    <a:graphicFrameLocks noChangeAspect="1"/>
                  </wp:cNvGraphicFramePr>
                  <a:graphic>
                    <a:graphicData uri="http://schemas.openxmlformats.org/drawingml/2006/picture">
                      <pic:pic>
                        <pic:nvPicPr>
                          <pic:cNvPr id="0" name=""/>
                          <pic:cNvPicPr/>
                        </pic:nvPicPr>
                        <pic:blipFill>
                          <a:blip r:embed="R68329d362114444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4150" cy="1666875"/>
                          </a:xfrm>
                          <a:prstGeom prst="rect">
                            <a:avLst/>
                          </a:prstGeom>
                        </pic:spPr>
                      </pic:pic>
                    </a:graphicData>
                  </a:graphic>
                </wp:inline>
              </w:drawing>
            </w:r>
          </w:p>
        </w:tc>
      </w:tr>
      <w:tr w:rsidR="405639AF" w:rsidTr="2FFD75FC" w14:paraId="1E606783">
        <w:tc>
          <w:tcPr>
            <w:tcW w:w="1725" w:type="dxa"/>
            <w:tcMar/>
          </w:tcPr>
          <w:p w:rsidR="0C0C1546" w:rsidP="405639AF" w:rsidRDefault="0C0C1546" w14:paraId="754E62D3" w14:textId="5A816FD9">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10</w:t>
            </w:r>
          </w:p>
        </w:tc>
        <w:tc>
          <w:tcPr>
            <w:tcW w:w="3105" w:type="dxa"/>
            <w:tcMar/>
          </w:tcPr>
          <w:p w:rsidR="37A3751F" w:rsidP="405639AF" w:rsidRDefault="37A3751F" w14:paraId="29C08FE3" w14:textId="1E558D51">
            <w:pPr>
              <w:pStyle w:val="paragraph"/>
              <w:spacing w:before="0" w:beforeAutospacing="off" w:after="0" w:afterAutospacing="off"/>
              <w:ind w:left="0"/>
              <w:rPr>
                <w:rStyle w:val="normaltextrun"/>
                <w:rFonts w:ascii="Times" w:hAnsi="Times" w:eastAsia="Calibri" w:cs=""/>
                <w:sz w:val="20"/>
                <w:szCs w:val="20"/>
              </w:rPr>
            </w:pPr>
            <w:r w:rsidRPr="405639AF" w:rsidR="37A3751F">
              <w:rPr>
                <w:rStyle w:val="normaltextrun"/>
                <w:rFonts w:ascii="Calibri" w:hAnsi="Calibri" w:eastAsia="Calibri" w:cs="Segoe UI"/>
                <w:sz w:val="22"/>
                <w:szCs w:val="22"/>
              </w:rPr>
              <w:t xml:space="preserve">Slide #10 Winner’s Circle: click on each trapezoid to replace the text in order to fill in the round’s winner circle categories the team will guess. Before the players were identifying terms with clues, now they are using terms to identify the category.  </w:t>
            </w:r>
          </w:p>
          <w:p w:rsidR="405639AF" w:rsidP="405639AF" w:rsidRDefault="405639AF" w14:paraId="623DDF1C" w14:textId="1F199FE6">
            <w:pPr>
              <w:pStyle w:val="paragraph"/>
              <w:spacing w:before="0" w:beforeAutospacing="off" w:after="0" w:afterAutospacing="off"/>
              <w:ind w:left="0"/>
              <w:rPr>
                <w:rStyle w:val="normaltextrun"/>
                <w:rFonts w:ascii="Times" w:hAnsi="Times" w:eastAsia="Calibri" w:cs=""/>
                <w:sz w:val="20"/>
                <w:szCs w:val="20"/>
              </w:rPr>
            </w:pPr>
          </w:p>
        </w:tc>
        <w:tc>
          <w:tcPr>
            <w:tcW w:w="4530" w:type="dxa"/>
            <w:tcMar/>
          </w:tcPr>
          <w:p w:rsidR="4F85BA7C" w:rsidP="405639AF" w:rsidRDefault="4F85BA7C" w14:paraId="22EEFCC7" w14:textId="0C9E2C3E">
            <w:pPr>
              <w:pStyle w:val="paragraph"/>
              <w:rPr>
                <w:rStyle w:val="normaltextrun"/>
                <w:rFonts w:ascii="Calibri" w:hAnsi="Calibri" w:eastAsia="Calibri" w:cs="Calibri" w:asciiTheme="minorAscii" w:hAnsiTheme="minorAscii" w:eastAsiaTheme="minorAscii" w:cstheme="minorAscii"/>
                <w:sz w:val="22"/>
                <w:szCs w:val="22"/>
              </w:rPr>
            </w:pPr>
            <w:r w:rsidR="4F85BA7C">
              <w:drawing>
                <wp:inline wp14:editId="4286AA3C" wp14:anchorId="2CAC6B97">
                  <wp:extent cx="2724150" cy="1666875"/>
                  <wp:effectExtent l="0" t="0" r="0" b="0"/>
                  <wp:docPr id="1311283469" name="" title=""/>
                  <wp:cNvGraphicFramePr>
                    <a:graphicFrameLocks noChangeAspect="1"/>
                  </wp:cNvGraphicFramePr>
                  <a:graphic>
                    <a:graphicData uri="http://schemas.openxmlformats.org/drawingml/2006/picture">
                      <pic:pic>
                        <pic:nvPicPr>
                          <pic:cNvPr id="0" name=""/>
                          <pic:cNvPicPr/>
                        </pic:nvPicPr>
                        <pic:blipFill>
                          <a:blip r:embed="R2ac1d98bcbff44f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4150" cy="1666875"/>
                          </a:xfrm>
                          <a:prstGeom prst="rect">
                            <a:avLst/>
                          </a:prstGeom>
                        </pic:spPr>
                      </pic:pic>
                    </a:graphicData>
                  </a:graphic>
                </wp:inline>
              </w:drawing>
            </w:r>
          </w:p>
        </w:tc>
      </w:tr>
      <w:tr w:rsidR="405639AF" w:rsidTr="2FFD75FC" w14:paraId="3B4F4C7D">
        <w:tc>
          <w:tcPr>
            <w:tcW w:w="1725" w:type="dxa"/>
            <w:tcMar/>
          </w:tcPr>
          <w:p w:rsidR="0C0C1546" w:rsidP="405639AF" w:rsidRDefault="0C0C1546" w14:paraId="3DA2FE92" w14:textId="07C880CA">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11</w:t>
            </w:r>
          </w:p>
        </w:tc>
        <w:tc>
          <w:tcPr>
            <w:tcW w:w="3105" w:type="dxa"/>
            <w:tcMar/>
          </w:tcPr>
          <w:p w:rsidR="542E5608" w:rsidP="405639AF" w:rsidRDefault="542E5608" w14:paraId="561D5D5B" w14:textId="6D8C52D5">
            <w:pPr>
              <w:pStyle w:val="paragraph"/>
              <w:rPr>
                <w:rStyle w:val="normaltextrun"/>
                <w:rFonts w:ascii="Times" w:hAnsi="Times" w:eastAsia="Calibri" w:cs=""/>
                <w:sz w:val="20"/>
                <w:szCs w:val="20"/>
              </w:rPr>
            </w:pPr>
            <w:r w:rsidRPr="405639AF" w:rsidR="542E5608">
              <w:rPr>
                <w:rStyle w:val="normaltextrun"/>
                <w:rFonts w:ascii="Calibri" w:hAnsi="Calibri" w:cs="Segoe UI"/>
                <w:sz w:val="22"/>
                <w:szCs w:val="22"/>
              </w:rPr>
              <w:t>Slide #11 Categories: Click on each rectangle to edit the text found inside. Each of these rectangles are linked to specific slides, so pleases do not delete or move them. Simply click once and replace the text with a content category that will be paired with six related terms for players to guess for Round 2.</w:t>
            </w:r>
          </w:p>
          <w:p w:rsidR="405639AF" w:rsidP="405639AF" w:rsidRDefault="405639AF" w14:paraId="41C56C18" w14:textId="515D88F6">
            <w:pPr>
              <w:pStyle w:val="paragraph"/>
              <w:rPr>
                <w:rStyle w:val="normaltextrun"/>
                <w:rFonts w:ascii="Times" w:hAnsi="Times" w:eastAsia="Calibri" w:cs=""/>
                <w:sz w:val="20"/>
                <w:szCs w:val="20"/>
              </w:rPr>
            </w:pPr>
          </w:p>
        </w:tc>
        <w:tc>
          <w:tcPr>
            <w:tcW w:w="4530" w:type="dxa"/>
            <w:tcMar/>
          </w:tcPr>
          <w:p w:rsidR="6E2353AB" w:rsidP="405639AF" w:rsidRDefault="6E2353AB" w14:paraId="3801FEB6" w14:textId="7FF082FB">
            <w:pPr>
              <w:pStyle w:val="paragraph"/>
              <w:rPr>
                <w:rStyle w:val="normaltextrun"/>
                <w:rFonts w:ascii="Calibri" w:hAnsi="Calibri" w:eastAsia="Calibri" w:cs="Calibri" w:asciiTheme="minorAscii" w:hAnsiTheme="minorAscii" w:eastAsiaTheme="minorAscii" w:cstheme="minorAscii"/>
                <w:sz w:val="22"/>
                <w:szCs w:val="22"/>
              </w:rPr>
            </w:pPr>
            <w:r w:rsidR="6E2353AB">
              <w:drawing>
                <wp:inline wp14:editId="678FC377" wp14:anchorId="2E908062">
                  <wp:extent cx="2724150" cy="1666875"/>
                  <wp:effectExtent l="0" t="0" r="0" b="0"/>
                  <wp:docPr id="1604613179" name="" title=""/>
                  <wp:cNvGraphicFramePr>
                    <a:graphicFrameLocks noChangeAspect="1"/>
                  </wp:cNvGraphicFramePr>
                  <a:graphic>
                    <a:graphicData uri="http://schemas.openxmlformats.org/drawingml/2006/picture">
                      <pic:pic>
                        <pic:nvPicPr>
                          <pic:cNvPr id="0" name=""/>
                          <pic:cNvPicPr/>
                        </pic:nvPicPr>
                        <pic:blipFill>
                          <a:blip r:embed="Ra478fdd275974a0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4150" cy="1666875"/>
                          </a:xfrm>
                          <a:prstGeom prst="rect">
                            <a:avLst/>
                          </a:prstGeom>
                        </pic:spPr>
                      </pic:pic>
                    </a:graphicData>
                  </a:graphic>
                </wp:inline>
              </w:drawing>
            </w:r>
          </w:p>
        </w:tc>
      </w:tr>
      <w:tr w:rsidR="405639AF" w:rsidTr="2FFD75FC" w14:paraId="2CDE2D14">
        <w:tc>
          <w:tcPr>
            <w:tcW w:w="1725" w:type="dxa"/>
            <w:tcMar/>
          </w:tcPr>
          <w:p w:rsidR="0C0C1546" w:rsidP="405639AF" w:rsidRDefault="0C0C1546" w14:paraId="73FB9338" w14:textId="2C994952">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12-17</w:t>
            </w:r>
          </w:p>
        </w:tc>
        <w:tc>
          <w:tcPr>
            <w:tcW w:w="3105" w:type="dxa"/>
            <w:tcMar/>
          </w:tcPr>
          <w:p w:rsidR="11723A34" w:rsidP="405639AF" w:rsidRDefault="11723A34" w14:paraId="1A96A7DB" w14:textId="55084F9C">
            <w:pPr>
              <w:pStyle w:val="paragraph"/>
              <w:spacing w:before="0" w:beforeAutospacing="off" w:after="0" w:afterAutospacing="off"/>
              <w:ind w:left="0"/>
              <w:rPr>
                <w:rStyle w:val="normaltextrun"/>
                <w:rFonts w:ascii="Calibri" w:hAnsi="Calibri" w:eastAsia="Calibri" w:cs="Segoe UI"/>
                <w:sz w:val="22"/>
                <w:szCs w:val="22"/>
              </w:rPr>
            </w:pPr>
            <w:r w:rsidRPr="405639AF" w:rsidR="11723A34">
              <w:rPr>
                <w:rStyle w:val="normaltextrun"/>
                <w:rFonts w:ascii="Calibri" w:hAnsi="Calibri" w:eastAsia="Calibri" w:cs="Segoe UI"/>
                <w:sz w:val="22"/>
                <w:szCs w:val="22"/>
              </w:rPr>
              <w:t>Slides #12-17: Words: Each slide is associated to its matching category you labeled on slide #11. Click on each trapezoid to edit the word the team is attempting to guess that fits the category. Each of these trapezoids are linked to specific slides, so pleases do not delete or move them.</w:t>
            </w:r>
          </w:p>
          <w:p w:rsidR="405639AF" w:rsidP="405639AF" w:rsidRDefault="405639AF" w14:paraId="0BD072E5" w14:textId="4D19460A">
            <w:pPr>
              <w:pStyle w:val="paragraph"/>
              <w:rPr>
                <w:rStyle w:val="normaltextrun"/>
                <w:rFonts w:ascii="Times" w:hAnsi="Times" w:eastAsia="Calibri" w:cs=""/>
                <w:sz w:val="20"/>
                <w:szCs w:val="20"/>
              </w:rPr>
            </w:pPr>
          </w:p>
        </w:tc>
        <w:tc>
          <w:tcPr>
            <w:tcW w:w="4530" w:type="dxa"/>
            <w:tcMar/>
          </w:tcPr>
          <w:p w:rsidR="1792774D" w:rsidP="405639AF" w:rsidRDefault="1792774D" w14:paraId="6CB3D6BE" w14:textId="53941118">
            <w:pPr>
              <w:pStyle w:val="paragraph"/>
              <w:rPr>
                <w:rStyle w:val="normaltextrun"/>
                <w:rFonts w:ascii="Calibri" w:hAnsi="Calibri" w:eastAsia="Calibri" w:cs="Calibri" w:asciiTheme="minorAscii" w:hAnsiTheme="minorAscii" w:eastAsiaTheme="minorAscii" w:cstheme="minorAscii"/>
                <w:sz w:val="22"/>
                <w:szCs w:val="22"/>
              </w:rPr>
            </w:pPr>
            <w:r w:rsidR="1792774D">
              <w:drawing>
                <wp:inline wp14:editId="6A2F45C3" wp14:anchorId="68325A07">
                  <wp:extent cx="2724150" cy="1666875"/>
                  <wp:effectExtent l="0" t="0" r="0" b="0"/>
                  <wp:docPr id="1951881395" name="" title=""/>
                  <wp:cNvGraphicFramePr>
                    <a:graphicFrameLocks noChangeAspect="1"/>
                  </wp:cNvGraphicFramePr>
                  <a:graphic>
                    <a:graphicData uri="http://schemas.openxmlformats.org/drawingml/2006/picture">
                      <pic:pic>
                        <pic:nvPicPr>
                          <pic:cNvPr id="0" name=""/>
                          <pic:cNvPicPr/>
                        </pic:nvPicPr>
                        <pic:blipFill>
                          <a:blip r:embed="Rc0d3f52e7a984dd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4150" cy="1666875"/>
                          </a:xfrm>
                          <a:prstGeom prst="rect">
                            <a:avLst/>
                          </a:prstGeom>
                        </pic:spPr>
                      </pic:pic>
                    </a:graphicData>
                  </a:graphic>
                </wp:inline>
              </w:drawing>
            </w:r>
          </w:p>
        </w:tc>
      </w:tr>
      <w:tr w:rsidR="405639AF" w:rsidTr="2FFD75FC" w14:paraId="75E823C5">
        <w:tc>
          <w:tcPr>
            <w:tcW w:w="1725" w:type="dxa"/>
            <w:tcMar/>
          </w:tcPr>
          <w:p w:rsidR="0C0C1546" w:rsidP="405639AF" w:rsidRDefault="0C0C1546" w14:paraId="27221B2B" w14:textId="3840E2CE">
            <w:pPr>
              <w:pStyle w:val="paragraph"/>
              <w:rPr>
                <w:rStyle w:val="normaltextrun"/>
                <w:rFonts w:ascii="Calibri" w:hAnsi="Calibri" w:eastAsia="Calibri" w:cs="Calibri" w:asciiTheme="minorAscii" w:hAnsiTheme="minorAscii" w:eastAsiaTheme="minorAscii" w:cstheme="minorAscii"/>
                <w:sz w:val="22"/>
                <w:szCs w:val="22"/>
              </w:rPr>
            </w:pPr>
            <w:r w:rsidRPr="405639AF" w:rsidR="0C0C1546">
              <w:rPr>
                <w:rStyle w:val="normaltextrun"/>
                <w:rFonts w:ascii="Calibri" w:hAnsi="Calibri" w:eastAsia="Calibri" w:cs="Calibri" w:asciiTheme="minorAscii" w:hAnsiTheme="minorAscii" w:eastAsiaTheme="minorAscii" w:cstheme="minorAscii"/>
                <w:sz w:val="22"/>
                <w:szCs w:val="22"/>
              </w:rPr>
              <w:t>18</w:t>
            </w:r>
          </w:p>
        </w:tc>
        <w:tc>
          <w:tcPr>
            <w:tcW w:w="3105" w:type="dxa"/>
            <w:tcMar/>
          </w:tcPr>
          <w:p w:rsidR="66751313" w:rsidP="405639AF" w:rsidRDefault="66751313" w14:paraId="5469449D" w14:textId="5CE92D5F">
            <w:pPr>
              <w:pStyle w:val="paragraph"/>
              <w:rPr>
                <w:rStyle w:val="normaltextrun"/>
                <w:rFonts w:ascii="Times" w:hAnsi="Times" w:eastAsia="Calibri" w:cs=""/>
                <w:sz w:val="20"/>
                <w:szCs w:val="20"/>
              </w:rPr>
            </w:pPr>
            <w:r w:rsidRPr="405639AF" w:rsidR="66751313">
              <w:rPr>
                <w:rStyle w:val="normaltextrun"/>
                <w:rFonts w:ascii="Calibri" w:hAnsi="Calibri" w:eastAsia="Calibri" w:cs="Segoe UI"/>
                <w:sz w:val="22"/>
                <w:szCs w:val="22"/>
              </w:rPr>
              <w:t>Slide #18 Winner’s Circle: click on each trapezoid to replace the text in order to fill in the round’s winner circle categories the team will guess. Before the players were identifying terms with clues, now they are using terms to identify the category.</w:t>
            </w:r>
          </w:p>
          <w:p w:rsidR="405639AF" w:rsidP="405639AF" w:rsidRDefault="405639AF" w14:paraId="25974E86" w14:textId="27470C61">
            <w:pPr>
              <w:pStyle w:val="paragraph"/>
              <w:rPr>
                <w:rStyle w:val="normaltextrun"/>
                <w:rFonts w:ascii="Times" w:hAnsi="Times" w:eastAsia="Calibri" w:cs=""/>
                <w:sz w:val="20"/>
                <w:szCs w:val="20"/>
              </w:rPr>
            </w:pPr>
          </w:p>
        </w:tc>
        <w:tc>
          <w:tcPr>
            <w:tcW w:w="4530" w:type="dxa"/>
            <w:tcMar/>
          </w:tcPr>
          <w:p w:rsidR="16216B50" w:rsidP="405639AF" w:rsidRDefault="16216B50" w14:paraId="4A15E706" w14:textId="61EC3806">
            <w:pPr>
              <w:pStyle w:val="paragraph"/>
              <w:rPr>
                <w:rStyle w:val="normaltextrun"/>
                <w:rFonts w:ascii="Calibri" w:hAnsi="Calibri" w:eastAsia="Calibri" w:cs="Calibri" w:asciiTheme="minorAscii" w:hAnsiTheme="minorAscii" w:eastAsiaTheme="minorAscii" w:cstheme="minorAscii"/>
                <w:sz w:val="22"/>
                <w:szCs w:val="22"/>
              </w:rPr>
            </w:pPr>
            <w:r w:rsidR="16216B50">
              <w:drawing>
                <wp:inline wp14:editId="73D15280" wp14:anchorId="571F4AE5">
                  <wp:extent cx="2724150" cy="1666875"/>
                  <wp:effectExtent l="0" t="0" r="0" b="0"/>
                  <wp:docPr id="2079162575" name="" title=""/>
                  <wp:cNvGraphicFramePr>
                    <a:graphicFrameLocks noChangeAspect="1"/>
                  </wp:cNvGraphicFramePr>
                  <a:graphic>
                    <a:graphicData uri="http://schemas.openxmlformats.org/drawingml/2006/picture">
                      <pic:pic>
                        <pic:nvPicPr>
                          <pic:cNvPr id="0" name=""/>
                          <pic:cNvPicPr/>
                        </pic:nvPicPr>
                        <pic:blipFill>
                          <a:blip r:embed="R04d9f6cd042c48a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4150" cy="1666875"/>
                          </a:xfrm>
                          <a:prstGeom prst="rect">
                            <a:avLst/>
                          </a:prstGeom>
                        </pic:spPr>
                      </pic:pic>
                    </a:graphicData>
                  </a:graphic>
                </wp:inline>
              </w:drawing>
            </w:r>
          </w:p>
        </w:tc>
      </w:tr>
      <w:tr w:rsidR="405639AF" w:rsidTr="2FFD75FC" w14:paraId="6C392F6A">
        <w:tc>
          <w:tcPr>
            <w:tcW w:w="1725" w:type="dxa"/>
            <w:tcMar/>
          </w:tcPr>
          <w:p w:rsidR="59A1F1A0" w:rsidP="405639AF" w:rsidRDefault="59A1F1A0" w14:paraId="5951DAD9" w14:textId="155F07DA">
            <w:pPr>
              <w:pStyle w:val="paragraph"/>
              <w:rPr>
                <w:rStyle w:val="normaltextrun"/>
                <w:rFonts w:ascii="Calibri" w:hAnsi="Calibri" w:eastAsia="Calibri" w:cs="Calibri" w:asciiTheme="minorAscii" w:hAnsiTheme="minorAscii" w:eastAsiaTheme="minorAscii" w:cstheme="minorAscii"/>
                <w:sz w:val="22"/>
                <w:szCs w:val="22"/>
              </w:rPr>
            </w:pPr>
            <w:r w:rsidRPr="405639AF" w:rsidR="59A1F1A0">
              <w:rPr>
                <w:rStyle w:val="normaltextrun"/>
                <w:rFonts w:ascii="Calibri" w:hAnsi="Calibri" w:eastAsia="Calibri" w:cs="Calibri" w:asciiTheme="minorAscii" w:hAnsiTheme="minorAscii" w:eastAsiaTheme="minorAscii" w:cstheme="minorAscii"/>
                <w:sz w:val="22"/>
                <w:szCs w:val="22"/>
              </w:rPr>
              <w:t>19</w:t>
            </w:r>
          </w:p>
        </w:tc>
        <w:tc>
          <w:tcPr>
            <w:tcW w:w="3105" w:type="dxa"/>
            <w:tcMar/>
          </w:tcPr>
          <w:p w:rsidR="04305311" w:rsidP="405639AF" w:rsidRDefault="04305311" w14:paraId="2AE271A3" w14:textId="25418291">
            <w:pPr>
              <w:pStyle w:val="paragraph"/>
              <w:rPr>
                <w:rStyle w:val="normaltextrun"/>
                <w:rFonts w:ascii="Calibri" w:hAnsi="Calibri" w:eastAsia="Calibri" w:cs="Calibri" w:asciiTheme="minorAscii" w:hAnsiTheme="minorAscii" w:eastAsiaTheme="minorAscii" w:cstheme="minorAscii"/>
                <w:sz w:val="22"/>
                <w:szCs w:val="22"/>
              </w:rPr>
            </w:pPr>
            <w:r w:rsidRPr="405639AF" w:rsidR="04305311">
              <w:rPr>
                <w:rStyle w:val="normaltextrun"/>
                <w:rFonts w:ascii="Calibri" w:hAnsi="Calibri" w:eastAsia="Calibri" w:cs="Calibri" w:asciiTheme="minorAscii" w:hAnsiTheme="minorAscii" w:eastAsiaTheme="minorAscii" w:cstheme="minorAscii"/>
                <w:sz w:val="22"/>
                <w:szCs w:val="22"/>
              </w:rPr>
              <w:t>Nothing to Edit</w:t>
            </w:r>
          </w:p>
          <w:p w:rsidR="405639AF" w:rsidP="405639AF" w:rsidRDefault="405639AF" w14:paraId="56255473" w14:textId="473C6A2E">
            <w:pPr>
              <w:pStyle w:val="paragraph"/>
              <w:rPr>
                <w:rStyle w:val="normaltextrun"/>
                <w:rFonts w:ascii="Times" w:hAnsi="Times" w:eastAsia="Calibri" w:cs=""/>
                <w:sz w:val="20"/>
                <w:szCs w:val="20"/>
              </w:rPr>
            </w:pPr>
          </w:p>
        </w:tc>
        <w:tc>
          <w:tcPr>
            <w:tcW w:w="4530" w:type="dxa"/>
            <w:tcMar/>
          </w:tcPr>
          <w:p w:rsidR="66A92D08" w:rsidP="405639AF" w:rsidRDefault="66A92D08" w14:paraId="3A9D184D" w14:textId="01EA42CC">
            <w:pPr>
              <w:pStyle w:val="paragraph"/>
              <w:rPr>
                <w:rStyle w:val="normaltextrun"/>
                <w:rFonts w:ascii="Calibri" w:hAnsi="Calibri" w:eastAsia="Calibri" w:cs="Calibri" w:asciiTheme="minorAscii" w:hAnsiTheme="minorAscii" w:eastAsiaTheme="minorAscii" w:cstheme="minorAscii"/>
                <w:sz w:val="22"/>
                <w:szCs w:val="22"/>
              </w:rPr>
            </w:pPr>
            <w:r w:rsidR="66A92D08">
              <w:drawing>
                <wp:inline wp14:editId="067F577D" wp14:anchorId="7E4973E7">
                  <wp:extent cx="2724150" cy="1666875"/>
                  <wp:effectExtent l="0" t="0" r="0" b="0"/>
                  <wp:docPr id="532910184" name="" title=""/>
                  <wp:cNvGraphicFramePr>
                    <a:graphicFrameLocks noChangeAspect="1"/>
                  </wp:cNvGraphicFramePr>
                  <a:graphic>
                    <a:graphicData uri="http://schemas.openxmlformats.org/drawingml/2006/picture">
                      <pic:pic>
                        <pic:nvPicPr>
                          <pic:cNvPr id="0" name=""/>
                          <pic:cNvPicPr/>
                        </pic:nvPicPr>
                        <pic:blipFill>
                          <a:blip r:embed="R3297f934b262448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24150" cy="1666875"/>
                          </a:xfrm>
                          <a:prstGeom prst="rect">
                            <a:avLst/>
                          </a:prstGeom>
                        </pic:spPr>
                      </pic:pic>
                    </a:graphicData>
                  </a:graphic>
                </wp:inline>
              </w:drawing>
            </w:r>
          </w:p>
        </w:tc>
      </w:tr>
    </w:tbl>
    <w:p w:rsidR="000A7857" w:rsidP="405639AF" w:rsidRDefault="000A7857" w14:textId="77777777" w14:noSpellErr="1" w14:paraId="34FA137C">
      <w:pPr>
        <w:pStyle w:val="paragraph"/>
        <w:spacing w:before="0" w:beforeAutospacing="off" w:after="0" w:afterAutospacing="off"/>
        <w:rPr>
          <w:rStyle w:val="normaltextrun"/>
          <w:rFonts w:ascii="Calibri Light" w:hAnsi="Calibri Light" w:cs="Segoe UI"/>
          <w:color w:val="3E234A"/>
          <w:sz w:val="24"/>
          <w:szCs w:val="24"/>
        </w:rPr>
      </w:pPr>
    </w:p>
    <w:p w:rsidR="000A7857" w:rsidP="405639AF" w:rsidRDefault="000A7857" w14:paraId="4F878338" w14:textId="3539E91B">
      <w:pPr>
        <w:pStyle w:val="Normal"/>
        <w:rPr>
          <w:rStyle w:val="normaltextrun"/>
          <w:rFonts w:ascii="Calibri Light" w:hAnsi="Calibri Light" w:cs="Segoe UI"/>
          <w:b w:val="1"/>
          <w:bCs w:val="1"/>
          <w:color w:val="3E234A"/>
          <w:sz w:val="26"/>
          <w:szCs w:val="26"/>
        </w:rPr>
      </w:pPr>
    </w:p>
    <w:sectPr w:rsidRPr="000F0C57" w:rsidR="6BE9F1D6" w:rsidSect="00397992">
      <w:headerReference w:type="default" r:id="rId12"/>
      <w:footerReference w:type="default" r:id="rId13"/>
      <w:headerReference w:type="first" r:id="rId14"/>
      <w:footerReference w:type="first" r:id="rId15"/>
      <w:pgSz w:w="12240" w:h="15840" w:orient="portrait"/>
      <w:pgMar w:top="1440" w:right="1440" w:bottom="1440" w:left="1440" w:header="576" w:footer="576"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21A0" w:rsidP="002E042B" w:rsidRDefault="00C321A0" w14:paraId="6A22CEEA" w14:textId="77777777">
      <w:r>
        <w:separator/>
      </w:r>
    </w:p>
  </w:endnote>
  <w:endnote w:type="continuationSeparator" w:id="0">
    <w:p w:rsidR="00C321A0" w:rsidP="002E042B" w:rsidRDefault="00C321A0" w14:paraId="52EBC8C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Yu Gothic Light">
    <w:panose1 w:val="00000000000000000000"/>
    <w:charset w:val="00"/>
    <w:family w:val="roman"/>
    <w:notTrueType/>
    <w:pitch w:val="default"/>
  </w:font>
  <w:font w:name="Segoe UI">
    <w:altName w:val="Courier New"/>
    <w:charset w:val="00"/>
    <w:family w:val="swiss"/>
    <w:pitch w:val="variable"/>
    <w:sig w:usb0="E4002EFF" w:usb1="C000E47F" w:usb2="00000009" w:usb3="00000000" w:csb0="000001FF" w:csb1="00000000"/>
  </w:font>
  <w:font w:name="Yu Mincho">
    <w:panose1 w:val="00000000000000000000"/>
    <w:charset w:val="00"/>
    <w:family w:val="roman"/>
    <w:notTrueType/>
    <w:pitch w:val="default"/>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E23D9B" w:rsidR="00C321A0" w:rsidP="6BE9F1D6" w:rsidRDefault="00C321A0" w14:paraId="1A12BDD0" w14:textId="65A3A45F">
    <w:pPr>
      <w:pStyle w:val="Footer"/>
      <w:jc w:val="center"/>
      <w:rPr>
        <w:rFonts w:cs="Times New Roman"/>
        <w:smallCaps/>
        <w:color w:val="FFFFFF" w:themeColor="background1"/>
      </w:rPr>
    </w:pPr>
    <w:r w:rsidRPr="00397992">
      <w:rPr>
        <w:smallCaps/>
        <w:noProof/>
        <w:color w:val="FFFFFF" w:themeColor="background1"/>
        <w:spacing w:val="6"/>
        <w:sz w:val="28"/>
      </w:rPr>
      <mc:AlternateContent>
        <mc:Choice Requires="wps">
          <w:drawing>
            <wp:anchor distT="0" distB="0" distL="114300" distR="114300" simplePos="0" relativeHeight="251655167" behindDoc="1" locked="0" layoutInCell="1" allowOverlap="1" wp14:anchorId="492778A1" wp14:editId="4449C022">
              <wp:simplePos x="0" y="0"/>
              <wp:positionH relativeFrom="margin">
                <wp:align>center</wp:align>
              </wp:positionH>
              <wp:positionV relativeFrom="paragraph">
                <wp:posOffset>-88265</wp:posOffset>
              </wp:positionV>
              <wp:extent cx="8040370" cy="420642"/>
              <wp:effectExtent l="0" t="0" r="0" b="0"/>
              <wp:wrapNone/>
              <wp:docPr id="5" name="Rectangle 5"/>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2B2F06AF">
            <v:rect id="Rectangle 5" style="position:absolute;margin-left:0;margin-top:-6.95pt;width:633.1pt;height:33.1pt;z-index:-25166131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3e234a" stroked="f" strokeweight="1pt" w14:anchorId="70D94B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">
              <w10:wrap anchorx="margin"/>
            </v:rect>
          </w:pict>
        </mc:Fallback>
      </mc:AlternateContent>
    </w:r>
    <w:r w:rsidRPr="6BE9F1D6">
      <w:rPr>
        <w:smallCaps/>
        <w:noProof/>
        <w:color w:val="FFFFFF" w:themeColor="background1"/>
        <w:spacing w:val="6"/>
        <w:sz w:val="28"/>
        <w:szCs w:val="28"/>
      </w:rPr>
      <w:t xml:space="preserve"> Office of </w:t>
    </w:r>
    <w:r>
      <w:rPr>
        <w:smallCaps/>
        <w:noProof/>
        <w:color w:val="FFFFFF" w:themeColor="background1"/>
        <w:spacing w:val="6"/>
        <w:sz w:val="28"/>
        <w:szCs w:val="28"/>
      </w:rPr>
      <w:t>Digital Learning &amp; Innovation</w:t>
    </w:r>
    <w:r w:rsidRPr="6BE9F1D6">
      <w:rPr>
        <w:rFonts w:cs="Times New Roman"/>
        <w:smallCaps/>
        <w:color w:val="FFFFFF" w:themeColor="background1"/>
        <w:spacing w:val="6"/>
        <w:sz w:val="28"/>
        <w:szCs w:val="28"/>
      </w:rPr>
      <w:t>| Distanceed@wcupa.edu | 610-436-2948</w:t>
    </w:r>
    <w:r w:rsidRPr="00E23D9B">
      <w:rPr>
        <w:rFonts w:cs="Times New Roman"/>
        <w:smallCaps/>
        <w:color w:val="FFFFFF" w:themeColor="background1"/>
        <w:spacing w:val="6"/>
      </w:rPr>
      <w:t xml:space="preserve"> </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CD63EB" w:rsidR="00C321A0" w:rsidP="00E614DD" w:rsidRDefault="00C321A0" w14:paraId="6D816958" w14:textId="45120A5A">
    <w:pPr>
      <w:pStyle w:val="Footer"/>
      <w:jc w:val="center"/>
      <w:rPr>
        <w:rFonts w:cs="Times New Roman"/>
        <w:smallCaps/>
        <w:color w:val="FFFFFF" w:themeColor="background1"/>
        <w:sz w:val="28"/>
        <w:szCs w:val="28"/>
      </w:rPr>
    </w:pPr>
    <w:r w:rsidRPr="00CD63EB">
      <w:rPr>
        <w:smallCaps/>
        <w:noProof/>
        <w:color w:val="FFFFFF" w:themeColor="background1"/>
        <w:spacing w:val="6"/>
        <w:sz w:val="28"/>
        <w:szCs w:val="28"/>
      </w:rPr>
      <w:t>Office of Digital Learning &amp; Innovation</w:t>
    </w:r>
    <w:r w:rsidRPr="00CD63EB">
      <w:rPr>
        <w:rFonts w:ascii="Times New Roman" w:hAnsi="Times New Roman" w:cs="Times New Roman"/>
        <w:b/>
        <w:bCs/>
        <w:smallCaps/>
        <w:color w:val="FFFFFF" w:themeColor="background1"/>
        <w:spacing w:val="6"/>
        <w:sz w:val="28"/>
        <w:szCs w:val="28"/>
      </w:rPr>
      <w:t xml:space="preserve"> </w:t>
    </w:r>
    <w:r w:rsidRPr="00CD63EB">
      <w:rPr>
        <w:rFonts w:cs="Times New Roman"/>
        <w:smallCaps/>
        <w:color w:val="FFFFFF" w:themeColor="background1"/>
        <w:spacing w:val="6"/>
        <w:sz w:val="28"/>
        <w:szCs w:val="28"/>
      </w:rPr>
      <w:t xml:space="preserve">| distanceed@wcupa.edu | 610-436-2948 </w:t>
    </w:r>
    <w:r w:rsidRPr="00CD63EB">
      <w:rPr>
        <w:smallCaps/>
        <w:noProof/>
        <w:color w:val="FFFFFF" w:themeColor="background1"/>
        <w:spacing w:val="6"/>
        <w:sz w:val="28"/>
        <w:szCs w:val="28"/>
      </w:rPr>
      <mc:AlternateContent>
        <mc:Choice Requires="wps">
          <w:drawing>
            <wp:anchor distT="0" distB="0" distL="114300" distR="114300" simplePos="0" relativeHeight="251658752" behindDoc="1" locked="0" layoutInCell="1" allowOverlap="1" wp14:anchorId="26996D90" wp14:editId="147F4AAA">
              <wp:simplePos x="0" y="0"/>
              <wp:positionH relativeFrom="page">
                <wp:posOffset>-238125</wp:posOffset>
              </wp:positionH>
              <wp:positionV relativeFrom="paragraph">
                <wp:posOffset>-95250</wp:posOffset>
              </wp:positionV>
              <wp:extent cx="8040370" cy="420642"/>
              <wp:effectExtent l="0" t="0" r="0" b="0"/>
              <wp:wrapNone/>
              <wp:docPr id="22" name="Rectangle 22"/>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465E4432">
            <v:rect id="Rectangle 22" style="position:absolute;margin-left:-18.75pt;margin-top:-7.5pt;width:633.1pt;height:33.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3e234a" stroked="f" strokeweight="1pt" w14:anchorId="4DF64E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">
              <w10:wrap anchorx="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21A0" w:rsidP="002E042B" w:rsidRDefault="00C321A0" w14:paraId="04D0542D" w14:textId="77777777">
      <w:r>
        <w:separator/>
      </w:r>
    </w:p>
  </w:footnote>
  <w:footnote w:type="continuationSeparator" w:id="0">
    <w:p w:rsidR="00C321A0" w:rsidP="002E042B" w:rsidRDefault="00C321A0" w14:paraId="1661A846" w14:textId="777777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sdt>
    <w:sdtPr>
      <w:id w:val="-918933416"/>
      <w:docPartObj>
        <w:docPartGallery w:val="Page Numbers (Top of Page)"/>
        <w:docPartUnique/>
      </w:docPartObj>
    </w:sdtPr>
    <w:sdtEndPr>
      <w:rPr>
        <w:noProof/>
        <w:color w:val="FFFFFF" w:themeColor="background1"/>
      </w:rPr>
    </w:sdtEndPr>
    <w:sdtContent>
      <w:p w:rsidRPr="003908F7" w:rsidR="00C321A0" w:rsidP="003908F7" w:rsidRDefault="00C321A0" w14:paraId="4F56BD55" w14:textId="5A0829A0">
        <w:pPr>
          <w:pStyle w:val="Header"/>
          <w:jc w:val="right"/>
          <w:rPr>
            <w:color w:val="FFFFFF" w:themeColor="background1"/>
          </w:rPr>
        </w:pPr>
        <w:r w:rsidRPr="003908F7">
          <w:rPr>
            <w:noProof/>
            <w:color w:val="FFFFFF" w:themeColor="background1"/>
          </w:rPr>
          <mc:AlternateContent>
            <mc:Choice Requires="wps">
              <w:drawing>
                <wp:anchor distT="0" distB="0" distL="114300" distR="114300" simplePos="0" relativeHeight="251658240" behindDoc="1" locked="0" layoutInCell="1" allowOverlap="1" wp14:anchorId="072E92DF" wp14:editId="6140D763">
                  <wp:simplePos x="0" y="0"/>
                  <wp:positionH relativeFrom="page">
                    <wp:align>right</wp:align>
                  </wp:positionH>
                  <wp:positionV relativeFrom="paragraph">
                    <wp:posOffset>-118110</wp:posOffset>
                  </wp:positionV>
                  <wp:extent cx="8040370" cy="420370"/>
                  <wp:effectExtent l="0" t="0" r="0" b="0"/>
                  <wp:wrapNone/>
                  <wp:docPr id="2" name="Rectangle 2"/>
                  <wp:cNvGraphicFramePr/>
                  <a:graphic xmlns:a="http://schemas.openxmlformats.org/drawingml/2006/main">
                    <a:graphicData uri="http://schemas.microsoft.com/office/word/2010/wordprocessingShape">
                      <wps:wsp>
                        <wps:cNvSpPr/>
                        <wps:spPr>
                          <a:xfrm>
                            <a:off x="0" y="0"/>
                            <a:ext cx="8040370" cy="420370"/>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v:rect id="Rectangle 2" style="position:absolute;margin-left:581.9pt;margin-top:-9.3pt;width:633.1pt;height:33.1pt;z-index:-251658240;visibility:visible;mso-wrap-style:square;mso-wrap-distance-left:9pt;mso-wrap-distance-top:0;mso-wrap-distance-right:9pt;mso-wrap-distance-bottom:0;mso-position-horizontal:right;mso-position-horizontal-relative:page;mso-position-vertical:absolute;mso-position-vertical-relative:text;v-text-anchor:middle" o:spid="_x0000_s1026" fillcolor="#3e234a" stroked="f" strokeweight="1pt" w14:anchorId="18119C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">
                  <w10:wrap anchorx="page"/>
                </v:rect>
              </w:pict>
            </mc:Fallback>
          </mc:AlternateContent>
        </w:r>
        <w:r w:rsidRPr="003908F7">
          <w:rPr>
            <w:color w:val="FFFFFF" w:themeColor="background1"/>
          </w:rPr>
          <w:fldChar w:fldCharType="begin"/>
        </w:r>
        <w:r w:rsidRPr="003908F7">
          <w:rPr>
            <w:color w:val="FFFFFF" w:themeColor="background1"/>
          </w:rPr>
          <w:instrText xml:space="preserve"> PAGE   \* MERGEFORMAT </w:instrText>
        </w:r>
        <w:r w:rsidRPr="003908F7">
          <w:rPr>
            <w:color w:val="FFFFFF" w:themeColor="background1"/>
          </w:rPr>
          <w:fldChar w:fldCharType="separate"/>
        </w:r>
        <w:r w:rsidR="00124D65">
          <w:rPr>
            <w:noProof/>
            <w:color w:val="FFFFFF" w:themeColor="background1"/>
          </w:rPr>
          <w:t>3</w:t>
        </w:r>
        <w:r w:rsidRPr="003908F7">
          <w:rPr>
            <w:noProof/>
            <w:color w:val="FFFFFF" w:themeColor="background1"/>
          </w:rPr>
          <w:fldChar w:fldCharType="end"/>
        </w:r>
      </w:p>
    </w:sdtContent>
  </w:sdt>
  <w:p w:rsidR="00C321A0" w:rsidP="002E042B" w:rsidRDefault="00C321A0" w14:paraId="4DAA3BF9" w14:textId="7777777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sdt>
    <w:sdtPr>
      <w:id w:val="-1890260947"/>
      <w:docPartObj>
        <w:docPartGallery w:val="Page Numbers (Top of Page)"/>
        <w:docPartUnique/>
      </w:docPartObj>
    </w:sdtPr>
    <w:sdtEndPr>
      <w:rPr>
        <w:noProof/>
        <w:color w:val="FFFFFF" w:themeColor="background1"/>
      </w:rPr>
    </w:sdtEndPr>
    <w:sdtContent>
      <w:p w:rsidR="00C321A0" w:rsidRDefault="00C321A0" w14:paraId="4F8B4B77" w14:textId="712C61FE">
        <w:pPr>
          <w:pStyle w:val="Header"/>
          <w:jc w:val="right"/>
        </w:pPr>
        <w:r w:rsidRPr="003908F7">
          <w:rPr>
            <w:noProof/>
            <w:color w:val="FFFFFF" w:themeColor="background1"/>
          </w:rPr>
          <w:drawing>
            <wp:anchor distT="0" distB="0" distL="114300" distR="114300" simplePos="0" relativeHeight="251661312" behindDoc="1" locked="0" layoutInCell="1" allowOverlap="1" wp14:anchorId="12449AA7" wp14:editId="4C03A158">
              <wp:simplePos x="0" y="0"/>
              <wp:positionH relativeFrom="column">
                <wp:posOffset>4867275</wp:posOffset>
              </wp:positionH>
              <wp:positionV relativeFrom="paragraph">
                <wp:posOffset>-87630</wp:posOffset>
              </wp:positionV>
              <wp:extent cx="913765" cy="742950"/>
              <wp:effectExtent l="0" t="0" r="635" b="0"/>
              <wp:wrapNone/>
              <wp:docPr id="19" name="Picture 1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sign&#10;&#10;Description automatically generated"/>
                      <pic:cNvPicPr>
                        <a:picLocks noChangeAspect="1"/>
                      </pic:cNvPicPr>
                    </pic:nvPicPr>
                    <pic:blipFill rotWithShape="1">
                      <a:blip r:embed="rId1">
                        <a:extLst>
                          <a:ext uri="{28A0092B-C50C-407E-A947-70E740481C1C}">
                            <a14:useLocalDpi xmlns:a14="http://schemas.microsoft.com/office/drawing/2010/main" val="0"/>
                          </a:ext>
                        </a:extLst>
                      </a:blip>
                      <a:srcRect t="9528" b="7904"/>
                      <a:stretch/>
                    </pic:blipFill>
                    <pic:spPr bwMode="auto">
                      <a:xfrm>
                        <a:off x="0" y="0"/>
                        <a:ext cx="913765" cy="7429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908F7">
          <w:rPr>
            <w:noProof/>
            <w:color w:val="FFFFFF" w:themeColor="background1"/>
          </w:rPr>
          <mc:AlternateContent>
            <mc:Choice Requires="wps">
              <w:drawing>
                <wp:anchor distT="0" distB="0" distL="114300" distR="114300" simplePos="0" relativeHeight="251660288" behindDoc="1" locked="0" layoutInCell="1" allowOverlap="1" wp14:anchorId="7775BC24" wp14:editId="4EB84815">
                  <wp:simplePos x="0" y="0"/>
                  <wp:positionH relativeFrom="page">
                    <wp:posOffset>-304800</wp:posOffset>
                  </wp:positionH>
                  <wp:positionV relativeFrom="paragraph">
                    <wp:posOffset>-114300</wp:posOffset>
                  </wp:positionV>
                  <wp:extent cx="8084820" cy="420370"/>
                  <wp:effectExtent l="0" t="0" r="11430" b="17780"/>
                  <wp:wrapNone/>
                  <wp:docPr id="21" name="Rectangle 21"/>
                  <wp:cNvGraphicFramePr/>
                  <a:graphic xmlns:a="http://schemas.openxmlformats.org/drawingml/2006/main">
                    <a:graphicData uri="http://schemas.microsoft.com/office/word/2010/wordprocessingShape">
                      <wps:wsp>
                        <wps:cNvSpPr/>
                        <wps:spPr>
                          <a:xfrm>
                            <a:off x="0" y="0"/>
                            <a:ext cx="8084820" cy="420370"/>
                          </a:xfrm>
                          <a:prstGeom prst="rect">
                            <a:avLst/>
                          </a:prstGeom>
                          <a:solidFill>
                            <a:srgbClr val="3E234A"/>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4="http://schemas.microsoft.com/office/drawing/2010/main" xmlns:pic="http://schemas.openxmlformats.org/drawingml/2006/picture" xmlns:a="http://schemas.openxmlformats.org/drawingml/2006/main">
              <w:pict>
                <v:rect id="Rectangle 21" style="position:absolute;margin-left:-24pt;margin-top:-9pt;width:636.6pt;height:33.1pt;z-index:-2516561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spid="_x0000_s1026" fillcolor="#3e234a" strokecolor="white [3212]" strokeweight="1pt" w14:anchorId="4C9EB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">
                  <w10:wrap anchorx="page"/>
                </v:rect>
              </w:pict>
            </mc:Fallback>
          </mc:AlternateContent>
        </w:r>
      </w:p>
    </w:sdtContent>
  </w:sdt>
  <w:p w:rsidR="00C321A0" w:rsidP="008A76D9" w:rsidRDefault="00C321A0" w14:paraId="2DDB0107" w14:textId="7BDE910C">
    <w:pPr>
      <w:pStyle w:val="Header"/>
      <w:tabs>
        <w:tab w:val="clear" w:pos="4680"/>
        <w:tab w:val="clear" w:pos="9360"/>
        <w:tab w:val="left" w:pos="8235"/>
      </w:tabs>
    </w:pP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xmlns:w="http://schemas.openxmlformats.org/wordprocessingml/2006/main" w:abstractNumId="1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nsid w:val="00E04776"/>
    <w:multiLevelType w:val="multilevel"/>
    <w:tmpl w:val="76B6BB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2220AF"/>
    <w:multiLevelType w:val="hybridMultilevel"/>
    <w:tmpl w:val="11D459F2"/>
    <w:lvl w:ilvl="0" w:tplc="262480C2">
      <w:start w:val="1"/>
      <w:numFmt w:val="decimal"/>
      <w:lvlText w:val="%1."/>
      <w:lvlJc w:val="left"/>
      <w:pPr>
        <w:ind w:left="720" w:hanging="360"/>
      </w:pPr>
      <w:rPr>
        <w:color w:val="3E234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635B2"/>
    <w:multiLevelType w:val="multilevel"/>
    <w:tmpl w:val="55B43D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F339DF"/>
    <w:multiLevelType w:val="hybridMultilevel"/>
    <w:tmpl w:val="C234F4B0"/>
    <w:lvl w:ilvl="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523213"/>
    <w:multiLevelType w:val="hybridMultilevel"/>
    <w:tmpl w:val="7758D3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nsid w:val="2E081FCE"/>
    <w:multiLevelType w:val="multilevel"/>
    <w:tmpl w:val="D2EAE6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FEC231D"/>
    <w:multiLevelType w:val="multilevel"/>
    <w:tmpl w:val="A4500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9150AE9"/>
    <w:multiLevelType w:val="hybridMultilevel"/>
    <w:tmpl w:val="5CA0FE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nsid w:val="3FB7140A"/>
    <w:multiLevelType w:val="hybridMultilevel"/>
    <w:tmpl w:val="D8D4EB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nsid w:val="441928DC"/>
    <w:multiLevelType w:val="hybridMultilevel"/>
    <w:tmpl w:val="586A3CE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0">
    <w:nsid w:val="44C62ADB"/>
    <w:multiLevelType w:val="multilevel"/>
    <w:tmpl w:val="8DE2858C"/>
    <w:lvl w:ilvl="0">
      <w:start w:val="3"/>
      <w:numFmt w:val="decimal"/>
      <w:lvlText w:val="%1."/>
      <w:lvlJc w:val="left"/>
      <w:pPr>
        <w:tabs>
          <w:tab w:val="num" w:pos="720"/>
        </w:tabs>
        <w:ind w:left="720" w:hanging="360"/>
      </w:pPr>
      <w:rPr>
        <w:color w:val="3E234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A7067E0"/>
    <w:multiLevelType w:val="multilevel"/>
    <w:tmpl w:val="AC5CD6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nsid w:val="4E7A761F"/>
    <w:multiLevelType w:val="hybridMultilevel"/>
    <w:tmpl w:val="55CCEA7A"/>
    <w:lvl w:ilvl="0" w:tplc="061EF7C6">
      <w:start w:val="4"/>
      <w:numFmt w:val="decimal"/>
      <w:lvlText w:val="%1."/>
      <w:lvlJc w:val="left"/>
      <w:pPr>
        <w:tabs>
          <w:tab w:val="num" w:pos="720"/>
        </w:tabs>
        <w:ind w:left="720" w:hanging="360"/>
      </w:pPr>
      <w:rPr>
        <w:color w:val="3E234A"/>
      </w:rPr>
    </w:lvl>
    <w:lvl w:ilvl="1" w:tplc="F0D6EF36" w:tentative="1">
      <w:start w:val="1"/>
      <w:numFmt w:val="decimal"/>
      <w:lvlText w:val="%2."/>
      <w:lvlJc w:val="left"/>
      <w:pPr>
        <w:tabs>
          <w:tab w:val="num" w:pos="1440"/>
        </w:tabs>
        <w:ind w:left="1440" w:hanging="360"/>
      </w:pPr>
    </w:lvl>
    <w:lvl w:ilvl="2" w:tplc="7840981A" w:tentative="1">
      <w:start w:val="1"/>
      <w:numFmt w:val="decimal"/>
      <w:lvlText w:val="%3."/>
      <w:lvlJc w:val="left"/>
      <w:pPr>
        <w:tabs>
          <w:tab w:val="num" w:pos="2160"/>
        </w:tabs>
        <w:ind w:left="2160" w:hanging="360"/>
      </w:pPr>
    </w:lvl>
    <w:lvl w:ilvl="3" w:tplc="C0786C34" w:tentative="1">
      <w:start w:val="1"/>
      <w:numFmt w:val="decimal"/>
      <w:lvlText w:val="%4."/>
      <w:lvlJc w:val="left"/>
      <w:pPr>
        <w:tabs>
          <w:tab w:val="num" w:pos="2880"/>
        </w:tabs>
        <w:ind w:left="2880" w:hanging="360"/>
      </w:pPr>
    </w:lvl>
    <w:lvl w:ilvl="4" w:tplc="959C2DAA" w:tentative="1">
      <w:start w:val="1"/>
      <w:numFmt w:val="decimal"/>
      <w:lvlText w:val="%5."/>
      <w:lvlJc w:val="left"/>
      <w:pPr>
        <w:tabs>
          <w:tab w:val="num" w:pos="3600"/>
        </w:tabs>
        <w:ind w:left="3600" w:hanging="360"/>
      </w:pPr>
    </w:lvl>
    <w:lvl w:ilvl="5" w:tplc="4BAC7C10" w:tentative="1">
      <w:start w:val="1"/>
      <w:numFmt w:val="decimal"/>
      <w:lvlText w:val="%6."/>
      <w:lvlJc w:val="left"/>
      <w:pPr>
        <w:tabs>
          <w:tab w:val="num" w:pos="4320"/>
        </w:tabs>
        <w:ind w:left="4320" w:hanging="360"/>
      </w:pPr>
    </w:lvl>
    <w:lvl w:ilvl="6" w:tplc="FA682D2A" w:tentative="1">
      <w:start w:val="1"/>
      <w:numFmt w:val="decimal"/>
      <w:lvlText w:val="%7."/>
      <w:lvlJc w:val="left"/>
      <w:pPr>
        <w:tabs>
          <w:tab w:val="num" w:pos="5040"/>
        </w:tabs>
        <w:ind w:left="5040" w:hanging="360"/>
      </w:pPr>
    </w:lvl>
    <w:lvl w:ilvl="7" w:tplc="258CD52C" w:tentative="1">
      <w:start w:val="1"/>
      <w:numFmt w:val="decimal"/>
      <w:lvlText w:val="%8."/>
      <w:lvlJc w:val="left"/>
      <w:pPr>
        <w:tabs>
          <w:tab w:val="num" w:pos="5760"/>
        </w:tabs>
        <w:ind w:left="5760" w:hanging="360"/>
      </w:pPr>
    </w:lvl>
    <w:lvl w:ilvl="8" w:tplc="A0C4F13C" w:tentative="1">
      <w:start w:val="1"/>
      <w:numFmt w:val="decimal"/>
      <w:lvlText w:val="%9."/>
      <w:lvlJc w:val="left"/>
      <w:pPr>
        <w:tabs>
          <w:tab w:val="num" w:pos="6480"/>
        </w:tabs>
        <w:ind w:left="6480" w:hanging="360"/>
      </w:pPr>
    </w:lvl>
  </w:abstractNum>
  <w:abstractNum w:abstractNumId="13">
    <w:nsid w:val="50481657"/>
    <w:multiLevelType w:val="hybridMultilevel"/>
    <w:tmpl w:val="94FE64C0"/>
    <w:lvl w:ilvl="0" w:tplc="26585704">
      <w:start w:val="7"/>
      <w:numFmt w:val="decimal"/>
      <w:lvlText w:val="%1."/>
      <w:lvlJc w:val="left"/>
      <w:pPr>
        <w:tabs>
          <w:tab w:val="num" w:pos="720"/>
        </w:tabs>
        <w:ind w:left="720" w:hanging="360"/>
      </w:pPr>
    </w:lvl>
    <w:lvl w:ilvl="1" w:tplc="9020960C" w:tentative="1">
      <w:start w:val="1"/>
      <w:numFmt w:val="decimal"/>
      <w:lvlText w:val="%2."/>
      <w:lvlJc w:val="left"/>
      <w:pPr>
        <w:tabs>
          <w:tab w:val="num" w:pos="1440"/>
        </w:tabs>
        <w:ind w:left="1440" w:hanging="360"/>
      </w:pPr>
    </w:lvl>
    <w:lvl w:ilvl="2" w:tplc="C4B03D08" w:tentative="1">
      <w:start w:val="1"/>
      <w:numFmt w:val="decimal"/>
      <w:lvlText w:val="%3."/>
      <w:lvlJc w:val="left"/>
      <w:pPr>
        <w:tabs>
          <w:tab w:val="num" w:pos="2160"/>
        </w:tabs>
        <w:ind w:left="2160" w:hanging="360"/>
      </w:pPr>
    </w:lvl>
    <w:lvl w:ilvl="3" w:tplc="CE24D798" w:tentative="1">
      <w:start w:val="1"/>
      <w:numFmt w:val="decimal"/>
      <w:lvlText w:val="%4."/>
      <w:lvlJc w:val="left"/>
      <w:pPr>
        <w:tabs>
          <w:tab w:val="num" w:pos="2880"/>
        </w:tabs>
        <w:ind w:left="2880" w:hanging="360"/>
      </w:pPr>
    </w:lvl>
    <w:lvl w:ilvl="4" w:tplc="610C71A6" w:tentative="1">
      <w:start w:val="1"/>
      <w:numFmt w:val="decimal"/>
      <w:lvlText w:val="%5."/>
      <w:lvlJc w:val="left"/>
      <w:pPr>
        <w:tabs>
          <w:tab w:val="num" w:pos="3600"/>
        </w:tabs>
        <w:ind w:left="3600" w:hanging="360"/>
      </w:pPr>
    </w:lvl>
    <w:lvl w:ilvl="5" w:tplc="4F049C7A" w:tentative="1">
      <w:start w:val="1"/>
      <w:numFmt w:val="decimal"/>
      <w:lvlText w:val="%6."/>
      <w:lvlJc w:val="left"/>
      <w:pPr>
        <w:tabs>
          <w:tab w:val="num" w:pos="4320"/>
        </w:tabs>
        <w:ind w:left="4320" w:hanging="360"/>
      </w:pPr>
    </w:lvl>
    <w:lvl w:ilvl="6" w:tplc="5C326498" w:tentative="1">
      <w:start w:val="1"/>
      <w:numFmt w:val="decimal"/>
      <w:lvlText w:val="%7."/>
      <w:lvlJc w:val="left"/>
      <w:pPr>
        <w:tabs>
          <w:tab w:val="num" w:pos="5040"/>
        </w:tabs>
        <w:ind w:left="5040" w:hanging="360"/>
      </w:pPr>
    </w:lvl>
    <w:lvl w:ilvl="7" w:tplc="8200B9F4" w:tentative="1">
      <w:start w:val="1"/>
      <w:numFmt w:val="decimal"/>
      <w:lvlText w:val="%8."/>
      <w:lvlJc w:val="left"/>
      <w:pPr>
        <w:tabs>
          <w:tab w:val="num" w:pos="5760"/>
        </w:tabs>
        <w:ind w:left="5760" w:hanging="360"/>
      </w:pPr>
    </w:lvl>
    <w:lvl w:ilvl="8" w:tplc="40C2D37E" w:tentative="1">
      <w:start w:val="1"/>
      <w:numFmt w:val="decimal"/>
      <w:lvlText w:val="%9."/>
      <w:lvlJc w:val="left"/>
      <w:pPr>
        <w:tabs>
          <w:tab w:val="num" w:pos="6480"/>
        </w:tabs>
        <w:ind w:left="6480" w:hanging="360"/>
      </w:pPr>
    </w:lvl>
  </w:abstractNum>
  <w:abstractNum w:abstractNumId="14">
    <w:nsid w:val="5F1E5461"/>
    <w:multiLevelType w:val="hybridMultilevel"/>
    <w:tmpl w:val="CC1E543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5">
    <w:nsid w:val="699C5166"/>
    <w:multiLevelType w:val="hybridMultilevel"/>
    <w:tmpl w:val="02E6A5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nsid w:val="6A2604D9"/>
    <w:multiLevelType w:val="hybridMultilevel"/>
    <w:tmpl w:val="455AF2F8"/>
    <w:lvl w:ilvl="0" w:tplc="DADCE53A">
      <w:start w:val="1"/>
      <w:numFmt w:val="decimal"/>
      <w:lvlText w:val="%1."/>
      <w:lvlJc w:val="left"/>
      <w:pPr>
        <w:tabs>
          <w:tab w:val="num" w:pos="720"/>
        </w:tabs>
        <w:ind w:left="720" w:hanging="360"/>
      </w:pPr>
    </w:lvl>
    <w:lvl w:ilvl="1" w:tplc="5DC02AB6" w:tentative="1">
      <w:start w:val="1"/>
      <w:numFmt w:val="decimal"/>
      <w:lvlText w:val="%2."/>
      <w:lvlJc w:val="left"/>
      <w:pPr>
        <w:tabs>
          <w:tab w:val="num" w:pos="1440"/>
        </w:tabs>
        <w:ind w:left="1440" w:hanging="360"/>
      </w:pPr>
    </w:lvl>
    <w:lvl w:ilvl="2" w:tplc="ECD093A0" w:tentative="1">
      <w:start w:val="1"/>
      <w:numFmt w:val="decimal"/>
      <w:lvlText w:val="%3."/>
      <w:lvlJc w:val="left"/>
      <w:pPr>
        <w:tabs>
          <w:tab w:val="num" w:pos="2160"/>
        </w:tabs>
        <w:ind w:left="2160" w:hanging="360"/>
      </w:pPr>
    </w:lvl>
    <w:lvl w:ilvl="3" w:tplc="F6F8506A" w:tentative="1">
      <w:start w:val="1"/>
      <w:numFmt w:val="decimal"/>
      <w:lvlText w:val="%4."/>
      <w:lvlJc w:val="left"/>
      <w:pPr>
        <w:tabs>
          <w:tab w:val="num" w:pos="2880"/>
        </w:tabs>
        <w:ind w:left="2880" w:hanging="360"/>
      </w:pPr>
    </w:lvl>
    <w:lvl w:ilvl="4" w:tplc="756628FA" w:tentative="1">
      <w:start w:val="1"/>
      <w:numFmt w:val="decimal"/>
      <w:lvlText w:val="%5."/>
      <w:lvlJc w:val="left"/>
      <w:pPr>
        <w:tabs>
          <w:tab w:val="num" w:pos="3600"/>
        </w:tabs>
        <w:ind w:left="3600" w:hanging="360"/>
      </w:pPr>
    </w:lvl>
    <w:lvl w:ilvl="5" w:tplc="52946708" w:tentative="1">
      <w:start w:val="1"/>
      <w:numFmt w:val="decimal"/>
      <w:lvlText w:val="%6."/>
      <w:lvlJc w:val="left"/>
      <w:pPr>
        <w:tabs>
          <w:tab w:val="num" w:pos="4320"/>
        </w:tabs>
        <w:ind w:left="4320" w:hanging="360"/>
      </w:pPr>
    </w:lvl>
    <w:lvl w:ilvl="6" w:tplc="099CE924" w:tentative="1">
      <w:start w:val="1"/>
      <w:numFmt w:val="decimal"/>
      <w:lvlText w:val="%7."/>
      <w:lvlJc w:val="left"/>
      <w:pPr>
        <w:tabs>
          <w:tab w:val="num" w:pos="5040"/>
        </w:tabs>
        <w:ind w:left="5040" w:hanging="360"/>
      </w:pPr>
    </w:lvl>
    <w:lvl w:ilvl="7" w:tplc="A0B493A6" w:tentative="1">
      <w:start w:val="1"/>
      <w:numFmt w:val="decimal"/>
      <w:lvlText w:val="%8."/>
      <w:lvlJc w:val="left"/>
      <w:pPr>
        <w:tabs>
          <w:tab w:val="num" w:pos="5760"/>
        </w:tabs>
        <w:ind w:left="5760" w:hanging="360"/>
      </w:pPr>
    </w:lvl>
    <w:lvl w:ilvl="8" w:tplc="D638BAC6" w:tentative="1">
      <w:start w:val="1"/>
      <w:numFmt w:val="decimal"/>
      <w:lvlText w:val="%9."/>
      <w:lvlJc w:val="left"/>
      <w:pPr>
        <w:tabs>
          <w:tab w:val="num" w:pos="6480"/>
        </w:tabs>
        <w:ind w:left="6480" w:hanging="360"/>
      </w:pPr>
    </w:lvl>
  </w:abstractNum>
  <w:num w:numId="18">
    <w:abstractNumId w:val="17"/>
  </w:num>
  <w:num w:numId="1">
    <w:abstractNumId w:val="16"/>
  </w:num>
  <w:num w:numId="2">
    <w:abstractNumId w:val="0"/>
  </w:num>
  <w:num w:numId="3">
    <w:abstractNumId w:val="10"/>
  </w:num>
  <w:num w:numId="4">
    <w:abstractNumId w:val="12"/>
  </w:num>
  <w:num w:numId="5">
    <w:abstractNumId w:val="5"/>
  </w:num>
  <w:num w:numId="6">
    <w:abstractNumId w:val="2"/>
  </w:num>
  <w:num w:numId="7">
    <w:abstractNumId w:val="13"/>
  </w:num>
  <w:num w:numId="8">
    <w:abstractNumId w:val="1"/>
  </w:num>
  <w:num w:numId="9">
    <w:abstractNumId w:val="7"/>
  </w:num>
  <w:num w:numId="10">
    <w:abstractNumId w:val="8"/>
  </w:num>
  <w:num w:numId="11">
    <w:abstractNumId w:val="4"/>
  </w:num>
  <w:num w:numId="12">
    <w:abstractNumId w:val="15"/>
  </w:num>
  <w:num w:numId="13">
    <w:abstractNumId w:val="9"/>
  </w:num>
  <w:num w:numId="14">
    <w:abstractNumId w:val="6"/>
  </w:num>
  <w:num w:numId="15">
    <w:abstractNumId w:val="3"/>
  </w:num>
  <w:num w:numId="16">
    <w:abstractNumId w:val="11"/>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attachedTemplate r:id="rId1"/>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34D"/>
    <w:rsid w:val="000662AE"/>
    <w:rsid w:val="000846BD"/>
    <w:rsid w:val="000A5E0C"/>
    <w:rsid w:val="000A7857"/>
    <w:rsid w:val="000B1D36"/>
    <w:rsid w:val="000D5062"/>
    <w:rsid w:val="000F0C57"/>
    <w:rsid w:val="00124D65"/>
    <w:rsid w:val="0012650D"/>
    <w:rsid w:val="00132482"/>
    <w:rsid w:val="00184B5A"/>
    <w:rsid w:val="00190571"/>
    <w:rsid w:val="002E042B"/>
    <w:rsid w:val="00305B3D"/>
    <w:rsid w:val="00317774"/>
    <w:rsid w:val="00371467"/>
    <w:rsid w:val="0037415A"/>
    <w:rsid w:val="003908F7"/>
    <w:rsid w:val="00397992"/>
    <w:rsid w:val="003C2BB8"/>
    <w:rsid w:val="003C48A9"/>
    <w:rsid w:val="003D284B"/>
    <w:rsid w:val="00427761"/>
    <w:rsid w:val="004510CF"/>
    <w:rsid w:val="004540E1"/>
    <w:rsid w:val="0047035A"/>
    <w:rsid w:val="00491252"/>
    <w:rsid w:val="00491D81"/>
    <w:rsid w:val="004F79D2"/>
    <w:rsid w:val="00545B63"/>
    <w:rsid w:val="005A76DC"/>
    <w:rsid w:val="005C2744"/>
    <w:rsid w:val="00603E7E"/>
    <w:rsid w:val="006108A3"/>
    <w:rsid w:val="006444E4"/>
    <w:rsid w:val="00667FEF"/>
    <w:rsid w:val="00756DD9"/>
    <w:rsid w:val="00793289"/>
    <w:rsid w:val="007E594F"/>
    <w:rsid w:val="007E7B29"/>
    <w:rsid w:val="0080051D"/>
    <w:rsid w:val="00810236"/>
    <w:rsid w:val="008A76D9"/>
    <w:rsid w:val="008B30E6"/>
    <w:rsid w:val="009955B5"/>
    <w:rsid w:val="009A3ED0"/>
    <w:rsid w:val="009F7F6F"/>
    <w:rsid w:val="00A2128D"/>
    <w:rsid w:val="00A439CB"/>
    <w:rsid w:val="00A75DE8"/>
    <w:rsid w:val="00AA36EB"/>
    <w:rsid w:val="00B05ABF"/>
    <w:rsid w:val="00B4034D"/>
    <w:rsid w:val="00B86B99"/>
    <w:rsid w:val="00BC0175"/>
    <w:rsid w:val="00C321A0"/>
    <w:rsid w:val="00C44626"/>
    <w:rsid w:val="00CD63EB"/>
    <w:rsid w:val="00D247DD"/>
    <w:rsid w:val="00DF2C24"/>
    <w:rsid w:val="00E23D9B"/>
    <w:rsid w:val="00E614DD"/>
    <w:rsid w:val="00E6E5A6"/>
    <w:rsid w:val="00E97676"/>
    <w:rsid w:val="00EA00C6"/>
    <w:rsid w:val="00EF1ED4"/>
    <w:rsid w:val="00FC5078"/>
    <w:rsid w:val="00FF0FB3"/>
    <w:rsid w:val="02C3FDAD"/>
    <w:rsid w:val="035E11EF"/>
    <w:rsid w:val="039BA49C"/>
    <w:rsid w:val="03D8935A"/>
    <w:rsid w:val="04305311"/>
    <w:rsid w:val="06AA2845"/>
    <w:rsid w:val="07B28AA6"/>
    <w:rsid w:val="07D24264"/>
    <w:rsid w:val="098A8335"/>
    <w:rsid w:val="0ADAE8CF"/>
    <w:rsid w:val="0C0C1546"/>
    <w:rsid w:val="0C3D25CE"/>
    <w:rsid w:val="0F166A1C"/>
    <w:rsid w:val="0F698032"/>
    <w:rsid w:val="11723A34"/>
    <w:rsid w:val="1215BAF2"/>
    <w:rsid w:val="14E88A65"/>
    <w:rsid w:val="16216B50"/>
    <w:rsid w:val="166B4939"/>
    <w:rsid w:val="173DF649"/>
    <w:rsid w:val="1792774D"/>
    <w:rsid w:val="18D9C6AA"/>
    <w:rsid w:val="191A118A"/>
    <w:rsid w:val="19A2E9FB"/>
    <w:rsid w:val="1ADBA2E2"/>
    <w:rsid w:val="1B2B4FFE"/>
    <w:rsid w:val="1E516449"/>
    <w:rsid w:val="1EB23597"/>
    <w:rsid w:val="1ECE8DAF"/>
    <w:rsid w:val="21FABC54"/>
    <w:rsid w:val="24422947"/>
    <w:rsid w:val="273996BE"/>
    <w:rsid w:val="2887A8F6"/>
    <w:rsid w:val="290401ED"/>
    <w:rsid w:val="2CCC3508"/>
    <w:rsid w:val="2F14DECA"/>
    <w:rsid w:val="2FEC4F2D"/>
    <w:rsid w:val="2FFD75FC"/>
    <w:rsid w:val="3207E7A9"/>
    <w:rsid w:val="3304C617"/>
    <w:rsid w:val="34AA4D5E"/>
    <w:rsid w:val="363598DD"/>
    <w:rsid w:val="36589D63"/>
    <w:rsid w:val="37A3751F"/>
    <w:rsid w:val="37FAB0FE"/>
    <w:rsid w:val="38A07375"/>
    <w:rsid w:val="3A79388D"/>
    <w:rsid w:val="3C0F79F5"/>
    <w:rsid w:val="3C2092DE"/>
    <w:rsid w:val="3D1CA4B4"/>
    <w:rsid w:val="3F74EAB8"/>
    <w:rsid w:val="405639AF"/>
    <w:rsid w:val="41190DA9"/>
    <w:rsid w:val="413F55E7"/>
    <w:rsid w:val="41C2E17F"/>
    <w:rsid w:val="423250B3"/>
    <w:rsid w:val="43458983"/>
    <w:rsid w:val="44EFB6AE"/>
    <w:rsid w:val="458D9632"/>
    <w:rsid w:val="48BFDA1F"/>
    <w:rsid w:val="48ED0D23"/>
    <w:rsid w:val="48FBB498"/>
    <w:rsid w:val="49FEBA24"/>
    <w:rsid w:val="4C5D63EB"/>
    <w:rsid w:val="4F85BA7C"/>
    <w:rsid w:val="51853944"/>
    <w:rsid w:val="5223AD6C"/>
    <w:rsid w:val="52EE9AD6"/>
    <w:rsid w:val="542E5608"/>
    <w:rsid w:val="555A9528"/>
    <w:rsid w:val="59A1F1A0"/>
    <w:rsid w:val="59B5F554"/>
    <w:rsid w:val="5B564EA4"/>
    <w:rsid w:val="5C8F6C32"/>
    <w:rsid w:val="5E4041A3"/>
    <w:rsid w:val="60421DDB"/>
    <w:rsid w:val="60A311C2"/>
    <w:rsid w:val="6212D849"/>
    <w:rsid w:val="655956FD"/>
    <w:rsid w:val="6621AAED"/>
    <w:rsid w:val="664B5388"/>
    <w:rsid w:val="66751313"/>
    <w:rsid w:val="66A92D08"/>
    <w:rsid w:val="68D7ABD4"/>
    <w:rsid w:val="69C38A83"/>
    <w:rsid w:val="6B504EC4"/>
    <w:rsid w:val="6BE9F1D6"/>
    <w:rsid w:val="6CA55E26"/>
    <w:rsid w:val="6DBD0CD0"/>
    <w:rsid w:val="6E0D2683"/>
    <w:rsid w:val="6E2353AB"/>
    <w:rsid w:val="6F21D004"/>
    <w:rsid w:val="6F810D78"/>
    <w:rsid w:val="6FE657CC"/>
    <w:rsid w:val="73B29881"/>
    <w:rsid w:val="73C0A927"/>
    <w:rsid w:val="746A7CFD"/>
    <w:rsid w:val="75512FD4"/>
    <w:rsid w:val="755C7988"/>
    <w:rsid w:val="774935BF"/>
    <w:rsid w:val="782FD4DB"/>
    <w:rsid w:val="78376BA7"/>
    <w:rsid w:val="796AB8D1"/>
    <w:rsid w:val="7A16C24E"/>
    <w:rsid w:val="7B6CD272"/>
    <w:rsid w:val="7EE83B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71C734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1" w:defUnhideWhenUsed="1" w:defQFormat="0" w:count="276">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Normal Table" w:semiHidden="0" w:unhideWhenUsed="0"/>
    <w:lsdException w:name="Table Web 3" w:semiHidden="0" w:unhideWhenUsed="0"/>
    <w:lsdException w:name="Table Grid" w:uiPriority="39" w:semiHidden="0"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hAnsiTheme="majorHAnsi" w:eastAsiaTheme="majorEastAsia" w:cstheme="majorBidi"/>
      <w:color w:val="1F3763"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styleId="HeaderChar" w:customStyle="1">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styleId="FooterChar" w:customStyle="1">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styleId="UnresolvedMention1" w:customStyle="1">
    <w:name w:val="Unresolved Mention1"/>
    <w:basedOn w:val="DefaultParagraphFont"/>
    <w:uiPriority w:val="99"/>
    <w:rsid w:val="00E23D9B"/>
    <w:rPr>
      <w:color w:val="605E5C"/>
      <w:shd w:val="clear" w:color="auto" w:fill="E1DFDD"/>
    </w:rPr>
  </w:style>
  <w:style w:type="character" w:styleId="Heading1Char" w:customStyle="1">
    <w:name w:val="Heading 1 Char"/>
    <w:basedOn w:val="DefaultParagraphFont"/>
    <w:link w:val="Heading1"/>
    <w:uiPriority w:val="9"/>
    <w:rsid w:val="0047035A"/>
    <w:rPr>
      <w:rFonts w:asciiTheme="majorHAnsi" w:hAnsiTheme="majorHAnsi" w:eastAsiaTheme="majorEastAsia"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3908F7"/>
    <w:rPr>
      <w:rFonts w:asciiTheme="majorHAnsi" w:hAnsiTheme="majorHAnsi" w:eastAsiaTheme="majorEastAsia" w:cstheme="majorBidi"/>
      <w:spacing w:val="-10"/>
      <w:kern w:val="28"/>
      <w:sz w:val="56"/>
      <w:szCs w:val="56"/>
    </w:rPr>
  </w:style>
  <w:style w:type="character" w:styleId="Heading2Char" w:customStyle="1">
    <w:name w:val="Heading 2 Char"/>
    <w:basedOn w:val="DefaultParagraphFont"/>
    <w:link w:val="Heading2"/>
    <w:uiPriority w:val="9"/>
    <w:rsid w:val="003908F7"/>
    <w:rPr>
      <w:rFonts w:asciiTheme="majorHAnsi" w:hAnsiTheme="majorHAnsi" w:eastAsiaTheme="majorEastAsia" w:cstheme="majorBidi"/>
      <w:color w:val="2F5496" w:themeColor="accent1" w:themeShade="BF"/>
      <w:sz w:val="26"/>
      <w:szCs w:val="26"/>
    </w:rPr>
  </w:style>
  <w:style w:type="character" w:styleId="Heading3Char" w:customStyle="1">
    <w:name w:val="Heading 3 Char"/>
    <w:basedOn w:val="DefaultParagraphFont"/>
    <w:link w:val="Heading3"/>
    <w:uiPriority w:val="9"/>
    <w:rsid w:val="00B05ABF"/>
    <w:rPr>
      <w:rFonts w:asciiTheme="majorHAnsi" w:hAnsiTheme="majorHAnsi" w:eastAsiaTheme="majorEastAsia"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styleId="BalloonTextChar" w:customStyle="1">
    <w:name w:val="Balloon Text Char"/>
    <w:basedOn w:val="DefaultParagraphFont"/>
    <w:link w:val="BalloonText"/>
    <w:uiPriority w:val="99"/>
    <w:semiHidden/>
    <w:rsid w:val="00667FEF"/>
    <w:rPr>
      <w:rFonts w:ascii="Segoe UI" w:hAnsi="Segoe UI" w:cs="Segoe UI"/>
      <w:sz w:val="18"/>
      <w:szCs w:val="18"/>
    </w:rPr>
  </w:style>
  <w:style w:type="paragraph" w:styleId="Heading1DE" w:customStyle="1">
    <w:name w:val="Heading 1 (DE)"/>
    <w:basedOn w:val="Heading1"/>
    <w:link w:val="Heading1DEChar"/>
    <w:qFormat/>
    <w:rsid w:val="00545B63"/>
    <w:rPr>
      <w:b/>
      <w:color w:val="3E234A"/>
      <w:sz w:val="28"/>
      <w:szCs w:val="28"/>
    </w:rPr>
  </w:style>
  <w:style w:type="paragraph" w:styleId="Heading2DE" w:customStyle="1">
    <w:name w:val="Heading 2 (DE)"/>
    <w:basedOn w:val="Heading2"/>
    <w:link w:val="Heading2DEChar"/>
    <w:qFormat/>
    <w:rsid w:val="00545B63"/>
    <w:rPr>
      <w:b/>
      <w:color w:val="3E234A"/>
    </w:rPr>
  </w:style>
  <w:style w:type="character" w:styleId="Heading1DEChar" w:customStyle="1">
    <w:name w:val="Heading 1 (DE) Char"/>
    <w:basedOn w:val="Heading1Char"/>
    <w:link w:val="Heading1DE"/>
    <w:rsid w:val="00545B63"/>
    <w:rPr>
      <w:rFonts w:asciiTheme="majorHAnsi" w:hAnsiTheme="majorHAnsi" w:eastAsiaTheme="majorEastAsia" w:cstheme="majorBidi"/>
      <w:b/>
      <w:color w:val="3E234A"/>
      <w:sz w:val="28"/>
      <w:szCs w:val="28"/>
    </w:rPr>
  </w:style>
  <w:style w:type="paragraph" w:styleId="Heading3DE" w:customStyle="1">
    <w:name w:val="Heading 3 (DE)"/>
    <w:basedOn w:val="Heading3"/>
    <w:link w:val="Heading3DEChar"/>
    <w:qFormat/>
    <w:rsid w:val="00545B63"/>
    <w:rPr>
      <w:color w:val="3E234A"/>
    </w:rPr>
  </w:style>
  <w:style w:type="character" w:styleId="Heading2DEChar" w:customStyle="1">
    <w:name w:val="Heading 2 (DE) Char"/>
    <w:basedOn w:val="Heading2Char"/>
    <w:link w:val="Heading2DE"/>
    <w:rsid w:val="00545B63"/>
    <w:rPr>
      <w:rFonts w:asciiTheme="majorHAnsi" w:hAnsiTheme="majorHAnsi" w:eastAsiaTheme="majorEastAsia" w:cstheme="majorBidi"/>
      <w:b/>
      <w:color w:val="3E234A"/>
      <w:sz w:val="26"/>
      <w:szCs w:val="26"/>
    </w:rPr>
  </w:style>
  <w:style w:type="paragraph" w:styleId="BodyDE" w:customStyle="1">
    <w:name w:val="Body (DE)"/>
    <w:basedOn w:val="Normal"/>
    <w:link w:val="BodyDEChar"/>
    <w:qFormat/>
    <w:rsid w:val="00545B63"/>
    <w:rPr>
      <w:sz w:val="22"/>
      <w:szCs w:val="22"/>
    </w:rPr>
  </w:style>
  <w:style w:type="character" w:styleId="Heading3DEChar" w:customStyle="1">
    <w:name w:val="Heading 3 (DE) Char"/>
    <w:basedOn w:val="Heading3Char"/>
    <w:link w:val="Heading3DE"/>
    <w:rsid w:val="00545B63"/>
    <w:rPr>
      <w:rFonts w:asciiTheme="majorHAnsi" w:hAnsiTheme="majorHAnsi" w:eastAsiaTheme="majorEastAsia" w:cstheme="majorBidi"/>
      <w:color w:val="3E234A"/>
    </w:rPr>
  </w:style>
  <w:style w:type="character" w:styleId="BodyDEChar" w:customStyle="1">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styleId="SubtitleChar" w:customStyle="1">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styleId="textmaincopy" w:customStyle="1">
    <w:name w:val="text_maincopy"/>
    <w:basedOn w:val="Normal"/>
    <w:rsid w:val="00DF2C24"/>
    <w:pPr>
      <w:spacing w:before="100" w:beforeAutospacing="1" w:after="100" w:afterAutospacing="1"/>
    </w:pPr>
    <w:rPr>
      <w:rFonts w:ascii="Times New Roman" w:hAnsi="Times New Roman" w:eastAsia="Times New Roman" w:cs="Times New Roman"/>
    </w:rPr>
  </w:style>
  <w:style w:type="paragraph" w:styleId="paragraph" w:customStyle="1">
    <w:name w:val="paragraph"/>
    <w:basedOn w:val="Normal"/>
    <w:rsid w:val="000D5062"/>
    <w:pPr>
      <w:spacing w:before="100" w:beforeAutospacing="1" w:after="100" w:afterAutospacing="1"/>
    </w:pPr>
    <w:rPr>
      <w:rFonts w:ascii="Times" w:hAnsi="Times"/>
      <w:sz w:val="20"/>
      <w:szCs w:val="20"/>
    </w:rPr>
  </w:style>
  <w:style w:type="character" w:styleId="normaltextrun" w:customStyle="1">
    <w:name w:val="normaltextrun"/>
    <w:basedOn w:val="DefaultParagraphFont"/>
    <w:rsid w:val="000D5062"/>
  </w:style>
  <w:style w:type="character" w:styleId="eop" w:customStyle="1">
    <w:name w:val="eop"/>
    <w:basedOn w:val="DefaultParagraphFont"/>
    <w:rsid w:val="000D5062"/>
  </w:style>
  <w:style w:type="table" w:styleId="TableGrid">
    <w:name w:val="Table Grid"/>
    <w:basedOn w:val="TableNormal"/>
    <w:uiPriority w:val="39"/>
    <w:rsid w:val="00190571"/>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customStyle="1" w:styleId="HeaderChar">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customStyle="1" w:styleId="FooterChar">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customStyle="1" w:styleId="UnresolvedMention1">
    <w:name w:val="Unresolved Mention1"/>
    <w:basedOn w:val="DefaultParagraphFont"/>
    <w:uiPriority w:val="99"/>
    <w:rsid w:val="00E23D9B"/>
    <w:rPr>
      <w:color w:val="605E5C"/>
      <w:shd w:val="clear" w:color="auto" w:fill="E1DFDD"/>
    </w:rPr>
  </w:style>
  <w:style w:type="character" w:customStyle="1" w:styleId="Heading1Char">
    <w:name w:val="Heading 1 Char"/>
    <w:basedOn w:val="DefaultParagraphFont"/>
    <w:link w:val="Heading1"/>
    <w:uiPriority w:val="9"/>
    <w:rsid w:val="0047035A"/>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08F7"/>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3908F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05ABF"/>
    <w:rPr>
      <w:rFonts w:asciiTheme="majorHAnsi" w:eastAsiaTheme="majorEastAsia" w:hAnsiTheme="majorHAnsi"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7FEF"/>
    <w:rPr>
      <w:rFonts w:ascii="Segoe UI" w:hAnsi="Segoe UI" w:cs="Segoe UI"/>
      <w:sz w:val="18"/>
      <w:szCs w:val="18"/>
    </w:rPr>
  </w:style>
  <w:style w:type="paragraph" w:customStyle="1" w:styleId="Heading1DE">
    <w:name w:val="Heading 1 (DE)"/>
    <w:basedOn w:val="Heading1"/>
    <w:link w:val="Heading1DEChar"/>
    <w:qFormat/>
    <w:rsid w:val="00545B63"/>
    <w:rPr>
      <w:b/>
      <w:color w:val="3E234A"/>
      <w:sz w:val="28"/>
      <w:szCs w:val="28"/>
    </w:rPr>
  </w:style>
  <w:style w:type="paragraph" w:customStyle="1" w:styleId="Heading2DE">
    <w:name w:val="Heading 2 (DE)"/>
    <w:basedOn w:val="Heading2"/>
    <w:link w:val="Heading2DEChar"/>
    <w:qFormat/>
    <w:rsid w:val="00545B63"/>
    <w:rPr>
      <w:b/>
      <w:color w:val="3E234A"/>
    </w:rPr>
  </w:style>
  <w:style w:type="character" w:customStyle="1" w:styleId="Heading1DEChar">
    <w:name w:val="Heading 1 (DE) Char"/>
    <w:basedOn w:val="Heading1Char"/>
    <w:link w:val="Heading1DE"/>
    <w:rsid w:val="00545B63"/>
    <w:rPr>
      <w:rFonts w:asciiTheme="majorHAnsi" w:eastAsiaTheme="majorEastAsia" w:hAnsiTheme="majorHAnsi" w:cstheme="majorBidi"/>
      <w:b/>
      <w:color w:val="3E234A"/>
      <w:sz w:val="28"/>
      <w:szCs w:val="28"/>
    </w:rPr>
  </w:style>
  <w:style w:type="paragraph" w:customStyle="1" w:styleId="Heading3DE">
    <w:name w:val="Heading 3 (DE)"/>
    <w:basedOn w:val="Heading3"/>
    <w:link w:val="Heading3DEChar"/>
    <w:qFormat/>
    <w:rsid w:val="00545B63"/>
    <w:rPr>
      <w:color w:val="3E234A"/>
    </w:rPr>
  </w:style>
  <w:style w:type="character" w:customStyle="1" w:styleId="Heading2DEChar">
    <w:name w:val="Heading 2 (DE) Char"/>
    <w:basedOn w:val="Heading2Char"/>
    <w:link w:val="Heading2DE"/>
    <w:rsid w:val="00545B63"/>
    <w:rPr>
      <w:rFonts w:asciiTheme="majorHAnsi" w:eastAsiaTheme="majorEastAsia" w:hAnsiTheme="majorHAnsi" w:cstheme="majorBidi"/>
      <w:b/>
      <w:color w:val="3E234A"/>
      <w:sz w:val="26"/>
      <w:szCs w:val="26"/>
    </w:rPr>
  </w:style>
  <w:style w:type="paragraph" w:customStyle="1" w:styleId="BodyDE">
    <w:name w:val="Body (DE)"/>
    <w:basedOn w:val="Normal"/>
    <w:link w:val="BodyDEChar"/>
    <w:qFormat/>
    <w:rsid w:val="00545B63"/>
    <w:rPr>
      <w:sz w:val="22"/>
      <w:szCs w:val="22"/>
    </w:rPr>
  </w:style>
  <w:style w:type="character" w:customStyle="1" w:styleId="Heading3DEChar">
    <w:name w:val="Heading 3 (DE) Char"/>
    <w:basedOn w:val="Heading3Char"/>
    <w:link w:val="Heading3DE"/>
    <w:rsid w:val="00545B63"/>
    <w:rPr>
      <w:rFonts w:asciiTheme="majorHAnsi" w:eastAsiaTheme="majorEastAsia" w:hAnsiTheme="majorHAnsi" w:cstheme="majorBidi"/>
      <w:color w:val="3E234A"/>
    </w:rPr>
  </w:style>
  <w:style w:type="character" w:customStyle="1" w:styleId="BodyDEChar">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customStyle="1" w:styleId="textmaincopy">
    <w:name w:val="text_maincopy"/>
    <w:basedOn w:val="Normal"/>
    <w:rsid w:val="00DF2C24"/>
    <w:pPr>
      <w:spacing w:before="100" w:beforeAutospacing="1" w:after="100" w:afterAutospacing="1"/>
    </w:pPr>
    <w:rPr>
      <w:rFonts w:ascii="Times New Roman" w:eastAsia="Times New Roman" w:hAnsi="Times New Roman" w:cs="Times New Roman"/>
    </w:rPr>
  </w:style>
  <w:style w:type="paragraph" w:customStyle="1" w:styleId="paragraph">
    <w:name w:val="paragraph"/>
    <w:basedOn w:val="Normal"/>
    <w:rsid w:val="000D5062"/>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0D5062"/>
  </w:style>
  <w:style w:type="character" w:customStyle="1" w:styleId="eop">
    <w:name w:val="eop"/>
    <w:basedOn w:val="DefaultParagraphFont"/>
    <w:rsid w:val="000D5062"/>
  </w:style>
  <w:style w:type="table" w:styleId="TableGrid">
    <w:name w:val="Table Grid"/>
    <w:basedOn w:val="TableNormal"/>
    <w:uiPriority w:val="39"/>
    <w:rsid w:val="001905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985294">
      <w:bodyDiv w:val="1"/>
      <w:marLeft w:val="0"/>
      <w:marRight w:val="0"/>
      <w:marTop w:val="0"/>
      <w:marBottom w:val="0"/>
      <w:divBdr>
        <w:top w:val="none" w:sz="0" w:space="0" w:color="auto"/>
        <w:left w:val="none" w:sz="0" w:space="0" w:color="auto"/>
        <w:bottom w:val="none" w:sz="0" w:space="0" w:color="auto"/>
        <w:right w:val="none" w:sz="0" w:space="0" w:color="auto"/>
      </w:divBdr>
    </w:div>
    <w:div w:id="970941328">
      <w:bodyDiv w:val="1"/>
      <w:marLeft w:val="0"/>
      <w:marRight w:val="0"/>
      <w:marTop w:val="0"/>
      <w:marBottom w:val="0"/>
      <w:divBdr>
        <w:top w:val="none" w:sz="0" w:space="0" w:color="auto"/>
        <w:left w:val="none" w:sz="0" w:space="0" w:color="auto"/>
        <w:bottom w:val="none" w:sz="0" w:space="0" w:color="auto"/>
        <w:right w:val="none" w:sz="0" w:space="0" w:color="auto"/>
      </w:divBdr>
    </w:div>
    <w:div w:id="1004819583">
      <w:bodyDiv w:val="1"/>
      <w:marLeft w:val="0"/>
      <w:marRight w:val="0"/>
      <w:marTop w:val="0"/>
      <w:marBottom w:val="0"/>
      <w:divBdr>
        <w:top w:val="none" w:sz="0" w:space="0" w:color="auto"/>
        <w:left w:val="none" w:sz="0" w:space="0" w:color="auto"/>
        <w:bottom w:val="none" w:sz="0" w:space="0" w:color="auto"/>
        <w:right w:val="none" w:sz="0" w:space="0" w:color="auto"/>
      </w:divBdr>
      <w:divsChild>
        <w:div w:id="1048728926">
          <w:marLeft w:val="0"/>
          <w:marRight w:val="0"/>
          <w:marTop w:val="0"/>
          <w:marBottom w:val="0"/>
          <w:divBdr>
            <w:top w:val="none" w:sz="0" w:space="0" w:color="auto"/>
            <w:left w:val="none" w:sz="0" w:space="0" w:color="auto"/>
            <w:bottom w:val="none" w:sz="0" w:space="0" w:color="auto"/>
            <w:right w:val="none" w:sz="0" w:space="0" w:color="auto"/>
          </w:divBdr>
        </w:div>
        <w:div w:id="590816553">
          <w:marLeft w:val="0"/>
          <w:marRight w:val="0"/>
          <w:marTop w:val="0"/>
          <w:marBottom w:val="0"/>
          <w:divBdr>
            <w:top w:val="none" w:sz="0" w:space="0" w:color="auto"/>
            <w:left w:val="none" w:sz="0" w:space="0" w:color="auto"/>
            <w:bottom w:val="none" w:sz="0" w:space="0" w:color="auto"/>
            <w:right w:val="none" w:sz="0" w:space="0" w:color="auto"/>
          </w:divBdr>
        </w:div>
        <w:div w:id="484394129">
          <w:marLeft w:val="0"/>
          <w:marRight w:val="0"/>
          <w:marTop w:val="0"/>
          <w:marBottom w:val="0"/>
          <w:divBdr>
            <w:top w:val="none" w:sz="0" w:space="0" w:color="auto"/>
            <w:left w:val="none" w:sz="0" w:space="0" w:color="auto"/>
            <w:bottom w:val="none" w:sz="0" w:space="0" w:color="auto"/>
            <w:right w:val="none" w:sz="0" w:space="0" w:color="auto"/>
          </w:divBdr>
        </w:div>
        <w:div w:id="2098405566">
          <w:marLeft w:val="0"/>
          <w:marRight w:val="0"/>
          <w:marTop w:val="0"/>
          <w:marBottom w:val="0"/>
          <w:divBdr>
            <w:top w:val="none" w:sz="0" w:space="0" w:color="auto"/>
            <w:left w:val="none" w:sz="0" w:space="0" w:color="auto"/>
            <w:bottom w:val="none" w:sz="0" w:space="0" w:color="auto"/>
            <w:right w:val="none" w:sz="0" w:space="0" w:color="auto"/>
          </w:divBdr>
        </w:div>
        <w:div w:id="752580497">
          <w:marLeft w:val="0"/>
          <w:marRight w:val="0"/>
          <w:marTop w:val="0"/>
          <w:marBottom w:val="0"/>
          <w:divBdr>
            <w:top w:val="none" w:sz="0" w:space="0" w:color="auto"/>
            <w:left w:val="none" w:sz="0" w:space="0" w:color="auto"/>
            <w:bottom w:val="none" w:sz="0" w:space="0" w:color="auto"/>
            <w:right w:val="none" w:sz="0" w:space="0" w:color="auto"/>
          </w:divBdr>
        </w:div>
        <w:div w:id="1802726277">
          <w:marLeft w:val="0"/>
          <w:marRight w:val="0"/>
          <w:marTop w:val="0"/>
          <w:marBottom w:val="0"/>
          <w:divBdr>
            <w:top w:val="none" w:sz="0" w:space="0" w:color="auto"/>
            <w:left w:val="none" w:sz="0" w:space="0" w:color="auto"/>
            <w:bottom w:val="none" w:sz="0" w:space="0" w:color="auto"/>
            <w:right w:val="none" w:sz="0" w:space="0" w:color="auto"/>
          </w:divBdr>
          <w:divsChild>
            <w:div w:id="331644569">
              <w:marLeft w:val="0"/>
              <w:marRight w:val="0"/>
              <w:marTop w:val="0"/>
              <w:marBottom w:val="0"/>
              <w:divBdr>
                <w:top w:val="none" w:sz="0" w:space="0" w:color="auto"/>
                <w:left w:val="none" w:sz="0" w:space="0" w:color="auto"/>
                <w:bottom w:val="none" w:sz="0" w:space="0" w:color="auto"/>
                <w:right w:val="none" w:sz="0" w:space="0" w:color="auto"/>
              </w:divBdr>
            </w:div>
            <w:div w:id="1781607507">
              <w:marLeft w:val="0"/>
              <w:marRight w:val="0"/>
              <w:marTop w:val="0"/>
              <w:marBottom w:val="0"/>
              <w:divBdr>
                <w:top w:val="none" w:sz="0" w:space="0" w:color="auto"/>
                <w:left w:val="none" w:sz="0" w:space="0" w:color="auto"/>
                <w:bottom w:val="none" w:sz="0" w:space="0" w:color="auto"/>
                <w:right w:val="none" w:sz="0" w:space="0" w:color="auto"/>
              </w:divBdr>
            </w:div>
            <w:div w:id="2007777551">
              <w:marLeft w:val="0"/>
              <w:marRight w:val="0"/>
              <w:marTop w:val="0"/>
              <w:marBottom w:val="0"/>
              <w:divBdr>
                <w:top w:val="none" w:sz="0" w:space="0" w:color="auto"/>
                <w:left w:val="none" w:sz="0" w:space="0" w:color="auto"/>
                <w:bottom w:val="none" w:sz="0" w:space="0" w:color="auto"/>
                <w:right w:val="none" w:sz="0" w:space="0" w:color="auto"/>
              </w:divBdr>
            </w:div>
            <w:div w:id="1721127626">
              <w:marLeft w:val="0"/>
              <w:marRight w:val="0"/>
              <w:marTop w:val="0"/>
              <w:marBottom w:val="0"/>
              <w:divBdr>
                <w:top w:val="none" w:sz="0" w:space="0" w:color="auto"/>
                <w:left w:val="none" w:sz="0" w:space="0" w:color="auto"/>
                <w:bottom w:val="none" w:sz="0" w:space="0" w:color="auto"/>
                <w:right w:val="none" w:sz="0" w:space="0" w:color="auto"/>
              </w:divBdr>
            </w:div>
            <w:div w:id="986084450">
              <w:marLeft w:val="0"/>
              <w:marRight w:val="0"/>
              <w:marTop w:val="0"/>
              <w:marBottom w:val="0"/>
              <w:divBdr>
                <w:top w:val="none" w:sz="0" w:space="0" w:color="auto"/>
                <w:left w:val="none" w:sz="0" w:space="0" w:color="auto"/>
                <w:bottom w:val="none" w:sz="0" w:space="0" w:color="auto"/>
                <w:right w:val="none" w:sz="0" w:space="0" w:color="auto"/>
              </w:divBdr>
            </w:div>
          </w:divsChild>
        </w:div>
        <w:div w:id="1045714356">
          <w:marLeft w:val="0"/>
          <w:marRight w:val="0"/>
          <w:marTop w:val="0"/>
          <w:marBottom w:val="0"/>
          <w:divBdr>
            <w:top w:val="none" w:sz="0" w:space="0" w:color="auto"/>
            <w:left w:val="none" w:sz="0" w:space="0" w:color="auto"/>
            <w:bottom w:val="none" w:sz="0" w:space="0" w:color="auto"/>
            <w:right w:val="none" w:sz="0" w:space="0" w:color="auto"/>
          </w:divBdr>
          <w:divsChild>
            <w:div w:id="1740402259">
              <w:marLeft w:val="0"/>
              <w:marRight w:val="0"/>
              <w:marTop w:val="0"/>
              <w:marBottom w:val="0"/>
              <w:divBdr>
                <w:top w:val="none" w:sz="0" w:space="0" w:color="auto"/>
                <w:left w:val="none" w:sz="0" w:space="0" w:color="auto"/>
                <w:bottom w:val="none" w:sz="0" w:space="0" w:color="auto"/>
                <w:right w:val="none" w:sz="0" w:space="0" w:color="auto"/>
              </w:divBdr>
            </w:div>
            <w:div w:id="2126533512">
              <w:marLeft w:val="0"/>
              <w:marRight w:val="0"/>
              <w:marTop w:val="0"/>
              <w:marBottom w:val="0"/>
              <w:divBdr>
                <w:top w:val="none" w:sz="0" w:space="0" w:color="auto"/>
                <w:left w:val="none" w:sz="0" w:space="0" w:color="auto"/>
                <w:bottom w:val="none" w:sz="0" w:space="0" w:color="auto"/>
                <w:right w:val="none" w:sz="0" w:space="0" w:color="auto"/>
              </w:divBdr>
            </w:div>
            <w:div w:id="611404799">
              <w:marLeft w:val="0"/>
              <w:marRight w:val="0"/>
              <w:marTop w:val="0"/>
              <w:marBottom w:val="0"/>
              <w:divBdr>
                <w:top w:val="none" w:sz="0" w:space="0" w:color="auto"/>
                <w:left w:val="none" w:sz="0" w:space="0" w:color="auto"/>
                <w:bottom w:val="none" w:sz="0" w:space="0" w:color="auto"/>
                <w:right w:val="none" w:sz="0" w:space="0" w:color="auto"/>
              </w:divBdr>
            </w:div>
            <w:div w:id="342516278">
              <w:marLeft w:val="0"/>
              <w:marRight w:val="0"/>
              <w:marTop w:val="0"/>
              <w:marBottom w:val="0"/>
              <w:divBdr>
                <w:top w:val="none" w:sz="0" w:space="0" w:color="auto"/>
                <w:left w:val="none" w:sz="0" w:space="0" w:color="auto"/>
                <w:bottom w:val="none" w:sz="0" w:space="0" w:color="auto"/>
                <w:right w:val="none" w:sz="0" w:space="0" w:color="auto"/>
              </w:divBdr>
            </w:div>
            <w:div w:id="771557708">
              <w:marLeft w:val="0"/>
              <w:marRight w:val="0"/>
              <w:marTop w:val="0"/>
              <w:marBottom w:val="0"/>
              <w:divBdr>
                <w:top w:val="none" w:sz="0" w:space="0" w:color="auto"/>
                <w:left w:val="none" w:sz="0" w:space="0" w:color="auto"/>
                <w:bottom w:val="none" w:sz="0" w:space="0" w:color="auto"/>
                <w:right w:val="none" w:sz="0" w:space="0" w:color="auto"/>
              </w:divBdr>
            </w:div>
          </w:divsChild>
        </w:div>
        <w:div w:id="2095198349">
          <w:marLeft w:val="0"/>
          <w:marRight w:val="0"/>
          <w:marTop w:val="0"/>
          <w:marBottom w:val="0"/>
          <w:divBdr>
            <w:top w:val="none" w:sz="0" w:space="0" w:color="auto"/>
            <w:left w:val="none" w:sz="0" w:space="0" w:color="auto"/>
            <w:bottom w:val="none" w:sz="0" w:space="0" w:color="auto"/>
            <w:right w:val="none" w:sz="0" w:space="0" w:color="auto"/>
          </w:divBdr>
          <w:divsChild>
            <w:div w:id="138575247">
              <w:marLeft w:val="0"/>
              <w:marRight w:val="0"/>
              <w:marTop w:val="0"/>
              <w:marBottom w:val="0"/>
              <w:divBdr>
                <w:top w:val="none" w:sz="0" w:space="0" w:color="auto"/>
                <w:left w:val="none" w:sz="0" w:space="0" w:color="auto"/>
                <w:bottom w:val="none" w:sz="0" w:space="0" w:color="auto"/>
                <w:right w:val="none" w:sz="0" w:space="0" w:color="auto"/>
              </w:divBdr>
            </w:div>
            <w:div w:id="73824625">
              <w:marLeft w:val="0"/>
              <w:marRight w:val="0"/>
              <w:marTop w:val="0"/>
              <w:marBottom w:val="0"/>
              <w:divBdr>
                <w:top w:val="none" w:sz="0" w:space="0" w:color="auto"/>
                <w:left w:val="none" w:sz="0" w:space="0" w:color="auto"/>
                <w:bottom w:val="none" w:sz="0" w:space="0" w:color="auto"/>
                <w:right w:val="none" w:sz="0" w:space="0" w:color="auto"/>
              </w:divBdr>
            </w:div>
            <w:div w:id="258681220">
              <w:marLeft w:val="0"/>
              <w:marRight w:val="0"/>
              <w:marTop w:val="0"/>
              <w:marBottom w:val="0"/>
              <w:divBdr>
                <w:top w:val="none" w:sz="0" w:space="0" w:color="auto"/>
                <w:left w:val="none" w:sz="0" w:space="0" w:color="auto"/>
                <w:bottom w:val="none" w:sz="0" w:space="0" w:color="auto"/>
                <w:right w:val="none" w:sz="0" w:space="0" w:color="auto"/>
              </w:divBdr>
            </w:div>
            <w:div w:id="1911845568">
              <w:marLeft w:val="0"/>
              <w:marRight w:val="0"/>
              <w:marTop w:val="0"/>
              <w:marBottom w:val="0"/>
              <w:divBdr>
                <w:top w:val="none" w:sz="0" w:space="0" w:color="auto"/>
                <w:left w:val="none" w:sz="0" w:space="0" w:color="auto"/>
                <w:bottom w:val="none" w:sz="0" w:space="0" w:color="auto"/>
                <w:right w:val="none" w:sz="0" w:space="0" w:color="auto"/>
              </w:divBdr>
            </w:div>
            <w:div w:id="1195659867">
              <w:marLeft w:val="0"/>
              <w:marRight w:val="0"/>
              <w:marTop w:val="0"/>
              <w:marBottom w:val="0"/>
              <w:divBdr>
                <w:top w:val="none" w:sz="0" w:space="0" w:color="auto"/>
                <w:left w:val="none" w:sz="0" w:space="0" w:color="auto"/>
                <w:bottom w:val="none" w:sz="0" w:space="0" w:color="auto"/>
                <w:right w:val="none" w:sz="0" w:space="0" w:color="auto"/>
              </w:divBdr>
            </w:div>
          </w:divsChild>
        </w:div>
        <w:div w:id="800923684">
          <w:marLeft w:val="0"/>
          <w:marRight w:val="0"/>
          <w:marTop w:val="0"/>
          <w:marBottom w:val="0"/>
          <w:divBdr>
            <w:top w:val="none" w:sz="0" w:space="0" w:color="auto"/>
            <w:left w:val="none" w:sz="0" w:space="0" w:color="auto"/>
            <w:bottom w:val="none" w:sz="0" w:space="0" w:color="auto"/>
            <w:right w:val="none" w:sz="0" w:space="0" w:color="auto"/>
          </w:divBdr>
          <w:divsChild>
            <w:div w:id="1614701271">
              <w:marLeft w:val="0"/>
              <w:marRight w:val="0"/>
              <w:marTop w:val="0"/>
              <w:marBottom w:val="0"/>
              <w:divBdr>
                <w:top w:val="none" w:sz="0" w:space="0" w:color="auto"/>
                <w:left w:val="none" w:sz="0" w:space="0" w:color="auto"/>
                <w:bottom w:val="none" w:sz="0" w:space="0" w:color="auto"/>
                <w:right w:val="none" w:sz="0" w:space="0" w:color="auto"/>
              </w:divBdr>
            </w:div>
            <w:div w:id="1702587558">
              <w:marLeft w:val="0"/>
              <w:marRight w:val="0"/>
              <w:marTop w:val="0"/>
              <w:marBottom w:val="0"/>
              <w:divBdr>
                <w:top w:val="none" w:sz="0" w:space="0" w:color="auto"/>
                <w:left w:val="none" w:sz="0" w:space="0" w:color="auto"/>
                <w:bottom w:val="none" w:sz="0" w:space="0" w:color="auto"/>
                <w:right w:val="none" w:sz="0" w:space="0" w:color="auto"/>
              </w:divBdr>
            </w:div>
            <w:div w:id="975645282">
              <w:marLeft w:val="0"/>
              <w:marRight w:val="0"/>
              <w:marTop w:val="0"/>
              <w:marBottom w:val="0"/>
              <w:divBdr>
                <w:top w:val="none" w:sz="0" w:space="0" w:color="auto"/>
                <w:left w:val="none" w:sz="0" w:space="0" w:color="auto"/>
                <w:bottom w:val="none" w:sz="0" w:space="0" w:color="auto"/>
                <w:right w:val="none" w:sz="0" w:space="0" w:color="auto"/>
              </w:divBdr>
            </w:div>
            <w:div w:id="245892300">
              <w:marLeft w:val="0"/>
              <w:marRight w:val="0"/>
              <w:marTop w:val="0"/>
              <w:marBottom w:val="0"/>
              <w:divBdr>
                <w:top w:val="none" w:sz="0" w:space="0" w:color="auto"/>
                <w:left w:val="none" w:sz="0" w:space="0" w:color="auto"/>
                <w:bottom w:val="none" w:sz="0" w:space="0" w:color="auto"/>
                <w:right w:val="none" w:sz="0" w:space="0" w:color="auto"/>
              </w:divBdr>
            </w:div>
            <w:div w:id="207183620">
              <w:marLeft w:val="0"/>
              <w:marRight w:val="0"/>
              <w:marTop w:val="0"/>
              <w:marBottom w:val="0"/>
              <w:divBdr>
                <w:top w:val="none" w:sz="0" w:space="0" w:color="auto"/>
                <w:left w:val="none" w:sz="0" w:space="0" w:color="auto"/>
                <w:bottom w:val="none" w:sz="0" w:space="0" w:color="auto"/>
                <w:right w:val="none" w:sz="0" w:space="0" w:color="auto"/>
              </w:divBdr>
            </w:div>
          </w:divsChild>
        </w:div>
        <w:div w:id="934439308">
          <w:marLeft w:val="0"/>
          <w:marRight w:val="0"/>
          <w:marTop w:val="0"/>
          <w:marBottom w:val="0"/>
          <w:divBdr>
            <w:top w:val="none" w:sz="0" w:space="0" w:color="auto"/>
            <w:left w:val="none" w:sz="0" w:space="0" w:color="auto"/>
            <w:bottom w:val="none" w:sz="0" w:space="0" w:color="auto"/>
            <w:right w:val="none" w:sz="0" w:space="0" w:color="auto"/>
          </w:divBdr>
          <w:divsChild>
            <w:div w:id="604966465">
              <w:marLeft w:val="0"/>
              <w:marRight w:val="0"/>
              <w:marTop w:val="0"/>
              <w:marBottom w:val="0"/>
              <w:divBdr>
                <w:top w:val="none" w:sz="0" w:space="0" w:color="auto"/>
                <w:left w:val="none" w:sz="0" w:space="0" w:color="auto"/>
                <w:bottom w:val="none" w:sz="0" w:space="0" w:color="auto"/>
                <w:right w:val="none" w:sz="0" w:space="0" w:color="auto"/>
              </w:divBdr>
            </w:div>
            <w:div w:id="1331719011">
              <w:marLeft w:val="0"/>
              <w:marRight w:val="0"/>
              <w:marTop w:val="0"/>
              <w:marBottom w:val="0"/>
              <w:divBdr>
                <w:top w:val="none" w:sz="0" w:space="0" w:color="auto"/>
                <w:left w:val="none" w:sz="0" w:space="0" w:color="auto"/>
                <w:bottom w:val="none" w:sz="0" w:space="0" w:color="auto"/>
                <w:right w:val="none" w:sz="0" w:space="0" w:color="auto"/>
              </w:divBdr>
            </w:div>
            <w:div w:id="1844935591">
              <w:marLeft w:val="0"/>
              <w:marRight w:val="0"/>
              <w:marTop w:val="0"/>
              <w:marBottom w:val="0"/>
              <w:divBdr>
                <w:top w:val="none" w:sz="0" w:space="0" w:color="auto"/>
                <w:left w:val="none" w:sz="0" w:space="0" w:color="auto"/>
                <w:bottom w:val="none" w:sz="0" w:space="0" w:color="auto"/>
                <w:right w:val="none" w:sz="0" w:space="0" w:color="auto"/>
              </w:divBdr>
            </w:div>
            <w:div w:id="1822773694">
              <w:marLeft w:val="0"/>
              <w:marRight w:val="0"/>
              <w:marTop w:val="0"/>
              <w:marBottom w:val="0"/>
              <w:divBdr>
                <w:top w:val="none" w:sz="0" w:space="0" w:color="auto"/>
                <w:left w:val="none" w:sz="0" w:space="0" w:color="auto"/>
                <w:bottom w:val="none" w:sz="0" w:space="0" w:color="auto"/>
                <w:right w:val="none" w:sz="0" w:space="0" w:color="auto"/>
              </w:divBdr>
            </w:div>
            <w:div w:id="37802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895677">
      <w:bodyDiv w:val="1"/>
      <w:marLeft w:val="0"/>
      <w:marRight w:val="0"/>
      <w:marTop w:val="0"/>
      <w:marBottom w:val="0"/>
      <w:divBdr>
        <w:top w:val="none" w:sz="0" w:space="0" w:color="auto"/>
        <w:left w:val="none" w:sz="0" w:space="0" w:color="auto"/>
        <w:bottom w:val="none" w:sz="0" w:space="0" w:color="auto"/>
        <w:right w:val="none" w:sz="0" w:space="0" w:color="auto"/>
      </w:divBdr>
    </w:div>
    <w:div w:id="1777481269">
      <w:bodyDiv w:val="1"/>
      <w:marLeft w:val="0"/>
      <w:marRight w:val="0"/>
      <w:marTop w:val="0"/>
      <w:marBottom w:val="0"/>
      <w:divBdr>
        <w:top w:val="none" w:sz="0" w:space="0" w:color="auto"/>
        <w:left w:val="none" w:sz="0" w:space="0" w:color="auto"/>
        <w:bottom w:val="none" w:sz="0" w:space="0" w:color="auto"/>
        <w:right w:val="none" w:sz="0" w:space="0" w:color="auto"/>
      </w:divBdr>
      <w:divsChild>
        <w:div w:id="97601559">
          <w:marLeft w:val="0"/>
          <w:marRight w:val="0"/>
          <w:marTop w:val="0"/>
          <w:marBottom w:val="0"/>
          <w:divBdr>
            <w:top w:val="none" w:sz="0" w:space="0" w:color="auto"/>
            <w:left w:val="none" w:sz="0" w:space="0" w:color="auto"/>
            <w:bottom w:val="none" w:sz="0" w:space="0" w:color="auto"/>
            <w:right w:val="none" w:sz="0" w:space="0" w:color="auto"/>
          </w:divBdr>
        </w:div>
        <w:div w:id="896206563">
          <w:marLeft w:val="0"/>
          <w:marRight w:val="0"/>
          <w:marTop w:val="0"/>
          <w:marBottom w:val="0"/>
          <w:divBdr>
            <w:top w:val="none" w:sz="0" w:space="0" w:color="auto"/>
            <w:left w:val="none" w:sz="0" w:space="0" w:color="auto"/>
            <w:bottom w:val="none" w:sz="0" w:space="0" w:color="auto"/>
            <w:right w:val="none" w:sz="0" w:space="0" w:color="auto"/>
          </w:divBdr>
        </w:div>
        <w:div w:id="1240479896">
          <w:marLeft w:val="0"/>
          <w:marRight w:val="0"/>
          <w:marTop w:val="0"/>
          <w:marBottom w:val="0"/>
          <w:divBdr>
            <w:top w:val="none" w:sz="0" w:space="0" w:color="auto"/>
            <w:left w:val="none" w:sz="0" w:space="0" w:color="auto"/>
            <w:bottom w:val="none" w:sz="0" w:space="0" w:color="auto"/>
            <w:right w:val="none" w:sz="0" w:space="0" w:color="auto"/>
          </w:divBdr>
        </w:div>
        <w:div w:id="896433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&#65279;<?xml version="1.0" encoding="utf-8"?><Relationships xmlns="http://schemas.openxmlformats.org/package/2006/relationships"><Relationship Type="http://schemas.openxmlformats.org/officeDocument/2006/relationships/endnotes" Target="endnotes.xml" Id="rId11" /><Relationship Type="http://schemas.openxmlformats.org/officeDocument/2006/relationships/header" Target="header1.xml" Id="rId12" /><Relationship Type="http://schemas.openxmlformats.org/officeDocument/2006/relationships/footer" Target="footer1.xml" Id="rId13" /><Relationship Type="http://schemas.openxmlformats.org/officeDocument/2006/relationships/header" Target="header2.xml" Id="rId14" /><Relationship Type="http://schemas.openxmlformats.org/officeDocument/2006/relationships/footer" Target="footer2.xml" Id="rId15" /><Relationship Type="http://schemas.openxmlformats.org/officeDocument/2006/relationships/fontTable" Target="fontTable.xml" Id="rId16" /><Relationship Type="http://schemas.openxmlformats.org/officeDocument/2006/relationships/theme" Target="theme/theme1.xml" Id="rId17" /><Relationship Type="http://schemas.openxmlformats.org/officeDocument/2006/relationships/customXml" Target="../customXml/item1.xml" Id="rId1" /><Relationship Type="http://schemas.openxmlformats.org/officeDocument/2006/relationships/customXml" Target="../customXml/item2.xml" Id="rId2" /><Relationship Type="http://schemas.openxmlformats.org/officeDocument/2006/relationships/customXml" Target="../customXml/item3.xml" Id="rId3" /><Relationship Type="http://schemas.openxmlformats.org/officeDocument/2006/relationships/customXml" Target="../customXml/item4.xml" Id="rId4" /><Relationship Type="http://schemas.openxmlformats.org/officeDocument/2006/relationships/numbering" Target="numbering.xml" Id="rId5" /><Relationship Type="http://schemas.openxmlformats.org/officeDocument/2006/relationships/styles" Target="styles.xml" Id="rId6" /><Relationship Type="http://schemas.microsoft.com/office/2007/relationships/stylesWithEffects" Target="stylesWithEffects.xml" Id="rId7" /><Relationship Type="http://schemas.openxmlformats.org/officeDocument/2006/relationships/settings" Target="settings.xml" Id="rId8" /><Relationship Type="http://schemas.openxmlformats.org/officeDocument/2006/relationships/webSettings" Target="webSettings.xml" Id="rId9" /><Relationship Type="http://schemas.openxmlformats.org/officeDocument/2006/relationships/footnotes" Target="footnotes.xml" Id="rId10" /><Relationship Type="http://schemas.openxmlformats.org/officeDocument/2006/relationships/glossaryDocument" Target="/word/glossary/document.xml" Id="R157da7aa10fa4925" /><Relationship Type="http://schemas.openxmlformats.org/officeDocument/2006/relationships/image" Target="/media/imagea.png" Id="R17d6636433ef4724" /><Relationship Type="http://schemas.openxmlformats.org/officeDocument/2006/relationships/image" Target="/media/imageb.png" Id="Rc6c1b7e216bf4717" /><Relationship Type="http://schemas.openxmlformats.org/officeDocument/2006/relationships/image" Target="/media/imagec.png" Id="R15c4d8c365d0436c" /><Relationship Type="http://schemas.openxmlformats.org/officeDocument/2006/relationships/image" Target="/media/imaged.png" Id="R68329d3621144440" /><Relationship Type="http://schemas.openxmlformats.org/officeDocument/2006/relationships/image" Target="/media/imagee.png" Id="R2ac1d98bcbff44fb" /><Relationship Type="http://schemas.openxmlformats.org/officeDocument/2006/relationships/image" Target="/media/imagef.png" Id="Ra478fdd275974a0a" /><Relationship Type="http://schemas.openxmlformats.org/officeDocument/2006/relationships/image" Target="/media/image10.png" Id="Rc0d3f52e7a984dd0" /><Relationship Type="http://schemas.openxmlformats.org/officeDocument/2006/relationships/image" Target="/media/image11.png" Id="R04d9f6cd042c48a7" /><Relationship Type="http://schemas.openxmlformats.org/officeDocument/2006/relationships/image" Target="/media/image12.png" Id="R3297f934b2624484" /></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75LCAMPBELL\Documents\Custom%20Office%20Templates\DE%20Template_Final.dotx"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8fb8e8b-78e3-4663-9979-b8dd41e0ae26}"/>
      </w:docPartPr>
      <w:docPartBody>
        <w:p w14:paraId="15D72311">
          <w:r>
            <w:rPr>
              <w:rStyle w:val="PlaceholderText"/>
            </w:rPr>
            <w:t/>
          </w:r>
        </w:p>
      </w:docPartBody>
    </w:docPart>
  </w:docParts>
</w:glossaryDocument>
</file>

<file path=word/theme/theme1.xml><?xml version="1.0" encoding="utf-8"?>
<a:theme xmlns:a="http://schemas.openxmlformats.org/drawingml/2006/main" name="DE Templat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8F59ECE791E1D4B82EC254E1D2D1093" ma:contentTypeVersion="13" ma:contentTypeDescription="Create a new document." ma:contentTypeScope="" ma:versionID="8c9432f440b7ecde922ff5cd32b3edcb">
  <xsd:schema xmlns:xsd="http://www.w3.org/2001/XMLSchema" xmlns:xs="http://www.w3.org/2001/XMLSchema" xmlns:p="http://schemas.microsoft.com/office/2006/metadata/properties" xmlns:ns2="a014e970-da5e-4088-a0d0-2aa3c5b6aa38" xmlns:ns3="14ba601d-3c7d-4b9d-9954-1b70fb840f2f" targetNamespace="http://schemas.microsoft.com/office/2006/metadata/properties" ma:root="true" ma:fieldsID="5df424a7f2025da1a9a7dcb0850f57e5" ns2:_="" ns3:_="">
    <xsd:import namespace="a014e970-da5e-4088-a0d0-2aa3c5b6aa38"/>
    <xsd:import namespace="14ba601d-3c7d-4b9d-9954-1b70fb840f2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14e970-da5e-4088-a0d0-2aa3c5b6aa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4ba601d-3c7d-4b9d-9954-1b70fb840f2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1C80FD-CC61-4B4E-B5D5-0C632C6BE5F3}">
  <ds:schemaRefs>
    <ds:schemaRef ds:uri="0089759f-ac86-4be0-a1bd-48bf56e35cc9"/>
    <ds:schemaRef ds:uri="http://purl.org/dc/terms/"/>
    <ds:schemaRef ds:uri="http://www.w3.org/XML/1998/namespace"/>
    <ds:schemaRef ds:uri="da5087d5-a286-4552-9f38-924081f5a7e4"/>
    <ds:schemaRef ds:uri="http://schemas.microsoft.com/office/2006/documentManagement/types"/>
    <ds:schemaRef ds:uri="http://purl.org/dc/elements/1.1/"/>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6765DDDF-F248-4895-BAE0-F4CD57C5D8B4}"/>
</file>

<file path=customXml/itemProps3.xml><?xml version="1.0" encoding="utf-8"?>
<ds:datastoreItem xmlns:ds="http://schemas.openxmlformats.org/officeDocument/2006/customXml" ds:itemID="{93FE57C5-0191-4345-A410-1403DE9A872B}">
  <ds:schemaRefs>
    <ds:schemaRef ds:uri="http://schemas.microsoft.com/sharepoint/v3/contenttype/forms"/>
  </ds:schemaRefs>
</ds:datastoreItem>
</file>

<file path=customXml/itemProps4.xml><?xml version="1.0" encoding="utf-8"?>
<ds:datastoreItem xmlns:ds="http://schemas.openxmlformats.org/officeDocument/2006/customXml" ds:itemID="{006819AB-0292-A046-B483-8B3E6EAE67C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\Users\75LCAMPBELL\Documents\Custom Office Templates\DE Template_Final.dotx</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dc:creator>
  <cp:keywords/>
  <dc:description/>
  <cp:lastModifiedBy>Glatt, Hannah</cp:lastModifiedBy>
  <cp:revision>13</cp:revision>
  <cp:lastPrinted>2019-06-21T19:07:00Z</cp:lastPrinted>
  <dcterms:created xsi:type="dcterms:W3CDTF">2021-04-19T13:33:00Z</dcterms:created>
  <dcterms:modified xsi:type="dcterms:W3CDTF">2021-06-14T17:47:28Z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0x01010078F59ECE791E1D4B82EC254E1D2D1093</vt:lpwstr>
  </property>
</Properties>
</file>