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b/>
          <w:i/>
        </w:rPr>
      </w:pPr>
      <w:bookmarkStart w:id="0" w:name="_GoBack"/>
      <w:bookmarkEnd w:id="0"/>
      <w:r w:rsidRPr="00EA38F6">
        <w:rPr>
          <w:rFonts w:ascii="Georgia" w:hAnsi="Georgia" w:cs="Calibri"/>
          <w:i/>
        </w:rPr>
        <w:t>Academic Development Program (ADP) &amp; Office of Residence Life and Housing Services</w:t>
      </w:r>
    </w:p>
    <w:p w:rsidR="0093004A" w:rsidRPr="00EA38F6" w:rsidRDefault="0093004A" w:rsidP="0093004A">
      <w:pPr>
        <w:tabs>
          <w:tab w:val="left" w:pos="360"/>
        </w:tabs>
        <w:jc w:val="center"/>
        <w:rPr>
          <w:rFonts w:ascii="Georgia" w:hAnsi="Georgia" w:cs="Calibri"/>
          <w:i/>
        </w:rPr>
      </w:pPr>
      <w:smartTag w:uri="urn:schemas-microsoft-com:office:smarttags" w:element="PlaceName">
        <w:r w:rsidRPr="00EA38F6">
          <w:rPr>
            <w:rFonts w:ascii="Georgia" w:hAnsi="Georgia" w:cs="Calibri"/>
            <w:i/>
          </w:rPr>
          <w:t>West Chester</w:t>
        </w:r>
      </w:smartTag>
      <w:r w:rsidRPr="00EA38F6">
        <w:rPr>
          <w:rFonts w:ascii="Georgia" w:hAnsi="Georgia" w:cs="Calibri"/>
          <w:i/>
        </w:rPr>
        <w:t xml:space="preserve"> </w:t>
      </w:r>
      <w:smartTag w:uri="urn:schemas-microsoft-com:office:smarttags" w:element="PlaceType">
        <w:r w:rsidRPr="00EA38F6">
          <w:rPr>
            <w:rFonts w:ascii="Georgia" w:hAnsi="Georgia" w:cs="Calibri"/>
            <w:i/>
          </w:rPr>
          <w:t>University</w:t>
        </w:r>
      </w:smartTag>
      <w:r w:rsidRPr="00EA38F6">
        <w:rPr>
          <w:rFonts w:ascii="Georgia" w:hAnsi="Georgia" w:cs="Calibri"/>
          <w:i/>
        </w:rPr>
        <w:t xml:space="preserve"> of </w:t>
      </w:r>
      <w:smartTag w:uri="urn:schemas-microsoft-com:office:smarttags" w:element="place">
        <w:smartTag w:uri="urn:schemas-microsoft-com:office:smarttags" w:element="State">
          <w:r w:rsidRPr="00EA38F6">
            <w:rPr>
              <w:rFonts w:ascii="Georgia" w:hAnsi="Georgia" w:cs="Calibri"/>
              <w:i/>
            </w:rPr>
            <w:t>Pennsylvania</w:t>
          </w:r>
        </w:smartTag>
      </w:smartTag>
    </w:p>
    <w:p w:rsidR="009F3664" w:rsidRPr="00EA38F6" w:rsidRDefault="00620DC6">
      <w:pPr>
        <w:rPr>
          <w:rFonts w:ascii="Georgia" w:hAnsi="Georgia"/>
        </w:rPr>
      </w:pPr>
    </w:p>
    <w:p w:rsidR="0093004A" w:rsidRPr="00EA38F6" w:rsidRDefault="0093004A" w:rsidP="0093004A">
      <w:pPr>
        <w:jc w:val="center"/>
        <w:rPr>
          <w:rFonts w:ascii="Georgia" w:hAnsi="Georgia"/>
          <w:b/>
        </w:rPr>
      </w:pP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E02025" w:rsidRDefault="00E02025" w:rsidP="0093004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PEER ASSISTANTS TRAINING</w:t>
      </w:r>
    </w:p>
    <w:p w:rsidR="0093004A" w:rsidRDefault="0093004A" w:rsidP="0093004A">
      <w:pPr>
        <w:jc w:val="center"/>
        <w:rPr>
          <w:rFonts w:ascii="Georgia" w:hAnsi="Georgia"/>
          <w:b/>
        </w:rPr>
      </w:pPr>
      <w:r w:rsidRPr="00EA38F6">
        <w:rPr>
          <w:rFonts w:ascii="Georgia" w:hAnsi="Georgia"/>
          <w:b/>
        </w:rPr>
        <w:t>SUMMER 2017 DATES TO REMEMBER</w:t>
      </w:r>
    </w:p>
    <w:p w:rsidR="00EA38F6" w:rsidRDefault="00EA38F6" w:rsidP="0093004A">
      <w:pPr>
        <w:jc w:val="center"/>
        <w:rPr>
          <w:rFonts w:ascii="Georgia" w:hAnsi="Georgia"/>
          <w:b/>
        </w:rPr>
      </w:pPr>
    </w:p>
    <w:p w:rsidR="00EA38F6" w:rsidRPr="00EA38F6" w:rsidRDefault="00EA38F6" w:rsidP="0093004A">
      <w:pPr>
        <w:jc w:val="center"/>
        <w:rPr>
          <w:rFonts w:ascii="Georgia" w:hAnsi="Georgia"/>
          <w:b/>
        </w:rPr>
      </w:pPr>
    </w:p>
    <w:p w:rsidR="0093004A" w:rsidRDefault="0093004A" w:rsidP="0093004A">
      <w:pPr>
        <w:jc w:val="center"/>
        <w:rPr>
          <w:b/>
        </w:rPr>
      </w:pPr>
    </w:p>
    <w:p w:rsidR="0093004A" w:rsidRPr="00EA38F6" w:rsidRDefault="0093004A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PA’s Move-in Day, 9:00 am – Noon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  <w:t xml:space="preserve">Thursday, June 22, 2017  </w:t>
      </w:r>
    </w:p>
    <w:p w:rsidR="0093004A" w:rsidRPr="00EA38F6" w:rsidRDefault="0093004A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Lunch &amp; Training Session, 1:00 pm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  <w:t>Thursday, June 22, 2017</w:t>
      </w:r>
    </w:p>
    <w:p w:rsidR="00EA38F6" w:rsidRPr="00EA38F6" w:rsidRDefault="0093004A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ADP Student</w:t>
      </w:r>
      <w:r w:rsidR="00EA38F6" w:rsidRPr="00EA38F6">
        <w:rPr>
          <w:rFonts w:ascii="Georgia" w:hAnsi="Georgia"/>
        </w:rPr>
        <w:t>s Move-in/Opening Day</w:t>
      </w:r>
      <w:r w:rsidR="00EA38F6" w:rsidRPr="00EA38F6">
        <w:rPr>
          <w:rFonts w:ascii="Georgia" w:hAnsi="Georgia"/>
        </w:rPr>
        <w:tab/>
      </w:r>
      <w:r w:rsidR="00EA38F6">
        <w:rPr>
          <w:rFonts w:ascii="Georgia" w:hAnsi="Georgia"/>
        </w:rPr>
        <w:tab/>
      </w:r>
      <w:r w:rsidR="00EA38F6" w:rsidRPr="00EA38F6">
        <w:rPr>
          <w:rFonts w:ascii="Georgia" w:hAnsi="Georgia"/>
        </w:rPr>
        <w:t>Friday, June 30, 2017</w:t>
      </w:r>
    </w:p>
    <w:p w:rsidR="00EA38F6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First Day of Classes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A38F6">
        <w:rPr>
          <w:rFonts w:ascii="Georgia" w:hAnsi="Georgia"/>
        </w:rPr>
        <w:t>Monday, July 3, 2017</w:t>
      </w:r>
    </w:p>
    <w:p w:rsidR="00EA38F6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Holiday (no classes)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A38F6">
        <w:rPr>
          <w:rFonts w:ascii="Georgia" w:hAnsi="Georgia"/>
        </w:rPr>
        <w:t>Tuesday, July 4, 2017</w:t>
      </w:r>
    </w:p>
    <w:p w:rsidR="00EA38F6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Last Day of Classes/Final Exams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A38F6">
        <w:rPr>
          <w:rFonts w:ascii="Georgia" w:hAnsi="Georgia"/>
        </w:rPr>
        <w:t>Friday, August 4, 2017</w:t>
      </w:r>
    </w:p>
    <w:p w:rsidR="00EA38F6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>ADP Students Check-out of Killinger Hall</w:t>
      </w:r>
      <w:r w:rsidR="0093004A"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>Friday, August 4, 2017</w:t>
      </w:r>
    </w:p>
    <w:p w:rsidR="0093004A" w:rsidRPr="00EA38F6" w:rsidRDefault="00EA38F6" w:rsidP="00EA38F6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</w:rPr>
      </w:pPr>
      <w:r w:rsidRPr="00EA38F6">
        <w:rPr>
          <w:rFonts w:ascii="Georgia" w:hAnsi="Georgia"/>
        </w:rPr>
        <w:t xml:space="preserve">PA’s Check-out of Killinger Hall </w:t>
      </w:r>
      <w:r w:rsidRPr="00EA38F6">
        <w:rPr>
          <w:rFonts w:ascii="Georgia" w:hAnsi="Georgia"/>
        </w:rPr>
        <w:tab/>
      </w:r>
      <w:r w:rsidRPr="00EA38F6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A38F6">
        <w:rPr>
          <w:rFonts w:ascii="Georgia" w:hAnsi="Georgia"/>
        </w:rPr>
        <w:t>Saturday, August 5, 2017</w:t>
      </w:r>
    </w:p>
    <w:p w:rsidR="0093004A" w:rsidRPr="0093004A" w:rsidRDefault="0093004A" w:rsidP="0093004A">
      <w:pPr>
        <w:ind w:left="4320"/>
        <w:rPr>
          <w:b/>
        </w:rPr>
      </w:pPr>
      <w:r>
        <w:rPr>
          <w:b/>
        </w:rPr>
        <w:t xml:space="preserve">  </w:t>
      </w:r>
    </w:p>
    <w:sectPr w:rsidR="0093004A" w:rsidRPr="0093004A" w:rsidSect="00EA38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D2F"/>
    <w:multiLevelType w:val="hybridMultilevel"/>
    <w:tmpl w:val="D2EC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4A"/>
    <w:rsid w:val="00620DC6"/>
    <w:rsid w:val="0093004A"/>
    <w:rsid w:val="00A14131"/>
    <w:rsid w:val="00A3747B"/>
    <w:rsid w:val="00E02025"/>
    <w:rsid w:val="00EA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E0E27-44D0-4D27-97F0-906CF25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Wooten, Juanita</dc:creator>
  <cp:keywords/>
  <dc:description/>
  <cp:lastModifiedBy>Bunner, Marie W.</cp:lastModifiedBy>
  <cp:revision>2</cp:revision>
  <dcterms:created xsi:type="dcterms:W3CDTF">2017-02-02T18:57:00Z</dcterms:created>
  <dcterms:modified xsi:type="dcterms:W3CDTF">2017-02-02T18:57:00Z</dcterms:modified>
</cp:coreProperties>
</file>